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E9" w:rsidRDefault="005C68CC" w:rsidP="004008E9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</w:pPr>
      <w:r w:rsidRPr="004008E9">
        <w:rPr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  <w:t>Exeter City Council Gree</w:t>
      </w:r>
      <w:r w:rsidR="00270EBC">
        <w:rPr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  <w:t>nhouse Gas Emissions Report 2015</w:t>
      </w:r>
      <w:r w:rsidRPr="004008E9">
        <w:rPr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  <w:t>/1</w:t>
      </w:r>
      <w:r w:rsidR="004008E9" w:rsidRPr="004008E9">
        <w:rPr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  <w:t>6</w:t>
      </w:r>
    </w:p>
    <w:p w:rsidR="00DE1C30" w:rsidRPr="004008E9" w:rsidRDefault="00DE1C30" w:rsidP="004008E9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FFFFFF"/>
          <w:sz w:val="20"/>
          <w:szCs w:val="20"/>
        </w:rPr>
      </w:pPr>
    </w:p>
    <w:tbl>
      <w:tblPr>
        <w:tblW w:w="9360" w:type="dxa"/>
        <w:tblInd w:w="123" w:type="dxa"/>
        <w:tblLook w:val="04A0" w:firstRow="1" w:lastRow="0" w:firstColumn="1" w:lastColumn="0" w:noHBand="0" w:noVBand="1"/>
      </w:tblPr>
      <w:tblGrid>
        <w:gridCol w:w="2880"/>
        <w:gridCol w:w="1620"/>
        <w:gridCol w:w="1620"/>
        <w:gridCol w:w="1620"/>
        <w:gridCol w:w="1620"/>
      </w:tblGrid>
      <w:tr w:rsidR="00DE1C30" w:rsidRPr="00DE1C30" w:rsidTr="00DE1C30">
        <w:trPr>
          <w:trHeight w:val="30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000000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2012/2013- CO²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2013/2014- CO²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2014/2015- CO²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2015/2016- CO²</w:t>
            </w:r>
          </w:p>
        </w:tc>
      </w:tr>
      <w:tr w:rsidR="00DE1C30" w:rsidRPr="00DE1C30" w:rsidTr="00DE1C30">
        <w:trPr>
          <w:trHeight w:val="270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8" w:space="0" w:color="C0C0C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DE1C30" w:rsidRPr="00DE1C30" w:rsidTr="00DE1C30">
        <w:trPr>
          <w:trHeight w:val="270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8" w:space="0" w:color="C0C0C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Scope 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1173.29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1317.77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1211.67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1120.04</w:t>
            </w:r>
          </w:p>
        </w:tc>
      </w:tr>
      <w:tr w:rsidR="00DE1C30" w:rsidRPr="00DE1C30" w:rsidTr="00DE1C30">
        <w:trPr>
          <w:trHeight w:val="270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8" w:space="0" w:color="C0C0C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Scope 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2979.98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2937.06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2709.32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2734.34</w:t>
            </w:r>
          </w:p>
        </w:tc>
      </w:tr>
      <w:tr w:rsidR="00DE1C30" w:rsidRPr="00DE1C30" w:rsidTr="00DE1C30">
        <w:trPr>
          <w:trHeight w:val="270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8" w:space="0" w:color="C0C0C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Scope 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1018.06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1107.41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1103.40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1237.20</w:t>
            </w:r>
          </w:p>
        </w:tc>
      </w:tr>
      <w:tr w:rsidR="00DE1C30" w:rsidRPr="00DE1C30" w:rsidTr="00DE1C30">
        <w:trPr>
          <w:trHeight w:val="270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8" w:space="0" w:color="C0C0C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Total Gross Emissions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5171.32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5362.24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5024.39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5091.58</w:t>
            </w:r>
          </w:p>
        </w:tc>
      </w:tr>
      <w:tr w:rsidR="00DE1C30" w:rsidRPr="00DE1C30" w:rsidTr="00DE1C30">
        <w:trPr>
          <w:trHeight w:val="270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8" w:space="0" w:color="C0C0C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Carbon Offsets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</w:tr>
      <w:tr w:rsidR="00DE1C30" w:rsidRPr="00DE1C30" w:rsidTr="00DE1C30">
        <w:trPr>
          <w:trHeight w:val="270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8" w:space="0" w:color="C0C0C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Green Tariffs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35.73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54.77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53.92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53.70</w:t>
            </w:r>
          </w:p>
        </w:tc>
      </w:tr>
      <w:tr w:rsidR="00DE1C30" w:rsidRPr="00DE1C30" w:rsidTr="00DE1C30">
        <w:trPr>
          <w:trHeight w:val="270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8" w:space="0" w:color="C0C0C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Total Net Emissions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5171.32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5362.24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5024.39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5091.58</w:t>
            </w:r>
          </w:p>
        </w:tc>
      </w:tr>
      <w:tr w:rsidR="00DE1C30" w:rsidRPr="00DE1C30" w:rsidTr="00DE1C30">
        <w:trPr>
          <w:trHeight w:val="780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8" w:space="0" w:color="C0C0C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Intensity Measurement ‘Tonnes of CO²e per employee’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6.63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6.87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6.44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6.53</w:t>
            </w:r>
          </w:p>
        </w:tc>
      </w:tr>
      <w:tr w:rsidR="00DE1C30" w:rsidRPr="00DE1C30" w:rsidTr="00DE1C30">
        <w:trPr>
          <w:trHeight w:val="270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</w:tbl>
    <w:p w:rsidR="00DE1C30" w:rsidRDefault="00DE1C30" w:rsidP="004008E9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</w:pPr>
    </w:p>
    <w:p w:rsidR="005C68CC" w:rsidRPr="004008E9" w:rsidRDefault="005C68CC" w:rsidP="004008E9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</w:pPr>
      <w:r w:rsidRPr="004008E9">
        <w:rPr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  <w:t>1. Company Information</w:t>
      </w:r>
    </w:p>
    <w:p w:rsidR="005C68CC" w:rsidRPr="004008E9" w:rsidRDefault="005C68CC" w:rsidP="005C68CC">
      <w:pPr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0"/>
          <w:szCs w:val="20"/>
        </w:rPr>
      </w:pPr>
      <w:r w:rsidRPr="004008E9">
        <w:rPr>
          <w:rFonts w:ascii="Century Gothic" w:hAnsi="Century Gothic" w:cstheme="minorHAnsi"/>
          <w:color w:val="000000"/>
          <w:sz w:val="20"/>
          <w:szCs w:val="20"/>
        </w:rPr>
        <w:t>Exeter City Council (ECC) is a local authority operating under a two-tier structure</w:t>
      </w:r>
      <w:r w:rsidR="00AB7711" w:rsidRPr="004008E9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="000359D7" w:rsidRPr="004008E9">
        <w:rPr>
          <w:rFonts w:ascii="Century Gothic" w:hAnsi="Century Gothic" w:cstheme="minorHAnsi"/>
          <w:color w:val="000000"/>
          <w:sz w:val="20"/>
          <w:szCs w:val="20"/>
        </w:rPr>
        <w:t>within the C</w:t>
      </w:r>
      <w:r w:rsidRPr="004008E9">
        <w:rPr>
          <w:rFonts w:ascii="Century Gothic" w:hAnsi="Century Gothic" w:cstheme="minorHAnsi"/>
          <w:color w:val="000000"/>
          <w:sz w:val="20"/>
          <w:szCs w:val="20"/>
        </w:rPr>
        <w:t>ounty of Devon. The registered address is Exeter City Council, Civic</w:t>
      </w:r>
      <w:r w:rsidR="00AB7711" w:rsidRPr="004008E9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Pr="004008E9">
        <w:rPr>
          <w:rFonts w:ascii="Century Gothic" w:hAnsi="Century Gothic" w:cstheme="minorHAnsi"/>
          <w:color w:val="000000"/>
          <w:sz w:val="20"/>
          <w:szCs w:val="20"/>
        </w:rPr>
        <w:t xml:space="preserve">Centre, </w:t>
      </w:r>
      <w:proofErr w:type="gramStart"/>
      <w:r w:rsidRPr="004008E9">
        <w:rPr>
          <w:rFonts w:ascii="Century Gothic" w:hAnsi="Century Gothic" w:cstheme="minorHAnsi"/>
          <w:color w:val="000000"/>
          <w:sz w:val="20"/>
          <w:szCs w:val="20"/>
        </w:rPr>
        <w:t>Paris</w:t>
      </w:r>
      <w:proofErr w:type="gramEnd"/>
      <w:r w:rsidRPr="004008E9">
        <w:rPr>
          <w:rFonts w:ascii="Century Gothic" w:hAnsi="Century Gothic" w:cstheme="minorHAnsi"/>
          <w:color w:val="000000"/>
          <w:sz w:val="20"/>
          <w:szCs w:val="20"/>
        </w:rPr>
        <w:t xml:space="preserve"> Street, Exeter, EX1 1JN.</w:t>
      </w:r>
    </w:p>
    <w:p w:rsidR="00DF54C4" w:rsidRPr="004008E9" w:rsidRDefault="00DF54C4" w:rsidP="005C68CC">
      <w:pPr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0"/>
          <w:szCs w:val="20"/>
        </w:rPr>
      </w:pPr>
    </w:p>
    <w:p w:rsidR="005C68CC" w:rsidRPr="004008E9" w:rsidRDefault="005C68CC" w:rsidP="005C68CC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</w:pPr>
      <w:r w:rsidRPr="004008E9">
        <w:rPr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  <w:t>2. Reporting Period</w:t>
      </w:r>
    </w:p>
    <w:p w:rsidR="005C68CC" w:rsidRPr="004008E9" w:rsidRDefault="005C68CC" w:rsidP="005C68CC">
      <w:pPr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0"/>
          <w:szCs w:val="20"/>
        </w:rPr>
      </w:pPr>
      <w:r w:rsidRPr="004008E9">
        <w:rPr>
          <w:rFonts w:ascii="Century Gothic" w:hAnsi="Century Gothic" w:cstheme="minorHAnsi"/>
          <w:color w:val="000000"/>
          <w:sz w:val="20"/>
          <w:szCs w:val="20"/>
        </w:rPr>
        <w:t>The reporting period covered is 1st April 201</w:t>
      </w:r>
      <w:r w:rsidR="00270EBC">
        <w:rPr>
          <w:rFonts w:ascii="Century Gothic" w:hAnsi="Century Gothic" w:cstheme="minorHAnsi"/>
          <w:color w:val="000000"/>
          <w:sz w:val="20"/>
          <w:szCs w:val="20"/>
        </w:rPr>
        <w:t>5</w:t>
      </w:r>
      <w:r w:rsidRPr="004008E9">
        <w:rPr>
          <w:rFonts w:ascii="Century Gothic" w:hAnsi="Century Gothic" w:cstheme="minorHAnsi"/>
          <w:color w:val="000000"/>
          <w:sz w:val="20"/>
          <w:szCs w:val="20"/>
        </w:rPr>
        <w:t xml:space="preserve"> to 31st </w:t>
      </w:r>
      <w:r w:rsidR="00270EBC">
        <w:rPr>
          <w:rFonts w:ascii="Century Gothic" w:hAnsi="Century Gothic" w:cstheme="minorHAnsi"/>
          <w:color w:val="000000"/>
          <w:sz w:val="20"/>
          <w:szCs w:val="20"/>
        </w:rPr>
        <w:t>March 2016</w:t>
      </w:r>
      <w:r w:rsidRPr="004008E9">
        <w:rPr>
          <w:rFonts w:ascii="Century Gothic" w:hAnsi="Century Gothic" w:cstheme="minorHAnsi"/>
          <w:color w:val="000000"/>
          <w:sz w:val="20"/>
          <w:szCs w:val="20"/>
        </w:rPr>
        <w:t>.</w:t>
      </w:r>
    </w:p>
    <w:p w:rsidR="00DF54C4" w:rsidRPr="004008E9" w:rsidRDefault="00DF54C4" w:rsidP="005C68CC">
      <w:pPr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0"/>
          <w:szCs w:val="20"/>
        </w:rPr>
      </w:pPr>
    </w:p>
    <w:p w:rsidR="005C68CC" w:rsidRPr="004008E9" w:rsidRDefault="005C68CC" w:rsidP="005C68CC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</w:pPr>
      <w:r w:rsidRPr="004008E9">
        <w:rPr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  <w:t>3. Changes in Emissions</w:t>
      </w:r>
    </w:p>
    <w:p w:rsidR="005C68CC" w:rsidRPr="004008E9" w:rsidRDefault="00630202" w:rsidP="005C68CC">
      <w:pPr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0"/>
          <w:szCs w:val="20"/>
        </w:rPr>
      </w:pPr>
      <w:r>
        <w:rPr>
          <w:rFonts w:ascii="Century Gothic" w:hAnsi="Century Gothic" w:cstheme="minorHAnsi"/>
          <w:color w:val="000000"/>
          <w:sz w:val="20"/>
          <w:szCs w:val="20"/>
        </w:rPr>
        <w:t>Overall there was a 1.32</w:t>
      </w:r>
      <w:r w:rsidR="005C68CC" w:rsidRPr="004008E9">
        <w:rPr>
          <w:rFonts w:ascii="Century Gothic" w:hAnsi="Century Gothic" w:cstheme="minorHAnsi"/>
          <w:color w:val="000000"/>
          <w:sz w:val="20"/>
          <w:szCs w:val="20"/>
        </w:rPr>
        <w:t xml:space="preserve">% </w:t>
      </w:r>
      <w:r w:rsidR="00961B7C" w:rsidRPr="004008E9">
        <w:rPr>
          <w:rFonts w:ascii="Century Gothic" w:hAnsi="Century Gothic" w:cstheme="minorHAnsi"/>
          <w:color w:val="000000"/>
          <w:sz w:val="20"/>
          <w:szCs w:val="20"/>
        </w:rPr>
        <w:t>increase</w:t>
      </w:r>
      <w:r w:rsidR="005C68CC" w:rsidRPr="004008E9">
        <w:rPr>
          <w:rFonts w:ascii="Century Gothic" w:hAnsi="Century Gothic" w:cstheme="minorHAnsi"/>
          <w:color w:val="000000"/>
          <w:sz w:val="20"/>
          <w:szCs w:val="20"/>
        </w:rPr>
        <w:t xml:space="preserve"> in emi</w:t>
      </w:r>
      <w:r>
        <w:rPr>
          <w:rFonts w:ascii="Century Gothic" w:hAnsi="Century Gothic" w:cstheme="minorHAnsi"/>
          <w:color w:val="000000"/>
          <w:sz w:val="20"/>
          <w:szCs w:val="20"/>
        </w:rPr>
        <w:t>ssions across all scopes in 2015</w:t>
      </w:r>
      <w:r w:rsidR="000359D7" w:rsidRPr="004008E9">
        <w:rPr>
          <w:rFonts w:ascii="Century Gothic" w:hAnsi="Century Gothic" w:cstheme="minorHAnsi"/>
          <w:color w:val="000000"/>
          <w:sz w:val="20"/>
          <w:szCs w:val="20"/>
        </w:rPr>
        <w:t>/1</w:t>
      </w:r>
      <w:r>
        <w:rPr>
          <w:rFonts w:ascii="Century Gothic" w:hAnsi="Century Gothic" w:cstheme="minorHAnsi"/>
          <w:color w:val="000000"/>
          <w:sz w:val="20"/>
          <w:szCs w:val="20"/>
        </w:rPr>
        <w:t>6</w:t>
      </w:r>
      <w:r w:rsidR="005C68CC" w:rsidRPr="004008E9">
        <w:rPr>
          <w:rFonts w:ascii="Century Gothic" w:hAnsi="Century Gothic" w:cstheme="minorHAnsi"/>
          <w:color w:val="000000"/>
          <w:sz w:val="20"/>
          <w:szCs w:val="20"/>
        </w:rPr>
        <w:t>.</w:t>
      </w:r>
    </w:p>
    <w:p w:rsidR="00DF54C4" w:rsidRPr="004008E9" w:rsidRDefault="00DF54C4" w:rsidP="005C68CC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0"/>
          <w:szCs w:val="20"/>
        </w:rPr>
      </w:pPr>
    </w:p>
    <w:p w:rsidR="005C68CC" w:rsidRPr="004008E9" w:rsidRDefault="005C68CC" w:rsidP="005C68CC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</w:pPr>
      <w:r w:rsidRPr="004008E9">
        <w:rPr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  <w:t>4. Approach</w:t>
      </w:r>
    </w:p>
    <w:p w:rsidR="005C68CC" w:rsidRPr="004008E9" w:rsidRDefault="005C68CC" w:rsidP="005C68CC">
      <w:pPr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0"/>
          <w:szCs w:val="20"/>
        </w:rPr>
      </w:pPr>
      <w:r w:rsidRPr="004008E9">
        <w:rPr>
          <w:rFonts w:ascii="Century Gothic" w:hAnsi="Century Gothic" w:cstheme="minorHAnsi"/>
          <w:color w:val="000000"/>
          <w:sz w:val="20"/>
          <w:szCs w:val="20"/>
        </w:rPr>
        <w:t>We have followed the Department for Environment, Farming and Rural Affairs</w:t>
      </w:r>
      <w:r w:rsidR="00AB7711" w:rsidRPr="004008E9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Pr="004008E9">
        <w:rPr>
          <w:rFonts w:ascii="Century Gothic" w:hAnsi="Century Gothic" w:cstheme="minorHAnsi"/>
          <w:color w:val="0000FF"/>
          <w:sz w:val="20"/>
          <w:szCs w:val="20"/>
        </w:rPr>
        <w:t xml:space="preserve">Measuring and Reporting Environmental Impacts: Guidance for Businesses </w:t>
      </w:r>
      <w:r w:rsidRPr="004008E9">
        <w:rPr>
          <w:rFonts w:ascii="Century Gothic" w:hAnsi="Century Gothic" w:cstheme="minorHAnsi"/>
          <w:color w:val="000000"/>
          <w:sz w:val="20"/>
          <w:szCs w:val="20"/>
        </w:rPr>
        <w:t>(July</w:t>
      </w:r>
      <w:r w:rsidR="00AB7711" w:rsidRPr="004008E9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="000359D7" w:rsidRPr="004008E9">
        <w:rPr>
          <w:rFonts w:ascii="Century Gothic" w:hAnsi="Century Gothic" w:cstheme="minorHAnsi"/>
          <w:color w:val="000000"/>
          <w:sz w:val="20"/>
          <w:szCs w:val="20"/>
        </w:rPr>
        <w:t>2014</w:t>
      </w:r>
      <w:r w:rsidRPr="004008E9">
        <w:rPr>
          <w:rFonts w:ascii="Century Gothic" w:hAnsi="Century Gothic" w:cstheme="minorHAnsi"/>
          <w:color w:val="000000"/>
          <w:sz w:val="20"/>
          <w:szCs w:val="20"/>
        </w:rPr>
        <w:t xml:space="preserve">) and applied the </w:t>
      </w:r>
      <w:r w:rsidRPr="004008E9">
        <w:rPr>
          <w:rFonts w:ascii="Century Gothic" w:hAnsi="Century Gothic" w:cstheme="minorHAnsi"/>
          <w:color w:val="0000FF"/>
          <w:sz w:val="20"/>
          <w:szCs w:val="20"/>
        </w:rPr>
        <w:t xml:space="preserve">Greenhouse Gas Conversion Factors </w:t>
      </w:r>
      <w:r w:rsidR="000359D7" w:rsidRPr="004008E9">
        <w:rPr>
          <w:rFonts w:ascii="Century Gothic" w:hAnsi="Century Gothic" w:cstheme="minorHAnsi"/>
          <w:color w:val="000000"/>
          <w:sz w:val="20"/>
          <w:szCs w:val="20"/>
        </w:rPr>
        <w:t xml:space="preserve">(July 2014). </w:t>
      </w:r>
    </w:p>
    <w:p w:rsidR="00DF54C4" w:rsidRPr="004008E9" w:rsidRDefault="00DF54C4" w:rsidP="005C68CC">
      <w:pPr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0"/>
          <w:szCs w:val="20"/>
        </w:rPr>
      </w:pPr>
    </w:p>
    <w:p w:rsidR="005C68CC" w:rsidRPr="004008E9" w:rsidRDefault="005C68CC" w:rsidP="005C68CC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</w:pPr>
      <w:r w:rsidRPr="004008E9">
        <w:rPr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  <w:t>5. Organisational Boundary</w:t>
      </w:r>
    </w:p>
    <w:p w:rsidR="00861722" w:rsidRPr="004008E9" w:rsidRDefault="005C68CC" w:rsidP="00AB7711">
      <w:pPr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0"/>
          <w:szCs w:val="20"/>
        </w:rPr>
      </w:pPr>
      <w:r w:rsidRPr="004008E9">
        <w:rPr>
          <w:rFonts w:ascii="Century Gothic" w:hAnsi="Century Gothic" w:cstheme="minorHAnsi"/>
          <w:color w:val="000000"/>
          <w:sz w:val="20"/>
          <w:szCs w:val="20"/>
        </w:rPr>
        <w:t>As recommended by DECC, we have defined our organisational boundary using the</w:t>
      </w:r>
      <w:r w:rsidR="00AB7711" w:rsidRPr="004008E9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="000359D7" w:rsidRPr="004008E9">
        <w:rPr>
          <w:rFonts w:ascii="Century Gothic" w:hAnsi="Century Gothic" w:cstheme="minorHAnsi"/>
          <w:color w:val="000000"/>
          <w:sz w:val="20"/>
          <w:szCs w:val="20"/>
        </w:rPr>
        <w:t>Financial</w:t>
      </w:r>
      <w:r w:rsidRPr="004008E9">
        <w:rPr>
          <w:rFonts w:ascii="Century Gothic" w:hAnsi="Century Gothic" w:cstheme="minorHAnsi"/>
          <w:color w:val="000000"/>
          <w:sz w:val="20"/>
          <w:szCs w:val="20"/>
        </w:rPr>
        <w:t xml:space="preserve"> control approach.</w:t>
      </w:r>
    </w:p>
    <w:p w:rsidR="00DF54C4" w:rsidRPr="004008E9" w:rsidRDefault="00DF54C4" w:rsidP="005C68CC">
      <w:pPr>
        <w:rPr>
          <w:rFonts w:ascii="Century Gothic" w:hAnsi="Century Gothic" w:cstheme="minorHAnsi"/>
          <w:color w:val="000000"/>
          <w:sz w:val="20"/>
          <w:szCs w:val="20"/>
        </w:rPr>
      </w:pPr>
    </w:p>
    <w:p w:rsidR="005C68CC" w:rsidRPr="004008E9" w:rsidRDefault="005C68CC" w:rsidP="005C68CC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</w:pPr>
      <w:r w:rsidRPr="004008E9">
        <w:rPr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  <w:t>6. Operational Scopes</w:t>
      </w:r>
    </w:p>
    <w:p w:rsidR="005C68CC" w:rsidRDefault="005C68CC" w:rsidP="005C68CC">
      <w:pPr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0"/>
          <w:szCs w:val="20"/>
        </w:rPr>
      </w:pPr>
      <w:r w:rsidRPr="004008E9">
        <w:rPr>
          <w:rFonts w:ascii="Century Gothic" w:hAnsi="Century Gothic" w:cstheme="minorHAnsi"/>
          <w:color w:val="000000"/>
          <w:sz w:val="20"/>
          <w:szCs w:val="20"/>
        </w:rPr>
        <w:t>We have measured Scope 1, Scope 2 and significant Scope 3 emissions.</w:t>
      </w:r>
    </w:p>
    <w:p w:rsidR="004008E9" w:rsidRDefault="004008E9" w:rsidP="00DE1C30">
      <w:pPr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0"/>
          <w:szCs w:val="20"/>
        </w:rPr>
      </w:pPr>
    </w:p>
    <w:tbl>
      <w:tblPr>
        <w:tblW w:w="9360" w:type="dxa"/>
        <w:tblInd w:w="123" w:type="dxa"/>
        <w:tblLook w:val="04A0" w:firstRow="1" w:lastRow="0" w:firstColumn="1" w:lastColumn="0" w:noHBand="0" w:noVBand="1"/>
      </w:tblPr>
      <w:tblGrid>
        <w:gridCol w:w="2880"/>
        <w:gridCol w:w="1620"/>
        <w:gridCol w:w="1620"/>
        <w:gridCol w:w="1620"/>
        <w:gridCol w:w="1620"/>
      </w:tblGrid>
      <w:tr w:rsidR="00DE1C30" w:rsidRPr="00DE1C30" w:rsidTr="00DE1C30">
        <w:trPr>
          <w:trHeight w:val="30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000000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2012/2013- CO²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2013/2014- CO²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2014/2015- CO²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2015/2016- CO²</w:t>
            </w:r>
          </w:p>
        </w:tc>
      </w:tr>
      <w:tr w:rsidR="00DE1C30" w:rsidRPr="00DE1C30" w:rsidTr="00DE1C30">
        <w:trPr>
          <w:trHeight w:val="270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8" w:space="0" w:color="C0C0C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nil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E1C30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DE1C30" w:rsidRPr="00DE1C30" w:rsidTr="00DE1C30">
        <w:trPr>
          <w:trHeight w:val="270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8" w:space="0" w:color="C0C0C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Scope 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nil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E1C30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E1C30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E1C30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E1C30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DE1C30" w:rsidRPr="00DE1C30" w:rsidTr="00DE1C30">
        <w:trPr>
          <w:trHeight w:val="270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8" w:space="0" w:color="C0C0C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Fuel Combustion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559.08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691.48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621.01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612.32</w:t>
            </w:r>
          </w:p>
        </w:tc>
      </w:tr>
      <w:tr w:rsidR="00DE1C30" w:rsidRPr="00DE1C30" w:rsidTr="00DE1C30">
        <w:trPr>
          <w:trHeight w:val="270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8" w:space="0" w:color="C0C0C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Owned Transport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571.29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575.20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538.72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455.90</w:t>
            </w:r>
          </w:p>
        </w:tc>
      </w:tr>
      <w:tr w:rsidR="00DE1C30" w:rsidRPr="00DE1C30" w:rsidTr="00DE1C30">
        <w:trPr>
          <w:trHeight w:val="270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8" w:space="0" w:color="C0C0C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Social Housing Gas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42.92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51.09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51.94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51.82</w:t>
            </w:r>
          </w:p>
        </w:tc>
      </w:tr>
      <w:tr w:rsidR="00DE1C30" w:rsidRPr="00DE1C30" w:rsidTr="00DE1C30">
        <w:trPr>
          <w:trHeight w:val="270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8" w:space="0" w:color="C0C0C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Process Emissions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nil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E1C30" w:rsidRPr="00DE1C30" w:rsidTr="00DE1C30">
        <w:trPr>
          <w:trHeight w:val="270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8" w:space="0" w:color="C0C0C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Fugitive Emissions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nil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</w:tr>
      <w:tr w:rsidR="00DE1C30" w:rsidRPr="00DE1C30" w:rsidTr="00DE1C30">
        <w:trPr>
          <w:trHeight w:val="270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8" w:space="0" w:color="C0C0C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Total Scope 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1173.29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1317.77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1211.67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1120.04</w:t>
            </w:r>
          </w:p>
        </w:tc>
      </w:tr>
      <w:tr w:rsidR="00DE1C30" w:rsidRPr="00DE1C30" w:rsidTr="00DE1C30">
        <w:trPr>
          <w:trHeight w:val="270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</w:tbl>
    <w:p w:rsidR="00DE1C30" w:rsidRDefault="00DE1C30" w:rsidP="00DE1C30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FFFFFF"/>
          <w:sz w:val="20"/>
          <w:szCs w:val="20"/>
        </w:rPr>
      </w:pPr>
    </w:p>
    <w:p w:rsidR="005415C9" w:rsidRDefault="005415C9">
      <w:pPr>
        <w:rPr>
          <w:rFonts w:ascii="Century Gothic" w:hAnsi="Century Gothic" w:cstheme="minorHAnsi"/>
          <w:b/>
          <w:bCs/>
          <w:color w:val="FFFFFF"/>
          <w:sz w:val="20"/>
          <w:szCs w:val="20"/>
        </w:rPr>
      </w:pPr>
      <w:r>
        <w:rPr>
          <w:rFonts w:ascii="Century Gothic" w:hAnsi="Century Gothic" w:cstheme="minorHAnsi"/>
          <w:b/>
          <w:bCs/>
          <w:color w:val="FFFFFF"/>
          <w:sz w:val="20"/>
          <w:szCs w:val="20"/>
        </w:rPr>
        <w:br w:type="page"/>
      </w:r>
    </w:p>
    <w:tbl>
      <w:tblPr>
        <w:tblW w:w="9360" w:type="dxa"/>
        <w:tblInd w:w="123" w:type="dxa"/>
        <w:tblLook w:val="04A0" w:firstRow="1" w:lastRow="0" w:firstColumn="1" w:lastColumn="0" w:noHBand="0" w:noVBand="1"/>
      </w:tblPr>
      <w:tblGrid>
        <w:gridCol w:w="2880"/>
        <w:gridCol w:w="1620"/>
        <w:gridCol w:w="1620"/>
        <w:gridCol w:w="1620"/>
        <w:gridCol w:w="1620"/>
      </w:tblGrid>
      <w:tr w:rsidR="00DE1C30" w:rsidRPr="00DE1C30" w:rsidTr="00DE1C30">
        <w:trPr>
          <w:trHeight w:val="285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000000"/>
            <w:vAlign w:val="center"/>
            <w:hideMark/>
          </w:tcPr>
          <w:p w:rsidR="00DE1C30" w:rsidRPr="00DE1C30" w:rsidRDefault="00DE1C30" w:rsidP="00DE1C30">
            <w:pPr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DE1C30">
              <w:rPr>
                <w:rFonts w:ascii="Calibri" w:hAnsi="Calibri" w:cs="Arial"/>
                <w:color w:val="FFFFFF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2012/2013- CO²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2013/2014- CO²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2014/2015- CO²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2015/2016- CO²</w:t>
            </w:r>
          </w:p>
        </w:tc>
      </w:tr>
      <w:tr w:rsidR="00DE1C30" w:rsidRPr="00DE1C30" w:rsidTr="00DE1C30">
        <w:trPr>
          <w:trHeight w:val="270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8" w:space="0" w:color="C0C0C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nil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E1C30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DE1C30" w:rsidRPr="00DE1C30" w:rsidTr="00DE1C30">
        <w:trPr>
          <w:trHeight w:val="270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8" w:space="0" w:color="C0C0C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Scope 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nil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DE1C30" w:rsidRPr="00DE1C30" w:rsidTr="00DE1C30">
        <w:trPr>
          <w:trHeight w:val="270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8" w:space="0" w:color="C0C0C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Purchased Electricity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2413.50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2348.02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2100.81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2269.80</w:t>
            </w:r>
          </w:p>
        </w:tc>
      </w:tr>
      <w:tr w:rsidR="00DE1C30" w:rsidRPr="00DE1C30" w:rsidTr="00DE1C30">
        <w:trPr>
          <w:trHeight w:val="525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8" w:space="0" w:color="C0C0C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Social Housing and housing streetlight electricity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566.48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589.05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608.51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464.54</w:t>
            </w:r>
          </w:p>
        </w:tc>
      </w:tr>
      <w:tr w:rsidR="00DE1C30" w:rsidRPr="00DE1C30" w:rsidTr="00DE1C30">
        <w:trPr>
          <w:trHeight w:val="270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8" w:space="0" w:color="C0C0C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Total Scope 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2979.98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2937.06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2709.32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2734.34</w:t>
            </w:r>
          </w:p>
        </w:tc>
      </w:tr>
      <w:tr w:rsidR="00DE1C30" w:rsidRPr="00DE1C30" w:rsidTr="00DE1C30">
        <w:trPr>
          <w:trHeight w:val="270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E1C30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</w:tbl>
    <w:p w:rsidR="00DE1C30" w:rsidRDefault="00DE1C30" w:rsidP="00DE1C30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FFFFFF"/>
          <w:sz w:val="20"/>
          <w:szCs w:val="20"/>
        </w:rPr>
      </w:pPr>
    </w:p>
    <w:tbl>
      <w:tblPr>
        <w:tblW w:w="9360" w:type="dxa"/>
        <w:tblInd w:w="123" w:type="dxa"/>
        <w:tblLook w:val="04A0" w:firstRow="1" w:lastRow="0" w:firstColumn="1" w:lastColumn="0" w:noHBand="0" w:noVBand="1"/>
      </w:tblPr>
      <w:tblGrid>
        <w:gridCol w:w="2880"/>
        <w:gridCol w:w="1620"/>
        <w:gridCol w:w="1620"/>
        <w:gridCol w:w="1620"/>
        <w:gridCol w:w="1620"/>
      </w:tblGrid>
      <w:tr w:rsidR="00DE1C30" w:rsidRPr="00DE1C30" w:rsidTr="00DE1C30">
        <w:trPr>
          <w:trHeight w:val="285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000000"/>
            <w:vAlign w:val="center"/>
            <w:hideMark/>
          </w:tcPr>
          <w:p w:rsidR="00DE1C30" w:rsidRPr="00DE1C30" w:rsidRDefault="00DE1C30" w:rsidP="00DE1C30">
            <w:pPr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DE1C30">
              <w:rPr>
                <w:rFonts w:ascii="Calibri" w:hAnsi="Calibri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2012/2013- CO²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2013/2014- CO²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2014/2015- CO²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2015/2016- CO²</w:t>
            </w:r>
          </w:p>
        </w:tc>
      </w:tr>
      <w:tr w:rsidR="00DE1C30" w:rsidRPr="00DE1C30" w:rsidTr="00DE1C30">
        <w:trPr>
          <w:trHeight w:val="270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8" w:space="0" w:color="C0C0C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nil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E1C30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DE1C30" w:rsidRPr="00DE1C30" w:rsidTr="00DE1C30">
        <w:trPr>
          <w:trHeight w:val="270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8" w:space="0" w:color="C0C0C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Scope 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nil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DE1C30" w:rsidRPr="00DE1C30" w:rsidTr="00DE1C30">
        <w:trPr>
          <w:trHeight w:val="270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8" w:space="0" w:color="C0C0C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 xml:space="preserve">Business travel – Grey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30.42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24.23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16.53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16.23</w:t>
            </w:r>
          </w:p>
        </w:tc>
      </w:tr>
      <w:tr w:rsidR="00DE1C30" w:rsidRPr="00DE1C30" w:rsidTr="00DE1C30">
        <w:trPr>
          <w:trHeight w:val="270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8" w:space="0" w:color="C0C0C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Leisure Centre Electricity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373.96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352.59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344.07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346.34</w:t>
            </w:r>
          </w:p>
        </w:tc>
      </w:tr>
      <w:tr w:rsidR="00DE1C30" w:rsidRPr="00DE1C30" w:rsidTr="00DE1C30">
        <w:trPr>
          <w:trHeight w:val="270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8" w:space="0" w:color="C0C0C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Leisure Centre Gas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613.68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730.59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742.80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874.64</w:t>
            </w:r>
          </w:p>
        </w:tc>
      </w:tr>
      <w:tr w:rsidR="00DE1C30" w:rsidRPr="00DE1C30" w:rsidTr="00DE1C30">
        <w:trPr>
          <w:trHeight w:val="270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8" w:space="0" w:color="C0C0C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Total Scope 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1018.06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1107.41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1103.40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1C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1237.20</w:t>
            </w:r>
          </w:p>
        </w:tc>
      </w:tr>
      <w:tr w:rsidR="00DE1C30" w:rsidRPr="00DE1C30" w:rsidTr="00DE1C30">
        <w:trPr>
          <w:trHeight w:val="270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008080"/>
            <w:vAlign w:val="center"/>
            <w:hideMark/>
          </w:tcPr>
          <w:p w:rsidR="00DE1C30" w:rsidRPr="00DE1C30" w:rsidRDefault="00DE1C30" w:rsidP="00DE1C30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E1C30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8080" w:fill="DDE6E6"/>
            <w:vAlign w:val="center"/>
            <w:hideMark/>
          </w:tcPr>
          <w:p w:rsidR="00DE1C30" w:rsidRPr="00DE1C30" w:rsidRDefault="00DE1C30" w:rsidP="00DE1C30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E1C3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</w:tbl>
    <w:p w:rsidR="00DE1C30" w:rsidRPr="004008E9" w:rsidRDefault="00DE1C30" w:rsidP="004008E9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0"/>
          <w:szCs w:val="20"/>
        </w:rPr>
      </w:pPr>
    </w:p>
    <w:p w:rsidR="00017377" w:rsidRPr="004008E9" w:rsidRDefault="005C68CC" w:rsidP="005C68CC">
      <w:pPr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0"/>
          <w:szCs w:val="20"/>
        </w:rPr>
      </w:pPr>
      <w:r w:rsidRPr="004008E9">
        <w:rPr>
          <w:rFonts w:ascii="Century Gothic" w:hAnsi="Century Gothic" w:cstheme="minorHAnsi"/>
          <w:color w:val="000000"/>
          <w:sz w:val="20"/>
          <w:szCs w:val="20"/>
        </w:rPr>
        <w:t>Emissions data for social housi</w:t>
      </w:r>
      <w:r w:rsidR="00017377" w:rsidRPr="004008E9">
        <w:rPr>
          <w:rFonts w:ascii="Century Gothic" w:hAnsi="Century Gothic" w:cstheme="minorHAnsi"/>
          <w:color w:val="000000"/>
          <w:sz w:val="20"/>
          <w:szCs w:val="20"/>
        </w:rPr>
        <w:t xml:space="preserve">ng </w:t>
      </w:r>
      <w:r w:rsidR="00F7329A" w:rsidRPr="004008E9">
        <w:rPr>
          <w:rFonts w:ascii="Century Gothic" w:hAnsi="Century Gothic" w:cstheme="minorHAnsi"/>
          <w:color w:val="000000"/>
          <w:sz w:val="20"/>
          <w:szCs w:val="20"/>
        </w:rPr>
        <w:t>is included</w:t>
      </w:r>
      <w:r w:rsidR="00AB7711" w:rsidRPr="004008E9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Pr="004008E9">
        <w:rPr>
          <w:rFonts w:ascii="Century Gothic" w:hAnsi="Century Gothic" w:cstheme="minorHAnsi"/>
          <w:color w:val="000000"/>
          <w:sz w:val="20"/>
          <w:szCs w:val="20"/>
        </w:rPr>
        <w:t xml:space="preserve">under scope 1. </w:t>
      </w:r>
    </w:p>
    <w:p w:rsidR="005C68CC" w:rsidRPr="004008E9" w:rsidRDefault="005C68CC" w:rsidP="005C68CC">
      <w:pPr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0"/>
          <w:szCs w:val="20"/>
        </w:rPr>
      </w:pPr>
      <w:r w:rsidRPr="004008E9">
        <w:rPr>
          <w:rFonts w:ascii="Century Gothic" w:hAnsi="Century Gothic" w:cstheme="minorHAnsi"/>
          <w:color w:val="000000"/>
          <w:sz w:val="20"/>
          <w:szCs w:val="20"/>
        </w:rPr>
        <w:t>The Council’s leisure services are outsourced so emissions data from</w:t>
      </w:r>
      <w:r w:rsidR="00AB7711" w:rsidRPr="004008E9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Pr="004008E9">
        <w:rPr>
          <w:rFonts w:ascii="Century Gothic" w:hAnsi="Century Gothic" w:cstheme="minorHAnsi"/>
          <w:color w:val="000000"/>
          <w:sz w:val="20"/>
          <w:szCs w:val="20"/>
        </w:rPr>
        <w:t>leisure facilities is included under scope 3.</w:t>
      </w:r>
    </w:p>
    <w:p w:rsidR="00DF54C4" w:rsidRPr="004008E9" w:rsidRDefault="00DF54C4" w:rsidP="005C68CC">
      <w:pPr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0"/>
          <w:szCs w:val="20"/>
        </w:rPr>
      </w:pPr>
    </w:p>
    <w:p w:rsidR="005C68CC" w:rsidRPr="004008E9" w:rsidRDefault="005C68CC" w:rsidP="005C68CC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</w:pPr>
      <w:r w:rsidRPr="004008E9">
        <w:rPr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  <w:t>7. Geographic Breakdown</w:t>
      </w:r>
    </w:p>
    <w:p w:rsidR="005C68CC" w:rsidRPr="004008E9" w:rsidRDefault="005C68CC" w:rsidP="005C68CC">
      <w:pPr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0"/>
          <w:szCs w:val="20"/>
        </w:rPr>
      </w:pPr>
      <w:r w:rsidRPr="004008E9">
        <w:rPr>
          <w:rFonts w:ascii="Century Gothic" w:hAnsi="Century Gothic" w:cstheme="minorHAnsi"/>
          <w:color w:val="000000"/>
          <w:sz w:val="20"/>
          <w:szCs w:val="20"/>
        </w:rPr>
        <w:t>All of ECC’s operations are based within the UK.</w:t>
      </w:r>
    </w:p>
    <w:p w:rsidR="0028152E" w:rsidRPr="004008E9" w:rsidRDefault="0028152E" w:rsidP="005C68CC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0"/>
          <w:szCs w:val="20"/>
        </w:rPr>
      </w:pPr>
    </w:p>
    <w:p w:rsidR="005C68CC" w:rsidRPr="004008E9" w:rsidRDefault="005C68CC" w:rsidP="005C68CC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</w:pPr>
      <w:r w:rsidRPr="004008E9">
        <w:rPr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  <w:t>8. Base Year</w:t>
      </w:r>
    </w:p>
    <w:p w:rsidR="005C68CC" w:rsidRPr="004008E9" w:rsidRDefault="005C68CC" w:rsidP="005C68CC">
      <w:pPr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0"/>
          <w:szCs w:val="20"/>
        </w:rPr>
      </w:pPr>
      <w:r w:rsidRPr="004008E9">
        <w:rPr>
          <w:rFonts w:ascii="Century Gothic" w:hAnsi="Century Gothic" w:cstheme="minorHAnsi"/>
          <w:color w:val="000000"/>
          <w:sz w:val="20"/>
          <w:szCs w:val="20"/>
        </w:rPr>
        <w:t>Our base year is set as 2011/12.</w:t>
      </w:r>
    </w:p>
    <w:p w:rsidR="0028152E" w:rsidRPr="004008E9" w:rsidRDefault="0028152E" w:rsidP="005C68CC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5C68CC" w:rsidRPr="004008E9" w:rsidRDefault="005C68CC" w:rsidP="005C68CC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</w:pPr>
      <w:r w:rsidRPr="004008E9">
        <w:rPr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  <w:t>9. Targets</w:t>
      </w:r>
    </w:p>
    <w:p w:rsidR="005C68CC" w:rsidRPr="004008E9" w:rsidRDefault="005C68CC" w:rsidP="005C68CC">
      <w:pPr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0"/>
          <w:szCs w:val="20"/>
        </w:rPr>
      </w:pPr>
      <w:r w:rsidRPr="004008E9">
        <w:rPr>
          <w:rFonts w:ascii="Century Gothic" w:hAnsi="Century Gothic" w:cstheme="minorHAnsi"/>
          <w:color w:val="000000"/>
          <w:sz w:val="20"/>
          <w:szCs w:val="20"/>
        </w:rPr>
        <w:t>A new Low Carbon strategy and associated targets are currently being developed by</w:t>
      </w:r>
      <w:r w:rsidR="00AB7711" w:rsidRPr="004008E9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Pr="004008E9">
        <w:rPr>
          <w:rFonts w:ascii="Century Gothic" w:hAnsi="Century Gothic" w:cstheme="minorHAnsi"/>
          <w:color w:val="000000"/>
          <w:sz w:val="20"/>
          <w:szCs w:val="20"/>
        </w:rPr>
        <w:t>the Council.</w:t>
      </w:r>
    </w:p>
    <w:p w:rsidR="0028152E" w:rsidRPr="004008E9" w:rsidRDefault="0028152E" w:rsidP="005C68CC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0"/>
          <w:szCs w:val="20"/>
        </w:rPr>
      </w:pPr>
    </w:p>
    <w:p w:rsidR="005C68CC" w:rsidRPr="004008E9" w:rsidRDefault="005C68CC" w:rsidP="005C68CC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</w:pPr>
      <w:r w:rsidRPr="004008E9">
        <w:rPr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  <w:t>10. Intensity Measurement</w:t>
      </w:r>
    </w:p>
    <w:p w:rsidR="005C68CC" w:rsidRPr="004008E9" w:rsidRDefault="005C68CC" w:rsidP="005C68CC">
      <w:pPr>
        <w:rPr>
          <w:rFonts w:ascii="Century Gothic" w:hAnsi="Century Gothic" w:cstheme="minorHAnsi"/>
          <w:color w:val="000000"/>
          <w:sz w:val="20"/>
          <w:szCs w:val="20"/>
        </w:rPr>
      </w:pPr>
      <w:r w:rsidRPr="004008E9">
        <w:rPr>
          <w:rFonts w:ascii="Century Gothic" w:hAnsi="Century Gothic" w:cstheme="minorHAnsi"/>
          <w:color w:val="000000"/>
          <w:sz w:val="20"/>
          <w:szCs w:val="20"/>
        </w:rPr>
        <w:t>We have applied the intensity measurement of tonnes of CO2e per employee.</w:t>
      </w:r>
    </w:p>
    <w:p w:rsidR="0028152E" w:rsidRPr="004008E9" w:rsidRDefault="0028152E" w:rsidP="005C68CC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0"/>
          <w:szCs w:val="20"/>
        </w:rPr>
      </w:pPr>
    </w:p>
    <w:p w:rsidR="005C68CC" w:rsidRPr="004008E9" w:rsidRDefault="005C68CC" w:rsidP="005C68CC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</w:pPr>
      <w:r w:rsidRPr="004008E9">
        <w:rPr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  <w:t>11. External Assurance Statement</w:t>
      </w:r>
    </w:p>
    <w:p w:rsidR="005C68CC" w:rsidRPr="004008E9" w:rsidRDefault="005C68CC" w:rsidP="005C68CC">
      <w:pPr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0"/>
          <w:szCs w:val="20"/>
        </w:rPr>
      </w:pPr>
      <w:r w:rsidRPr="004008E9">
        <w:rPr>
          <w:rFonts w:ascii="Century Gothic" w:hAnsi="Century Gothic" w:cstheme="minorHAnsi"/>
          <w:color w:val="000000"/>
          <w:sz w:val="20"/>
          <w:szCs w:val="20"/>
        </w:rPr>
        <w:t>There have not been any external assurance checks on the data, though all data</w:t>
      </w:r>
      <w:r w:rsidR="00AB7711" w:rsidRPr="004008E9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Pr="004008E9">
        <w:rPr>
          <w:rFonts w:ascii="Century Gothic" w:hAnsi="Century Gothic" w:cstheme="minorHAnsi"/>
          <w:color w:val="000000"/>
          <w:sz w:val="20"/>
          <w:szCs w:val="20"/>
        </w:rPr>
        <w:t>provided will be subject to ECC’s internal audit processes.</w:t>
      </w:r>
    </w:p>
    <w:p w:rsidR="0028152E" w:rsidRPr="004008E9" w:rsidRDefault="0028152E" w:rsidP="005C68CC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0"/>
          <w:szCs w:val="20"/>
        </w:rPr>
      </w:pPr>
    </w:p>
    <w:p w:rsidR="005C68CC" w:rsidRPr="004008E9" w:rsidRDefault="005C68CC" w:rsidP="005C68CC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</w:pPr>
      <w:r w:rsidRPr="004008E9">
        <w:rPr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  <w:t>12. Carbon Offsetting</w:t>
      </w:r>
    </w:p>
    <w:p w:rsidR="005C68CC" w:rsidRPr="004008E9" w:rsidRDefault="005C68CC" w:rsidP="005C68CC">
      <w:pPr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0"/>
          <w:szCs w:val="20"/>
        </w:rPr>
      </w:pPr>
      <w:r w:rsidRPr="004008E9">
        <w:rPr>
          <w:rFonts w:ascii="Century Gothic" w:hAnsi="Century Gothic" w:cstheme="minorHAnsi"/>
          <w:color w:val="000000"/>
          <w:sz w:val="20"/>
          <w:szCs w:val="20"/>
        </w:rPr>
        <w:t>We have n</w:t>
      </w:r>
      <w:r w:rsidR="00F7329A" w:rsidRPr="004008E9">
        <w:rPr>
          <w:rFonts w:ascii="Century Gothic" w:hAnsi="Century Gothic" w:cstheme="minorHAnsi"/>
          <w:color w:val="000000"/>
          <w:sz w:val="20"/>
          <w:szCs w:val="20"/>
        </w:rPr>
        <w:t>ot purchased any carb</w:t>
      </w:r>
      <w:r w:rsidR="00270EBC">
        <w:rPr>
          <w:rFonts w:ascii="Century Gothic" w:hAnsi="Century Gothic" w:cstheme="minorHAnsi"/>
          <w:color w:val="000000"/>
          <w:sz w:val="20"/>
          <w:szCs w:val="20"/>
        </w:rPr>
        <w:t>on offsets, Solar PV fitted to 11</w:t>
      </w:r>
      <w:r w:rsidR="00F7329A" w:rsidRPr="004008E9">
        <w:rPr>
          <w:rFonts w:ascii="Century Gothic" w:hAnsi="Century Gothic" w:cstheme="minorHAnsi"/>
          <w:color w:val="000000"/>
          <w:sz w:val="20"/>
          <w:szCs w:val="20"/>
        </w:rPr>
        <w:t xml:space="preserve"> council properties.</w:t>
      </w:r>
    </w:p>
    <w:p w:rsidR="0028152E" w:rsidRPr="004008E9" w:rsidRDefault="0028152E" w:rsidP="005C68CC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0"/>
          <w:szCs w:val="20"/>
        </w:rPr>
      </w:pPr>
    </w:p>
    <w:p w:rsidR="005C68CC" w:rsidRPr="004008E9" w:rsidRDefault="005C68CC" w:rsidP="005C68CC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</w:pPr>
      <w:r w:rsidRPr="004008E9">
        <w:rPr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  <w:t>13. Green Tariffs</w:t>
      </w:r>
    </w:p>
    <w:p w:rsidR="005C68CC" w:rsidRPr="004008E9" w:rsidRDefault="005C68CC" w:rsidP="005C68CC">
      <w:pPr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0"/>
          <w:szCs w:val="20"/>
        </w:rPr>
      </w:pPr>
      <w:r w:rsidRPr="004008E9">
        <w:rPr>
          <w:rFonts w:ascii="Century Gothic" w:hAnsi="Century Gothic" w:cstheme="minorHAnsi"/>
          <w:color w:val="000000"/>
          <w:sz w:val="20"/>
          <w:szCs w:val="20"/>
        </w:rPr>
        <w:t>We have not included any CO2 reductions related to green tariffs in any of our</w:t>
      </w:r>
      <w:r w:rsidR="00AB7711" w:rsidRPr="004008E9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Pr="004008E9">
        <w:rPr>
          <w:rFonts w:ascii="Century Gothic" w:hAnsi="Century Gothic" w:cstheme="minorHAnsi"/>
          <w:color w:val="000000"/>
          <w:sz w:val="20"/>
          <w:szCs w:val="20"/>
        </w:rPr>
        <w:t>calculations.</w:t>
      </w:r>
    </w:p>
    <w:p w:rsidR="00AB7711" w:rsidRPr="004008E9" w:rsidRDefault="00AB7711" w:rsidP="005C68CC">
      <w:pPr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0"/>
          <w:szCs w:val="20"/>
        </w:rPr>
      </w:pPr>
    </w:p>
    <w:p w:rsidR="00E53E22" w:rsidRPr="004008E9" w:rsidRDefault="005C68CC" w:rsidP="00DF54C4">
      <w:pPr>
        <w:autoSpaceDE w:val="0"/>
        <w:autoSpaceDN w:val="0"/>
        <w:adjustRightInd w:val="0"/>
        <w:rPr>
          <w:rFonts w:ascii="Century Gothic" w:hAnsi="Century Gothic" w:cstheme="minorHAnsi"/>
          <w:color w:val="0000FF"/>
          <w:sz w:val="20"/>
          <w:szCs w:val="20"/>
        </w:rPr>
      </w:pPr>
      <w:r w:rsidRPr="004008E9">
        <w:rPr>
          <w:rFonts w:ascii="Century Gothic" w:hAnsi="Century Gothic" w:cstheme="minorHAnsi"/>
          <w:color w:val="000000"/>
          <w:sz w:val="20"/>
          <w:szCs w:val="20"/>
        </w:rPr>
        <w:t xml:space="preserve">If you require any further in formation about this report please contact </w:t>
      </w:r>
      <w:r w:rsidR="00DF54C4" w:rsidRPr="004008E9">
        <w:rPr>
          <w:rFonts w:ascii="Century Gothic" w:hAnsi="Century Gothic" w:cstheme="minorHAnsi"/>
          <w:color w:val="000000"/>
          <w:sz w:val="20"/>
          <w:szCs w:val="20"/>
        </w:rPr>
        <w:t>Paul Wotton</w:t>
      </w:r>
      <w:r w:rsidRPr="004008E9">
        <w:rPr>
          <w:rFonts w:ascii="Century Gothic" w:hAnsi="Century Gothic" w:cstheme="minorHAnsi"/>
          <w:color w:val="000000"/>
          <w:sz w:val="20"/>
          <w:szCs w:val="20"/>
        </w:rPr>
        <w:t xml:space="preserve"> by email </w:t>
      </w:r>
      <w:hyperlink r:id="rId4" w:history="1">
        <w:r w:rsidR="00E53E22" w:rsidRPr="004008E9">
          <w:rPr>
            <w:rStyle w:val="Hyperlink"/>
            <w:rFonts w:ascii="Century Gothic" w:hAnsi="Century Gothic" w:cstheme="minorHAnsi"/>
            <w:sz w:val="20"/>
            <w:szCs w:val="20"/>
          </w:rPr>
          <w:t>paul.wotton@exeter.gov.uk</w:t>
        </w:r>
      </w:hyperlink>
      <w:r w:rsidRPr="004008E9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</w:p>
    <w:p w:rsidR="005C68CC" w:rsidRPr="004008E9" w:rsidRDefault="005C68CC" w:rsidP="00DF54C4">
      <w:pPr>
        <w:autoSpaceDE w:val="0"/>
        <w:autoSpaceDN w:val="0"/>
        <w:adjustRightInd w:val="0"/>
        <w:rPr>
          <w:rFonts w:ascii="Century Gothic" w:hAnsi="Century Gothic" w:cstheme="minorHAnsi"/>
          <w:sz w:val="20"/>
          <w:szCs w:val="20"/>
        </w:rPr>
      </w:pPr>
      <w:proofErr w:type="gramStart"/>
      <w:r w:rsidRPr="004008E9">
        <w:rPr>
          <w:rFonts w:ascii="Century Gothic" w:hAnsi="Century Gothic" w:cstheme="minorHAnsi"/>
          <w:color w:val="000000"/>
          <w:sz w:val="20"/>
          <w:szCs w:val="20"/>
        </w:rPr>
        <w:t>or</w:t>
      </w:r>
      <w:proofErr w:type="gramEnd"/>
      <w:r w:rsidRPr="004008E9">
        <w:rPr>
          <w:rFonts w:ascii="Century Gothic" w:hAnsi="Century Gothic" w:cstheme="minorHAnsi"/>
          <w:color w:val="000000"/>
          <w:sz w:val="20"/>
          <w:szCs w:val="20"/>
        </w:rPr>
        <w:t xml:space="preserve"> by phone 01392 265</w:t>
      </w:r>
      <w:r w:rsidR="008404F4" w:rsidRPr="004008E9">
        <w:rPr>
          <w:rFonts w:ascii="Century Gothic" w:hAnsi="Century Gothic" w:cstheme="minorHAnsi"/>
          <w:color w:val="000000"/>
          <w:sz w:val="20"/>
          <w:szCs w:val="20"/>
        </w:rPr>
        <w:t>732</w:t>
      </w:r>
    </w:p>
    <w:sectPr w:rsidR="005C68CC" w:rsidRPr="004008E9" w:rsidSect="00DE1C30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CC"/>
    <w:rsid w:val="00017377"/>
    <w:rsid w:val="000359D7"/>
    <w:rsid w:val="00093B2E"/>
    <w:rsid w:val="000A2E20"/>
    <w:rsid w:val="0011124D"/>
    <w:rsid w:val="00155C35"/>
    <w:rsid w:val="001E5F6F"/>
    <w:rsid w:val="001E74A7"/>
    <w:rsid w:val="0020799E"/>
    <w:rsid w:val="00270EBC"/>
    <w:rsid w:val="0028152E"/>
    <w:rsid w:val="00287AD4"/>
    <w:rsid w:val="002913A6"/>
    <w:rsid w:val="00307624"/>
    <w:rsid w:val="0038202F"/>
    <w:rsid w:val="004008E9"/>
    <w:rsid w:val="00425E09"/>
    <w:rsid w:val="00426B0D"/>
    <w:rsid w:val="004A5EFD"/>
    <w:rsid w:val="00506F5F"/>
    <w:rsid w:val="005415C9"/>
    <w:rsid w:val="00541BDD"/>
    <w:rsid w:val="005C68CC"/>
    <w:rsid w:val="00630202"/>
    <w:rsid w:val="00635226"/>
    <w:rsid w:val="006451D6"/>
    <w:rsid w:val="0068468C"/>
    <w:rsid w:val="00714A41"/>
    <w:rsid w:val="00723B4F"/>
    <w:rsid w:val="00775E19"/>
    <w:rsid w:val="007930F4"/>
    <w:rsid w:val="007A57E1"/>
    <w:rsid w:val="008404F4"/>
    <w:rsid w:val="00861722"/>
    <w:rsid w:val="00961B7C"/>
    <w:rsid w:val="00A50E5B"/>
    <w:rsid w:val="00AB7711"/>
    <w:rsid w:val="00BE4B84"/>
    <w:rsid w:val="00CB746A"/>
    <w:rsid w:val="00CD13FE"/>
    <w:rsid w:val="00CF6C61"/>
    <w:rsid w:val="00D43AEF"/>
    <w:rsid w:val="00DE0CFE"/>
    <w:rsid w:val="00DE1C30"/>
    <w:rsid w:val="00DF282F"/>
    <w:rsid w:val="00DF54C4"/>
    <w:rsid w:val="00E14B17"/>
    <w:rsid w:val="00E1699D"/>
    <w:rsid w:val="00E23C66"/>
    <w:rsid w:val="00E25A8F"/>
    <w:rsid w:val="00E53E22"/>
    <w:rsid w:val="00F0154C"/>
    <w:rsid w:val="00F61F8E"/>
    <w:rsid w:val="00F7329A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A1B939-EDA8-4D6E-90C0-9766CB8E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E19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6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3">
    <w:name w:val="Table Colorful 3"/>
    <w:basedOn w:val="TableNormal"/>
    <w:rsid w:val="005C68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rsid w:val="00F73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2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3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wotton@exe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City Council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Wotton, Paul</dc:creator>
  <cp:keywords/>
  <dc:description/>
  <cp:lastModifiedBy>Bainbridge, Carrie-Anne</cp:lastModifiedBy>
  <cp:revision>2</cp:revision>
  <cp:lastPrinted>2016-08-24T15:52:00Z</cp:lastPrinted>
  <dcterms:created xsi:type="dcterms:W3CDTF">2016-08-25T11:37:00Z</dcterms:created>
  <dcterms:modified xsi:type="dcterms:W3CDTF">2016-08-25T11:37:00Z</dcterms:modified>
</cp:coreProperties>
</file>