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9A" w:rsidRPr="00D94DE0" w:rsidRDefault="00E21049" w:rsidP="00D910F0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color w:val="000000" w:themeColor="text1"/>
          <w:spacing w:val="-4"/>
          <w:sz w:val="48"/>
          <w:szCs w:val="48"/>
        </w:rPr>
      </w:pPr>
      <w:r w:rsidRPr="00D94DE0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-464820</wp:posOffset>
            </wp:positionV>
            <wp:extent cx="2487295" cy="1865630"/>
            <wp:effectExtent l="19050" t="0" r="8255" b="0"/>
            <wp:wrapNone/>
            <wp:docPr id="2" name="Picture 3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AF8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fldChar w:fldCharType="begin"/>
      </w:r>
      <w:r w:rsidR="0016009A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instrText xml:space="preserve">PRIVATE </w:instrText>
      </w:r>
      <w:r w:rsidR="007E0AF8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fldChar w:fldCharType="end"/>
      </w:r>
      <w:r w:rsidR="0016009A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t>EXETER CITY COUNCIL</w:t>
      </w:r>
    </w:p>
    <w:p w:rsidR="0016009A" w:rsidRPr="00D94DE0" w:rsidRDefault="0016009A" w:rsidP="005F714A">
      <w:pPr>
        <w:tabs>
          <w:tab w:val="center" w:pos="3793"/>
        </w:tabs>
        <w:suppressAutoHyphens/>
        <w:outlineLvl w:val="0"/>
        <w:rPr>
          <w:rFonts w:ascii="Arial Bold" w:hAnsi="Arial Bold"/>
          <w:b/>
          <w:color w:val="000000" w:themeColor="text1"/>
          <w:spacing w:val="-6"/>
          <w:sz w:val="40"/>
          <w:szCs w:val="40"/>
        </w:rPr>
      </w:pPr>
      <w:r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t>Job Description</w:t>
      </w:r>
      <w:r w:rsidR="007E0AF8"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fldChar w:fldCharType="begin"/>
      </w:r>
      <w:r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instrText xml:space="preserve">PRIVATE </w:instrText>
      </w:r>
      <w:r w:rsidR="007E0AF8"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fldChar w:fldCharType="end"/>
      </w:r>
    </w:p>
    <w:p w:rsidR="005A467D" w:rsidRDefault="005A467D" w:rsidP="005A46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1" w:hanging="4321"/>
        <w:rPr>
          <w:rFonts w:ascii="Arial Bold" w:hAnsi="Arial Bold"/>
          <w:b/>
          <w:color w:val="000000" w:themeColor="text1"/>
          <w:spacing w:val="-3"/>
          <w:sz w:val="28"/>
        </w:rPr>
      </w:pPr>
    </w:p>
    <w:p w:rsidR="0016009A" w:rsidRPr="005A467D" w:rsidRDefault="0016009A" w:rsidP="005A46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1" w:hanging="4321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JOB TITLE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5A467D">
        <w:rPr>
          <w:rFonts w:ascii="Arial" w:hAnsi="Arial"/>
          <w:color w:val="000000" w:themeColor="text1"/>
          <w:spacing w:val="-3"/>
          <w:sz w:val="22"/>
          <w:szCs w:val="22"/>
        </w:rPr>
        <w:t xml:space="preserve">Planned </w:t>
      </w:r>
      <w:r w:rsidR="00FF0F16">
        <w:rPr>
          <w:rFonts w:ascii="Arial" w:hAnsi="Arial"/>
          <w:color w:val="000000" w:themeColor="text1"/>
          <w:spacing w:val="-3"/>
          <w:sz w:val="22"/>
          <w:szCs w:val="22"/>
        </w:rPr>
        <w:t xml:space="preserve">Repairs </w:t>
      </w:r>
      <w:r w:rsidRPr="005A467D">
        <w:rPr>
          <w:rFonts w:ascii="Arial" w:hAnsi="Arial"/>
          <w:color w:val="000000" w:themeColor="text1"/>
          <w:spacing w:val="-3"/>
          <w:sz w:val="22"/>
          <w:szCs w:val="22"/>
        </w:rPr>
        <w:t>Lead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GRADE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1025C7">
        <w:rPr>
          <w:rFonts w:ascii="Arial" w:hAnsi="Arial"/>
          <w:color w:val="000000" w:themeColor="text1"/>
          <w:spacing w:val="-3"/>
        </w:rPr>
        <w:t>Grade 1</w:t>
      </w:r>
      <w:r w:rsidR="00B30E49">
        <w:rPr>
          <w:rFonts w:ascii="Arial" w:hAnsi="Arial"/>
          <w:color w:val="000000" w:themeColor="text1"/>
          <w:spacing w:val="-3"/>
        </w:rPr>
        <w:t>1</w:t>
      </w:r>
      <w:bookmarkStart w:id="0" w:name="_GoBack"/>
      <w:bookmarkEnd w:id="0"/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POST NO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bookmarkStart w:id="1" w:name="Text3"/>
      <w:r w:rsidR="007E0AF8" w:rsidRPr="00D94DE0">
        <w:rPr>
          <w:rFonts w:ascii="Arial" w:hAnsi="Arial"/>
          <w:color w:val="000000" w:themeColor="text1"/>
          <w:spacing w:val="-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4DE0">
        <w:rPr>
          <w:rFonts w:ascii="Arial" w:hAnsi="Arial"/>
          <w:color w:val="000000" w:themeColor="text1"/>
          <w:spacing w:val="-3"/>
        </w:rPr>
        <w:instrText xml:space="preserve"> FORMTEXT </w:instrText>
      </w:r>
      <w:r w:rsidR="007E0AF8" w:rsidRPr="00D94DE0">
        <w:rPr>
          <w:rFonts w:ascii="Arial" w:hAnsi="Arial"/>
          <w:color w:val="000000" w:themeColor="text1"/>
          <w:spacing w:val="-3"/>
        </w:rPr>
      </w:r>
      <w:r w:rsidR="007E0AF8" w:rsidRPr="00D94DE0">
        <w:rPr>
          <w:rFonts w:ascii="Arial" w:hAnsi="Arial"/>
          <w:color w:val="000000" w:themeColor="text1"/>
          <w:spacing w:val="-3"/>
        </w:rPr>
        <w:fldChar w:fldCharType="separate"/>
      </w:r>
      <w:r w:rsidRPr="00D94DE0">
        <w:rPr>
          <w:rFonts w:ascii="Arial" w:hAnsi="Arial"/>
          <w:noProof/>
          <w:color w:val="000000" w:themeColor="text1"/>
          <w:spacing w:val="-3"/>
        </w:rPr>
        <w:t> </w:t>
      </w:r>
      <w:r w:rsidRPr="00D94DE0">
        <w:rPr>
          <w:rFonts w:ascii="Arial" w:hAnsi="Arial"/>
          <w:noProof/>
          <w:color w:val="000000" w:themeColor="text1"/>
          <w:spacing w:val="-3"/>
        </w:rPr>
        <w:t> </w:t>
      </w:r>
      <w:r w:rsidRPr="00D94DE0">
        <w:rPr>
          <w:rFonts w:ascii="Arial" w:hAnsi="Arial"/>
          <w:noProof/>
          <w:color w:val="000000" w:themeColor="text1"/>
          <w:spacing w:val="-3"/>
        </w:rPr>
        <w:t> </w:t>
      </w:r>
      <w:r w:rsidRPr="00D94DE0">
        <w:rPr>
          <w:rFonts w:ascii="Arial" w:hAnsi="Arial"/>
          <w:noProof/>
          <w:color w:val="000000" w:themeColor="text1"/>
          <w:spacing w:val="-3"/>
        </w:rPr>
        <w:t> </w:t>
      </w:r>
      <w:r w:rsidRPr="00D94DE0">
        <w:rPr>
          <w:rFonts w:ascii="Arial" w:hAnsi="Arial"/>
          <w:noProof/>
          <w:color w:val="000000" w:themeColor="text1"/>
          <w:spacing w:val="-3"/>
        </w:rPr>
        <w:t> </w:t>
      </w:r>
      <w:r w:rsidR="007E0AF8" w:rsidRPr="00D94DE0">
        <w:rPr>
          <w:rFonts w:ascii="Arial" w:hAnsi="Arial"/>
          <w:color w:val="000000" w:themeColor="text1"/>
          <w:spacing w:val="-3"/>
        </w:rPr>
        <w:fldChar w:fldCharType="end"/>
      </w:r>
      <w:bookmarkEnd w:id="1"/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5A467D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SERVICE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5A467D">
        <w:rPr>
          <w:rFonts w:ascii="Arial" w:hAnsi="Arial"/>
          <w:color w:val="000000" w:themeColor="text1"/>
          <w:spacing w:val="-3"/>
          <w:sz w:val="22"/>
          <w:szCs w:val="22"/>
        </w:rPr>
        <w:t>Housing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5A467D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UNIT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5A467D">
        <w:rPr>
          <w:rFonts w:ascii="Arial" w:hAnsi="Arial"/>
          <w:color w:val="000000" w:themeColor="text1"/>
          <w:spacing w:val="-3"/>
          <w:sz w:val="22"/>
          <w:szCs w:val="22"/>
        </w:rPr>
        <w:t>Housing Assets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5A467D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REPORTS TO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5A467D">
        <w:rPr>
          <w:rFonts w:ascii="Arial" w:hAnsi="Arial"/>
          <w:color w:val="000000" w:themeColor="text1"/>
          <w:spacing w:val="-3"/>
          <w:sz w:val="22"/>
          <w:szCs w:val="22"/>
        </w:rPr>
        <w:t>Service Lead Housing Assets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5A467D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RESPONSIBILE FOR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3D79CB">
        <w:rPr>
          <w:rFonts w:ascii="Arial" w:hAnsi="Arial"/>
          <w:color w:val="000000" w:themeColor="text1"/>
          <w:spacing w:val="-3"/>
        </w:rPr>
        <w:t>6</w:t>
      </w:r>
      <w:r w:rsidRPr="005A467D">
        <w:rPr>
          <w:rFonts w:ascii="Arial" w:hAnsi="Arial"/>
          <w:color w:val="000000" w:themeColor="text1"/>
          <w:spacing w:val="-3"/>
          <w:sz w:val="22"/>
          <w:szCs w:val="22"/>
        </w:rPr>
        <w:t xml:space="preserve"> x Works Surveyors </w:t>
      </w:r>
    </w:p>
    <w:p w:rsidR="0016009A" w:rsidRPr="005A467D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="003D79CB" w:rsidRPr="003D79CB">
        <w:rPr>
          <w:rFonts w:ascii="Arial" w:hAnsi="Arial" w:cs="Arial"/>
          <w:color w:val="000000" w:themeColor="text1"/>
          <w:spacing w:val="-3"/>
          <w:sz w:val="22"/>
          <w:szCs w:val="22"/>
        </w:rPr>
        <w:t>3</w:t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x Asset Support Officers </w:t>
      </w:r>
    </w:p>
    <w:p w:rsidR="0016009A" w:rsidRPr="005A467D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                                                                   </w:t>
      </w:r>
      <w:r w:rsid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>Stock Condition &amp; Database Officers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5A467D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LIAISON WITH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>Elected Members</w:t>
      </w:r>
    </w:p>
    <w:p w:rsidR="0016009A" w:rsidRPr="005A467D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>Staff throughout the Council</w:t>
      </w:r>
    </w:p>
    <w:p w:rsidR="0016009A" w:rsidRPr="005A467D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  <w:t>Contractors and other external agencies in the public and private sectors</w:t>
      </w:r>
    </w:p>
    <w:p w:rsidR="0016009A" w:rsidRPr="005A467D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  <w:t>Council tenants &amp; the general public</w:t>
      </w:r>
    </w:p>
    <w:p w:rsidR="0016009A" w:rsidRPr="00D94DE0" w:rsidRDefault="0016009A" w:rsidP="005F714A">
      <w:pPr>
        <w:tabs>
          <w:tab w:val="left" w:pos="-720"/>
        </w:tabs>
        <w:suppressAutoHyphens/>
        <w:outlineLvl w:val="0"/>
        <w:rPr>
          <w:rFonts w:ascii="Arial Bold" w:hAnsi="Arial Bold"/>
          <w:b/>
          <w:color w:val="000000" w:themeColor="text1"/>
          <w:spacing w:val="-3"/>
          <w:sz w:val="28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PURPOSE OF JOB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 Bold" w:hAnsi="Arial Bold"/>
          <w:b/>
          <w:color w:val="000000" w:themeColor="text1"/>
          <w:spacing w:val="-3"/>
          <w:sz w:val="28"/>
        </w:rPr>
      </w:pPr>
    </w:p>
    <w:p w:rsidR="0016009A" w:rsidRPr="005A467D" w:rsidRDefault="005B3CCE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 xml:space="preserve">To ensure the effective </w:t>
      </w:r>
      <w:r w:rsidR="0016009A" w:rsidRPr="005A467D">
        <w:rPr>
          <w:rFonts w:cs="Arial"/>
          <w:color w:val="000000" w:themeColor="text1"/>
          <w:szCs w:val="22"/>
        </w:rPr>
        <w:t>implement</w:t>
      </w:r>
      <w:r w:rsidRPr="005A467D">
        <w:rPr>
          <w:rFonts w:cs="Arial"/>
          <w:color w:val="000000" w:themeColor="text1"/>
          <w:szCs w:val="22"/>
        </w:rPr>
        <w:t>ation of</w:t>
      </w:r>
      <w:r w:rsidR="0016009A" w:rsidRPr="005A467D">
        <w:rPr>
          <w:rFonts w:cs="Arial"/>
          <w:color w:val="000000" w:themeColor="text1"/>
          <w:szCs w:val="22"/>
        </w:rPr>
        <w:t xml:space="preserve"> the Council’s strategic approach to housing asset management and the building of a new relationship with tenants and contractors</w:t>
      </w:r>
    </w:p>
    <w:p w:rsidR="0016009A" w:rsidRPr="005A467D" w:rsidRDefault="0016009A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T</w:t>
      </w:r>
      <w:r w:rsidR="005B3CCE" w:rsidRPr="005A467D">
        <w:rPr>
          <w:rFonts w:cs="Arial"/>
          <w:color w:val="000000" w:themeColor="text1"/>
          <w:szCs w:val="22"/>
        </w:rPr>
        <w:t xml:space="preserve">o manage </w:t>
      </w:r>
      <w:r w:rsidRPr="005A467D">
        <w:rPr>
          <w:rFonts w:cs="Arial"/>
          <w:color w:val="000000" w:themeColor="text1"/>
          <w:szCs w:val="22"/>
        </w:rPr>
        <w:t>a full agenda of programmed works to the Council’s housing stock, communal and environmental areas</w:t>
      </w:r>
    </w:p>
    <w:p w:rsidR="005B3CCE" w:rsidRPr="005A467D" w:rsidRDefault="005B3CCE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To ensure that all works are carried out within the constraints of the budgets set.</w:t>
      </w:r>
    </w:p>
    <w:p w:rsidR="00FF0F16" w:rsidRPr="00FF0F16" w:rsidRDefault="00FF0F16" w:rsidP="00FF0F16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FF0F16">
        <w:rPr>
          <w:rFonts w:cs="Arial"/>
          <w:color w:val="000000" w:themeColor="text1"/>
          <w:szCs w:val="22"/>
        </w:rPr>
        <w:t xml:space="preserve">To have a comprehensive and detailed understanding of Council Housing Assets and the demand generated by those assets. To meet that demand within available resources and in a way which meets the Council’s wider objectives </w:t>
      </w:r>
    </w:p>
    <w:p w:rsidR="0016009A" w:rsidRPr="005A467D" w:rsidRDefault="0016009A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 xml:space="preserve">To provide effective </w:t>
      </w:r>
      <w:r w:rsidR="005B3CCE" w:rsidRPr="005A467D">
        <w:rPr>
          <w:rFonts w:cs="Arial"/>
          <w:color w:val="000000" w:themeColor="text1"/>
          <w:szCs w:val="22"/>
        </w:rPr>
        <w:t>and professional leadership to the Team.</w:t>
      </w:r>
    </w:p>
    <w:p w:rsidR="0016009A" w:rsidRDefault="0016009A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To oversee the effective management of contracts with external suppliers and contractors</w:t>
      </w:r>
    </w:p>
    <w:p w:rsidR="00FF0F16" w:rsidRPr="00FF0F16" w:rsidRDefault="00FF0F16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FF0F16">
        <w:rPr>
          <w:rFonts w:cs="Arial"/>
          <w:color w:val="000000" w:themeColor="text1"/>
          <w:szCs w:val="22"/>
        </w:rPr>
        <w:t xml:space="preserve">To work in partnership with the </w:t>
      </w:r>
      <w:r>
        <w:rPr>
          <w:rFonts w:cs="Arial"/>
          <w:color w:val="000000" w:themeColor="text1"/>
          <w:szCs w:val="22"/>
        </w:rPr>
        <w:t xml:space="preserve">Reactive </w:t>
      </w:r>
      <w:r w:rsidRPr="00FF0F16">
        <w:rPr>
          <w:rFonts w:cs="Arial"/>
          <w:color w:val="000000" w:themeColor="text1"/>
          <w:szCs w:val="22"/>
        </w:rPr>
        <w:t>Repairs Lead as demand on the service dictates</w:t>
      </w:r>
    </w:p>
    <w:p w:rsidR="0016009A" w:rsidRPr="005A467D" w:rsidRDefault="0016009A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To support the work of the Service Lead Housing Assets</w:t>
      </w:r>
      <w:r w:rsidR="003D79CB">
        <w:rPr>
          <w:rFonts w:cs="Arial"/>
          <w:color w:val="000000" w:themeColor="text1"/>
          <w:szCs w:val="22"/>
        </w:rPr>
        <w:t>, Reactive Repairs Lead</w:t>
      </w:r>
      <w:r w:rsidRPr="005A467D">
        <w:rPr>
          <w:rFonts w:cs="Arial"/>
          <w:color w:val="000000" w:themeColor="text1"/>
          <w:szCs w:val="22"/>
        </w:rPr>
        <w:t xml:space="preserve"> and Housing Management Team in the planning, development and improvement of services</w:t>
      </w:r>
    </w:p>
    <w:p w:rsidR="005B3CCE" w:rsidRPr="005A467D" w:rsidRDefault="005B3CCE" w:rsidP="005F714A">
      <w:pPr>
        <w:tabs>
          <w:tab w:val="left" w:pos="-720"/>
        </w:tabs>
        <w:suppressAutoHyphens/>
        <w:outlineLvl w:val="0"/>
        <w:rPr>
          <w:rFonts w:ascii="Arial" w:hAnsi="Arial" w:cs="Arial"/>
          <w:b/>
          <w:color w:val="000000" w:themeColor="text1"/>
          <w:spacing w:val="-3"/>
          <w:sz w:val="22"/>
          <w:szCs w:val="22"/>
        </w:rPr>
      </w:pPr>
    </w:p>
    <w:p w:rsidR="0016009A" w:rsidRPr="005A467D" w:rsidRDefault="0016009A" w:rsidP="005F714A">
      <w:pPr>
        <w:tabs>
          <w:tab w:val="left" w:pos="-720"/>
        </w:tabs>
        <w:suppressAutoHyphens/>
        <w:outlineLvl w:val="0"/>
        <w:rPr>
          <w:rFonts w:ascii="Arial" w:hAnsi="Arial" w:cs="Arial"/>
          <w:b/>
          <w:color w:val="000000" w:themeColor="text1"/>
          <w:spacing w:val="-3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>MAIN ACTIVITIES</w:t>
      </w:r>
    </w:p>
    <w:p w:rsidR="0016009A" w:rsidRPr="005A467D" w:rsidRDefault="0016009A" w:rsidP="004173A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16009A" w:rsidRPr="005A467D" w:rsidRDefault="0016009A" w:rsidP="005F714A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z w:val="22"/>
          <w:szCs w:val="22"/>
        </w:rPr>
        <w:t>Asset management</w:t>
      </w:r>
    </w:p>
    <w:p w:rsidR="0016009A" w:rsidRPr="005A467D" w:rsidRDefault="0016009A" w:rsidP="004173A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 xml:space="preserve">Establish a new system of managing assets and working with tenants based on the principles of: </w:t>
      </w:r>
    </w:p>
    <w:p w:rsidR="0016009A" w:rsidRPr="005A467D" w:rsidRDefault="0016009A" w:rsidP="004173A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greater knowledge of customers, assets and customer demand</w:t>
      </w:r>
    </w:p>
    <w:p w:rsidR="0016009A" w:rsidRPr="005A467D" w:rsidRDefault="0016009A" w:rsidP="004173A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providing realistic services based on demand and effective control of resources</w:t>
      </w:r>
    </w:p>
    <w:p w:rsidR="0016009A" w:rsidRPr="005A467D" w:rsidRDefault="0016009A" w:rsidP="004173A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acknowledgement of the value of our property assets and the need to protect them</w:t>
      </w:r>
    </w:p>
    <w:p w:rsidR="0016009A" w:rsidRPr="005A467D" w:rsidRDefault="0016009A" w:rsidP="004173A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 xml:space="preserve">proactive management through business planning  and regular property inspections </w:t>
      </w:r>
    </w:p>
    <w:p w:rsidR="0016009A" w:rsidRPr="005A467D" w:rsidRDefault="0016009A" w:rsidP="004173A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dynamic implementation of tenancy agreements</w:t>
      </w:r>
    </w:p>
    <w:p w:rsidR="0016009A" w:rsidRPr="005A467D" w:rsidRDefault="0016009A" w:rsidP="004173A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embedding resident involvement in the delivery of services</w:t>
      </w:r>
    </w:p>
    <w:p w:rsidR="0016009A" w:rsidRPr="005A467D" w:rsidRDefault="0016009A" w:rsidP="004173A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lastRenderedPageBreak/>
        <w:t>close and effective working relationships between the Planned &amp; Reactive Teams including the potential to move staff resources between the two teams in response to priorities and patterns of demand</w:t>
      </w:r>
    </w:p>
    <w:p w:rsidR="0016009A" w:rsidRPr="005A467D" w:rsidRDefault="0016009A" w:rsidP="004173A8">
      <w:pPr>
        <w:tabs>
          <w:tab w:val="left" w:pos="-720"/>
          <w:tab w:val="left" w:pos="0"/>
        </w:tabs>
        <w:suppressAutoHyphens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16009A" w:rsidRPr="005A467D" w:rsidRDefault="0016009A" w:rsidP="004173A8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With the Service Lead Housing Assets</w:t>
      </w:r>
      <w:r w:rsidR="003D79CB">
        <w:rPr>
          <w:rFonts w:cs="Arial"/>
          <w:color w:val="000000" w:themeColor="text1"/>
          <w:szCs w:val="22"/>
        </w:rPr>
        <w:t xml:space="preserve"> and Reactive Repairs Lead</w:t>
      </w:r>
      <w:r w:rsidRPr="005A467D">
        <w:rPr>
          <w:rFonts w:cs="Arial"/>
          <w:color w:val="000000" w:themeColor="text1"/>
          <w:szCs w:val="22"/>
        </w:rPr>
        <w:t>, appoint contractors as necessary to meet the aims of the service. Monitor contractor performance and manage contracts to ensure they meet agreed standards and provide value for money</w:t>
      </w:r>
    </w:p>
    <w:p w:rsidR="0016009A" w:rsidRPr="005A467D" w:rsidRDefault="0016009A" w:rsidP="004173A8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 xml:space="preserve">Ensure </w:t>
      </w:r>
      <w:r w:rsidR="003B44A9" w:rsidRPr="005A467D">
        <w:rPr>
          <w:rFonts w:cs="Arial"/>
          <w:color w:val="000000" w:themeColor="text1"/>
          <w:szCs w:val="22"/>
        </w:rPr>
        <w:t xml:space="preserve">effective </w:t>
      </w:r>
      <w:r w:rsidRPr="005A467D">
        <w:rPr>
          <w:rFonts w:cs="Arial"/>
          <w:color w:val="000000" w:themeColor="text1"/>
          <w:szCs w:val="22"/>
        </w:rPr>
        <w:t>systems are in place for raising, monitoring and effectively enforcing rechargeable repairs</w:t>
      </w:r>
    </w:p>
    <w:p w:rsidR="0016009A" w:rsidRPr="005A467D" w:rsidRDefault="005A467D" w:rsidP="004173A8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Responsib</w:t>
      </w:r>
      <w:r w:rsidR="003B44A9" w:rsidRPr="005A467D">
        <w:rPr>
          <w:rFonts w:cs="Arial"/>
          <w:color w:val="000000" w:themeColor="text1"/>
          <w:szCs w:val="22"/>
        </w:rPr>
        <w:t>il</w:t>
      </w:r>
      <w:r w:rsidRPr="005A467D">
        <w:rPr>
          <w:rFonts w:cs="Arial"/>
          <w:color w:val="000000" w:themeColor="text1"/>
          <w:szCs w:val="22"/>
        </w:rPr>
        <w:t>i</w:t>
      </w:r>
      <w:r w:rsidR="003B44A9" w:rsidRPr="005A467D">
        <w:rPr>
          <w:rFonts w:cs="Arial"/>
          <w:color w:val="000000" w:themeColor="text1"/>
          <w:szCs w:val="22"/>
        </w:rPr>
        <w:t>ty</w:t>
      </w:r>
      <w:r w:rsidR="006A730F">
        <w:rPr>
          <w:rFonts w:cs="Arial"/>
          <w:color w:val="000000" w:themeColor="text1"/>
          <w:szCs w:val="22"/>
        </w:rPr>
        <w:t xml:space="preserve"> </w:t>
      </w:r>
      <w:r w:rsidR="0016009A" w:rsidRPr="005A467D">
        <w:rPr>
          <w:rFonts w:cs="Arial"/>
          <w:color w:val="000000" w:themeColor="text1"/>
          <w:szCs w:val="22"/>
        </w:rPr>
        <w:t>for the maintenance of up-to-date and accurate stock condition records</w:t>
      </w:r>
    </w:p>
    <w:p w:rsidR="0016009A" w:rsidRPr="005A467D" w:rsidRDefault="0016009A" w:rsidP="004173A8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 xml:space="preserve">Manage </w:t>
      </w:r>
      <w:r w:rsidR="003B44A9" w:rsidRPr="005A467D">
        <w:rPr>
          <w:rFonts w:cs="Arial"/>
          <w:color w:val="000000" w:themeColor="text1"/>
          <w:szCs w:val="22"/>
        </w:rPr>
        <w:t xml:space="preserve">works programmes </w:t>
      </w:r>
      <w:r w:rsidR="003D79CB">
        <w:rPr>
          <w:rFonts w:cs="Arial"/>
          <w:color w:val="000000" w:themeColor="text1"/>
          <w:szCs w:val="22"/>
        </w:rPr>
        <w:t xml:space="preserve">such as </w:t>
      </w:r>
      <w:r w:rsidR="003B44A9" w:rsidRPr="005A467D">
        <w:rPr>
          <w:rFonts w:cs="Arial"/>
          <w:color w:val="000000" w:themeColor="text1"/>
          <w:szCs w:val="22"/>
        </w:rPr>
        <w:t>annual gas servicing</w:t>
      </w:r>
      <w:r w:rsidR="003D79CB">
        <w:rPr>
          <w:rFonts w:cs="Arial"/>
          <w:color w:val="000000" w:themeColor="text1"/>
          <w:szCs w:val="22"/>
        </w:rPr>
        <w:t>.</w:t>
      </w:r>
      <w:r w:rsidR="003B44A9" w:rsidRPr="005A467D">
        <w:rPr>
          <w:rFonts w:cs="Arial"/>
          <w:color w:val="000000" w:themeColor="text1"/>
          <w:szCs w:val="22"/>
        </w:rPr>
        <w:t xml:space="preserve"> </w:t>
      </w:r>
    </w:p>
    <w:p w:rsidR="0016009A" w:rsidRPr="005A467D" w:rsidRDefault="0016009A" w:rsidP="004173A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6009A" w:rsidRPr="005A467D" w:rsidRDefault="0016009A" w:rsidP="005F714A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z w:val="22"/>
          <w:szCs w:val="22"/>
        </w:rPr>
        <w:t>Staff management</w:t>
      </w:r>
    </w:p>
    <w:p w:rsidR="0016009A" w:rsidRPr="005A467D" w:rsidRDefault="0016009A" w:rsidP="004173A8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Ensure that the Team understand ‘what matters’ to customers and that services are delivered proportionately within available budget resources</w:t>
      </w:r>
    </w:p>
    <w:p w:rsidR="0016009A" w:rsidRPr="005A467D" w:rsidRDefault="003B44A9" w:rsidP="004173A8">
      <w:pPr>
        <w:pStyle w:val="ListParagraph"/>
        <w:numPr>
          <w:ilvl w:val="0"/>
          <w:numId w:val="8"/>
        </w:numPr>
        <w:rPr>
          <w:rFonts w:cs="Arial"/>
          <w:b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 xml:space="preserve">Responsibility for all aspects of management for </w:t>
      </w:r>
      <w:r w:rsidR="0016009A" w:rsidRPr="005A467D">
        <w:rPr>
          <w:rFonts w:cs="Arial"/>
          <w:color w:val="000000" w:themeColor="text1"/>
          <w:szCs w:val="22"/>
        </w:rPr>
        <w:t>Works Surveyors, Asset Sup</w:t>
      </w:r>
      <w:r w:rsidRPr="005A467D">
        <w:rPr>
          <w:rFonts w:cs="Arial"/>
          <w:color w:val="000000" w:themeColor="text1"/>
          <w:szCs w:val="22"/>
        </w:rPr>
        <w:t xml:space="preserve">port Officers, and other staff within the team.  </w:t>
      </w:r>
    </w:p>
    <w:p w:rsidR="003B44A9" w:rsidRPr="005A467D" w:rsidRDefault="003B44A9" w:rsidP="003B44A9">
      <w:pPr>
        <w:pStyle w:val="ListParagraph"/>
        <w:ind w:left="360"/>
        <w:rPr>
          <w:rFonts w:cs="Arial"/>
          <w:b/>
          <w:color w:val="000000" w:themeColor="text1"/>
          <w:szCs w:val="22"/>
        </w:rPr>
      </w:pPr>
    </w:p>
    <w:p w:rsidR="0016009A" w:rsidRPr="005A467D" w:rsidRDefault="0016009A" w:rsidP="005F714A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z w:val="22"/>
          <w:szCs w:val="22"/>
        </w:rPr>
        <w:t>Project delivery, budget control and performance management</w:t>
      </w:r>
    </w:p>
    <w:p w:rsidR="0016009A" w:rsidRPr="005A467D" w:rsidRDefault="0016009A" w:rsidP="004173A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Ensure that the</w:t>
      </w:r>
      <w:r w:rsidR="003B44A9" w:rsidRPr="005A467D">
        <w:rPr>
          <w:rFonts w:cs="Arial"/>
          <w:color w:val="000000" w:themeColor="text1"/>
          <w:spacing w:val="-3"/>
          <w:szCs w:val="22"/>
        </w:rPr>
        <w:t xml:space="preserve"> regular </w:t>
      </w:r>
      <w:r w:rsidRPr="005A467D">
        <w:rPr>
          <w:rFonts w:cs="Arial"/>
          <w:color w:val="000000" w:themeColor="text1"/>
          <w:spacing w:val="-3"/>
          <w:szCs w:val="22"/>
        </w:rPr>
        <w:t xml:space="preserve">data </w:t>
      </w:r>
      <w:r w:rsidR="003B44A9" w:rsidRPr="005A467D">
        <w:rPr>
          <w:rFonts w:cs="Arial"/>
          <w:color w:val="000000" w:themeColor="text1"/>
          <w:spacing w:val="-3"/>
          <w:szCs w:val="22"/>
        </w:rPr>
        <w:t xml:space="preserve">analysis </w:t>
      </w:r>
      <w:r w:rsidRPr="005A467D">
        <w:rPr>
          <w:rFonts w:cs="Arial"/>
          <w:color w:val="000000" w:themeColor="text1"/>
          <w:spacing w:val="-3"/>
          <w:szCs w:val="22"/>
        </w:rPr>
        <w:t>is used to inform performance management, policy and financial planning</w:t>
      </w:r>
    </w:p>
    <w:p w:rsidR="0016009A" w:rsidRPr="005A467D" w:rsidRDefault="0016009A" w:rsidP="004173A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Contribute to the development and review of effective policies and procedures</w:t>
      </w:r>
    </w:p>
    <w:p w:rsidR="0016009A" w:rsidRPr="005A467D" w:rsidRDefault="0016009A" w:rsidP="003B44A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 xml:space="preserve">Take responsibility for controlling budgets relevant to the role. </w:t>
      </w:r>
      <w:r w:rsidR="003B44A9" w:rsidRPr="005A467D">
        <w:rPr>
          <w:rFonts w:cs="Arial"/>
          <w:color w:val="000000" w:themeColor="text1"/>
          <w:spacing w:val="-3"/>
          <w:szCs w:val="22"/>
        </w:rPr>
        <w:t>Ensure</w:t>
      </w:r>
      <w:r w:rsidR="006A730F">
        <w:rPr>
          <w:rFonts w:cs="Arial"/>
          <w:color w:val="000000" w:themeColor="text1"/>
          <w:spacing w:val="-3"/>
          <w:szCs w:val="22"/>
        </w:rPr>
        <w:t xml:space="preserve"> there are</w:t>
      </w:r>
      <w:r w:rsidR="003B44A9" w:rsidRPr="005A467D">
        <w:rPr>
          <w:rFonts w:cs="Arial"/>
          <w:color w:val="000000" w:themeColor="text1"/>
          <w:spacing w:val="-3"/>
          <w:szCs w:val="22"/>
        </w:rPr>
        <w:t xml:space="preserve"> effective</w:t>
      </w:r>
      <w:r w:rsidRPr="005A467D">
        <w:rPr>
          <w:rFonts w:cs="Arial"/>
          <w:color w:val="000000" w:themeColor="text1"/>
          <w:spacing w:val="-3"/>
          <w:szCs w:val="22"/>
        </w:rPr>
        <w:t xml:space="preserve"> systems for proactively identifying and responding to potential budget risks</w:t>
      </w:r>
    </w:p>
    <w:p w:rsidR="0016009A" w:rsidRPr="005A467D" w:rsidRDefault="003B44A9" w:rsidP="004173A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Monitor performance and make any recommendations for change as necessary</w:t>
      </w:r>
    </w:p>
    <w:p w:rsidR="0016009A" w:rsidRPr="005A467D" w:rsidRDefault="0016009A" w:rsidP="004173A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Support the work of the Performance Scrutiny Partnership in scrutinising  the work of the Housing Service and encourage involvement from a cross-section of residents</w:t>
      </w:r>
    </w:p>
    <w:p w:rsidR="0016009A" w:rsidRPr="005A467D" w:rsidRDefault="0016009A" w:rsidP="004173A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6009A" w:rsidRPr="005A467D" w:rsidRDefault="0016009A" w:rsidP="005F714A">
      <w:pPr>
        <w:tabs>
          <w:tab w:val="left" w:pos="-720"/>
          <w:tab w:val="left" w:pos="0"/>
        </w:tabs>
        <w:suppressAutoHyphens/>
        <w:outlineLvl w:val="0"/>
        <w:rPr>
          <w:rFonts w:ascii="Arial" w:hAnsi="Arial" w:cs="Arial"/>
          <w:b/>
          <w:color w:val="000000" w:themeColor="text1"/>
          <w:spacing w:val="-3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>Internal and external communication</w:t>
      </w:r>
    </w:p>
    <w:p w:rsidR="0016009A" w:rsidRPr="005A467D" w:rsidRDefault="005A467D" w:rsidP="004173A8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Timely communication of </w:t>
      </w:r>
      <w:r w:rsidR="0016009A" w:rsidRPr="005A467D">
        <w:rPr>
          <w:rFonts w:cs="Arial"/>
          <w:color w:val="000000" w:themeColor="text1"/>
          <w:szCs w:val="22"/>
        </w:rPr>
        <w:t>changes to legislation</w:t>
      </w:r>
      <w:r>
        <w:rPr>
          <w:rFonts w:cs="Arial"/>
          <w:color w:val="000000" w:themeColor="text1"/>
          <w:szCs w:val="22"/>
        </w:rPr>
        <w:t>, or trends/</w:t>
      </w:r>
      <w:r w:rsidR="0016009A" w:rsidRPr="005A467D">
        <w:rPr>
          <w:rFonts w:cs="Arial"/>
          <w:color w:val="000000" w:themeColor="text1"/>
          <w:szCs w:val="22"/>
        </w:rPr>
        <w:t>developments affecting operational performance</w:t>
      </w:r>
      <w:r w:rsidR="007A20D8">
        <w:rPr>
          <w:rFonts w:cs="Arial"/>
          <w:color w:val="000000" w:themeColor="text1"/>
          <w:szCs w:val="22"/>
        </w:rPr>
        <w:t xml:space="preserve">, including the drafting of reports for the Service lead to communicate to </w:t>
      </w:r>
      <w:r w:rsidR="00E8040F">
        <w:rPr>
          <w:rFonts w:cs="Arial"/>
          <w:color w:val="000000" w:themeColor="text1"/>
          <w:szCs w:val="22"/>
        </w:rPr>
        <w:t>Me</w:t>
      </w:r>
      <w:r w:rsidR="007A20D8">
        <w:rPr>
          <w:rFonts w:cs="Arial"/>
          <w:color w:val="000000" w:themeColor="text1"/>
          <w:szCs w:val="22"/>
        </w:rPr>
        <w:t>mbers</w:t>
      </w:r>
    </w:p>
    <w:p w:rsidR="0016009A" w:rsidRPr="005A467D" w:rsidRDefault="0016009A" w:rsidP="004173A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Maintain and develop good working relationships both internally with</w:t>
      </w:r>
      <w:r w:rsidR="005A467D">
        <w:rPr>
          <w:rFonts w:cs="Arial"/>
          <w:color w:val="000000" w:themeColor="text1"/>
          <w:spacing w:val="-3"/>
          <w:szCs w:val="22"/>
        </w:rPr>
        <w:t xml:space="preserve"> other services </w:t>
      </w:r>
      <w:r w:rsidRPr="005A467D">
        <w:rPr>
          <w:rFonts w:cs="Arial"/>
          <w:color w:val="000000" w:themeColor="text1"/>
          <w:spacing w:val="-3"/>
          <w:szCs w:val="22"/>
        </w:rPr>
        <w:t>and externally with other local authorities, housing associations and other stakeholders</w:t>
      </w:r>
    </w:p>
    <w:p w:rsidR="0016009A" w:rsidRPr="005A467D" w:rsidRDefault="005A467D" w:rsidP="004173A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>
        <w:rPr>
          <w:rFonts w:cs="Arial"/>
          <w:color w:val="000000" w:themeColor="text1"/>
          <w:spacing w:val="-3"/>
          <w:szCs w:val="22"/>
        </w:rPr>
        <w:t>Provide timely communication to the</w:t>
      </w:r>
      <w:r w:rsidR="0016009A" w:rsidRPr="005A467D">
        <w:rPr>
          <w:rFonts w:cs="Arial"/>
          <w:color w:val="000000" w:themeColor="text1"/>
          <w:spacing w:val="-3"/>
          <w:szCs w:val="22"/>
        </w:rPr>
        <w:t xml:space="preserve"> Service Lead Housing Assets</w:t>
      </w:r>
      <w:r w:rsidR="00B84D77">
        <w:rPr>
          <w:rFonts w:cs="Arial"/>
          <w:color w:val="000000" w:themeColor="text1"/>
          <w:spacing w:val="-3"/>
          <w:szCs w:val="22"/>
        </w:rPr>
        <w:t>, Reactive Repairs Lead</w:t>
      </w:r>
      <w:r w:rsidR="0016009A" w:rsidRPr="005A467D">
        <w:rPr>
          <w:rFonts w:cs="Arial"/>
          <w:color w:val="000000" w:themeColor="text1"/>
          <w:spacing w:val="-3"/>
          <w:szCs w:val="22"/>
        </w:rPr>
        <w:t xml:space="preserve"> and the rest of the Hous</w:t>
      </w:r>
      <w:r>
        <w:rPr>
          <w:rFonts w:cs="Arial"/>
          <w:color w:val="000000" w:themeColor="text1"/>
          <w:spacing w:val="-3"/>
          <w:szCs w:val="22"/>
        </w:rPr>
        <w:t xml:space="preserve">ing Management Team regarding </w:t>
      </w:r>
      <w:r w:rsidR="0016009A" w:rsidRPr="005A467D">
        <w:rPr>
          <w:rFonts w:cs="Arial"/>
          <w:color w:val="000000" w:themeColor="text1"/>
          <w:spacing w:val="-3"/>
          <w:szCs w:val="22"/>
        </w:rPr>
        <w:t>projects and other relevant developments</w:t>
      </w:r>
    </w:p>
    <w:p w:rsidR="0016009A" w:rsidRPr="005A467D" w:rsidRDefault="0016009A" w:rsidP="004173A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Contribute to the development of the Council’s o</w:t>
      </w:r>
      <w:r w:rsidR="005A467D">
        <w:rPr>
          <w:rFonts w:cs="Arial"/>
          <w:color w:val="000000" w:themeColor="text1"/>
          <w:spacing w:val="-3"/>
          <w:szCs w:val="22"/>
        </w:rPr>
        <w:t>nline and social media programmes to</w:t>
      </w:r>
      <w:r w:rsidRPr="005A467D">
        <w:rPr>
          <w:rFonts w:cs="Arial"/>
          <w:color w:val="000000" w:themeColor="text1"/>
          <w:spacing w:val="-3"/>
          <w:szCs w:val="22"/>
        </w:rPr>
        <w:t xml:space="preserve"> aid communication and conduct customer transactions</w:t>
      </w:r>
    </w:p>
    <w:p w:rsidR="0016009A" w:rsidRPr="005A467D" w:rsidRDefault="0016009A" w:rsidP="004173A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6009A" w:rsidRPr="005A467D" w:rsidRDefault="0016009A" w:rsidP="005F714A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z w:val="22"/>
          <w:szCs w:val="22"/>
        </w:rPr>
        <w:t>IT</w:t>
      </w:r>
    </w:p>
    <w:p w:rsidR="0016009A" w:rsidRPr="005A467D" w:rsidRDefault="0016009A" w:rsidP="004173A8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Ensure that the Council has comprehensive and robust information systems to hold all asset data; to manage projects and programmes; and to monitor cost, performance and satisfaction</w:t>
      </w:r>
    </w:p>
    <w:p w:rsidR="0016009A" w:rsidRPr="005A467D" w:rsidRDefault="0016009A" w:rsidP="004173A8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 xml:space="preserve">Act as System Administrator for </w:t>
      </w:r>
      <w:r w:rsidR="0076617E">
        <w:rPr>
          <w:rFonts w:cs="Arial"/>
          <w:color w:val="000000" w:themeColor="text1"/>
          <w:szCs w:val="22"/>
        </w:rPr>
        <w:t xml:space="preserve">the </w:t>
      </w:r>
      <w:r w:rsidR="006B370E">
        <w:rPr>
          <w:rFonts w:cs="Arial"/>
          <w:color w:val="000000" w:themeColor="text1"/>
          <w:szCs w:val="22"/>
        </w:rPr>
        <w:t xml:space="preserve">stock condition data base </w:t>
      </w:r>
      <w:r w:rsidRPr="005A467D">
        <w:rPr>
          <w:rFonts w:cs="Arial"/>
          <w:color w:val="000000" w:themeColor="text1"/>
          <w:szCs w:val="22"/>
        </w:rPr>
        <w:t>system</w:t>
      </w:r>
    </w:p>
    <w:p w:rsidR="0016009A" w:rsidRPr="005A467D" w:rsidRDefault="0016009A" w:rsidP="004173A8">
      <w:pPr>
        <w:pStyle w:val="ListParagraph"/>
        <w:numPr>
          <w:ilvl w:val="0"/>
          <w:numId w:val="10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Promote mobile workin</w:t>
      </w:r>
      <w:r w:rsidR="005A467D">
        <w:rPr>
          <w:rFonts w:cs="Arial"/>
          <w:color w:val="000000" w:themeColor="text1"/>
          <w:spacing w:val="-3"/>
          <w:szCs w:val="22"/>
        </w:rPr>
        <w:t>g in the Team and advising the Service Lead Housing Assets accordingly</w:t>
      </w:r>
    </w:p>
    <w:p w:rsidR="0016009A" w:rsidRPr="005A467D" w:rsidRDefault="0016009A" w:rsidP="004173A8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16009A" w:rsidRPr="005A467D" w:rsidRDefault="0016009A" w:rsidP="005F714A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z w:val="22"/>
          <w:szCs w:val="22"/>
        </w:rPr>
        <w:t>Other</w:t>
      </w:r>
    </w:p>
    <w:p w:rsidR="0016009A" w:rsidRPr="005A467D" w:rsidRDefault="005A467D" w:rsidP="004173A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Ensure that </w:t>
      </w:r>
      <w:r w:rsidR="00CC2643">
        <w:rPr>
          <w:rFonts w:cs="Arial"/>
          <w:bCs/>
          <w:color w:val="000000" w:themeColor="text1"/>
          <w:szCs w:val="22"/>
        </w:rPr>
        <w:t>risk</w:t>
      </w:r>
      <w:r w:rsidR="0016009A" w:rsidRPr="005A467D">
        <w:rPr>
          <w:rFonts w:cs="Arial"/>
          <w:bCs/>
          <w:color w:val="000000" w:themeColor="text1"/>
          <w:szCs w:val="22"/>
        </w:rPr>
        <w:t xml:space="preserve"> to the health and safety of employees, customers and others</w:t>
      </w:r>
      <w:r w:rsidR="00CC2643">
        <w:rPr>
          <w:rFonts w:cs="Arial"/>
          <w:bCs/>
          <w:color w:val="000000" w:themeColor="text1"/>
          <w:szCs w:val="22"/>
        </w:rPr>
        <w:t>, is minimised</w:t>
      </w:r>
    </w:p>
    <w:p w:rsidR="0016009A" w:rsidRPr="005A467D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Follow and promote the Council’s Equal Opportunities Policy</w:t>
      </w:r>
    </w:p>
    <w:p w:rsidR="0016009A" w:rsidRPr="005A467D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Work to enhance the Council’s reputation and that of the sector as a whole</w:t>
      </w:r>
    </w:p>
    <w:p w:rsidR="0016009A" w:rsidRPr="005A467D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 xml:space="preserve">Deputise for the Service Lead Housing Assets </w:t>
      </w:r>
      <w:r w:rsidR="006B370E">
        <w:rPr>
          <w:rFonts w:cs="Arial"/>
          <w:color w:val="000000" w:themeColor="text1"/>
          <w:szCs w:val="22"/>
        </w:rPr>
        <w:t xml:space="preserve">and Reactive Repairs Lead </w:t>
      </w:r>
      <w:r w:rsidRPr="005A467D">
        <w:rPr>
          <w:rFonts w:cs="Arial"/>
          <w:color w:val="000000" w:themeColor="text1"/>
          <w:szCs w:val="22"/>
        </w:rPr>
        <w:t>where appropriate</w:t>
      </w:r>
    </w:p>
    <w:p w:rsidR="0016009A" w:rsidRPr="005A467D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Lead on the resolution of service complaints</w:t>
      </w:r>
    </w:p>
    <w:p w:rsidR="0016009A" w:rsidRPr="005A467D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Attend out of hours meetings as necessary</w:t>
      </w:r>
    </w:p>
    <w:p w:rsidR="0016009A" w:rsidRPr="005A467D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Carry out any other duties commensurate with the role</w:t>
      </w:r>
    </w:p>
    <w:p w:rsidR="0016009A" w:rsidRPr="00D94DE0" w:rsidRDefault="0016009A" w:rsidP="004173A8">
      <w:pPr>
        <w:rPr>
          <w:rFonts w:ascii="Arial" w:hAnsi="Arial" w:cs="Arial"/>
          <w:b/>
          <w:color w:val="000000" w:themeColor="text1"/>
          <w:szCs w:val="24"/>
        </w:rPr>
      </w:pPr>
    </w:p>
    <w:p w:rsidR="0016009A" w:rsidRPr="005A467D" w:rsidRDefault="0016009A" w:rsidP="005F714A">
      <w:pPr>
        <w:tabs>
          <w:tab w:val="left" w:pos="-720"/>
        </w:tabs>
        <w:suppressAutoHyphens/>
        <w:outlineLvl w:val="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DATE LAST UPDATED:</w:t>
      </w:r>
      <w:r w:rsidRPr="00D94DE0">
        <w:rPr>
          <w:rFonts w:ascii="Arial" w:hAnsi="Arial"/>
          <w:color w:val="000000" w:themeColor="text1"/>
          <w:spacing w:val="-3"/>
        </w:rPr>
        <w:t xml:space="preserve">  </w:t>
      </w:r>
      <w:r w:rsidR="006B370E">
        <w:rPr>
          <w:rFonts w:ascii="Arial" w:hAnsi="Arial"/>
          <w:color w:val="000000" w:themeColor="text1"/>
          <w:spacing w:val="-3"/>
        </w:rPr>
        <w:t xml:space="preserve">September </w:t>
      </w:r>
      <w:r w:rsidRPr="005A467D">
        <w:rPr>
          <w:rFonts w:ascii="Arial" w:hAnsi="Arial"/>
          <w:color w:val="000000" w:themeColor="text1"/>
          <w:spacing w:val="-3"/>
          <w:sz w:val="22"/>
          <w:szCs w:val="22"/>
        </w:rPr>
        <w:t>2014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sectPr w:rsidR="0016009A" w:rsidRPr="00D94DE0" w:rsidSect="00D910F0">
      <w:footerReference w:type="default" r:id="rId9"/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4F" w:rsidRDefault="00772A4F">
      <w:pPr>
        <w:spacing w:line="20" w:lineRule="exact"/>
      </w:pPr>
    </w:p>
  </w:endnote>
  <w:endnote w:type="continuationSeparator" w:id="0">
    <w:p w:rsidR="00772A4F" w:rsidRDefault="00772A4F">
      <w:r>
        <w:t xml:space="preserve"> </w:t>
      </w:r>
    </w:p>
  </w:endnote>
  <w:endnote w:type="continuationNotice" w:id="1">
    <w:p w:rsidR="00772A4F" w:rsidRDefault="00772A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0E" w:rsidRPr="001D3A8F" w:rsidRDefault="006B370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4F" w:rsidRDefault="00772A4F">
      <w:r>
        <w:separator/>
      </w:r>
    </w:p>
  </w:footnote>
  <w:footnote w:type="continuationSeparator" w:id="0">
    <w:p w:rsidR="00772A4F" w:rsidRDefault="0077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03E"/>
    <w:multiLevelType w:val="hybridMultilevel"/>
    <w:tmpl w:val="5D54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161A39"/>
    <w:multiLevelType w:val="hybridMultilevel"/>
    <w:tmpl w:val="528C14E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31CB4"/>
    <w:multiLevelType w:val="hybridMultilevel"/>
    <w:tmpl w:val="BFB055B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01F602B"/>
    <w:multiLevelType w:val="hybridMultilevel"/>
    <w:tmpl w:val="54D2917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9863ED"/>
    <w:multiLevelType w:val="hybridMultilevel"/>
    <w:tmpl w:val="1EE21CC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00F3A90"/>
    <w:multiLevelType w:val="hybridMultilevel"/>
    <w:tmpl w:val="BB6CA61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860514E"/>
    <w:multiLevelType w:val="hybridMultilevel"/>
    <w:tmpl w:val="AEA0E24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64B58"/>
    <w:multiLevelType w:val="hybridMultilevel"/>
    <w:tmpl w:val="8816557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373DA"/>
    <w:rsid w:val="000704EA"/>
    <w:rsid w:val="001025C7"/>
    <w:rsid w:val="0010469F"/>
    <w:rsid w:val="0016009A"/>
    <w:rsid w:val="001A69C6"/>
    <w:rsid w:val="001D3A8F"/>
    <w:rsid w:val="001E230D"/>
    <w:rsid w:val="00221890"/>
    <w:rsid w:val="002567C0"/>
    <w:rsid w:val="00306A01"/>
    <w:rsid w:val="003152CC"/>
    <w:rsid w:val="00351DEB"/>
    <w:rsid w:val="00396135"/>
    <w:rsid w:val="003B44A9"/>
    <w:rsid w:val="003D79CB"/>
    <w:rsid w:val="004120EF"/>
    <w:rsid w:val="004139BB"/>
    <w:rsid w:val="00415FBE"/>
    <w:rsid w:val="004173A8"/>
    <w:rsid w:val="00435A7D"/>
    <w:rsid w:val="00520303"/>
    <w:rsid w:val="0058535E"/>
    <w:rsid w:val="005937F6"/>
    <w:rsid w:val="005A3E70"/>
    <w:rsid w:val="005A467D"/>
    <w:rsid w:val="005A6904"/>
    <w:rsid w:val="005B3CCE"/>
    <w:rsid w:val="005F714A"/>
    <w:rsid w:val="00665A90"/>
    <w:rsid w:val="006808E3"/>
    <w:rsid w:val="006A4FCA"/>
    <w:rsid w:val="006A730F"/>
    <w:rsid w:val="006B370E"/>
    <w:rsid w:val="0076617E"/>
    <w:rsid w:val="00772A4F"/>
    <w:rsid w:val="00772E86"/>
    <w:rsid w:val="0079766A"/>
    <w:rsid w:val="007A20D8"/>
    <w:rsid w:val="007D0EB2"/>
    <w:rsid w:val="007D6D04"/>
    <w:rsid w:val="007E0AF8"/>
    <w:rsid w:val="007F1E04"/>
    <w:rsid w:val="00836549"/>
    <w:rsid w:val="00906E2E"/>
    <w:rsid w:val="009373DA"/>
    <w:rsid w:val="00994E8B"/>
    <w:rsid w:val="009C11F9"/>
    <w:rsid w:val="009F008F"/>
    <w:rsid w:val="00A01AEA"/>
    <w:rsid w:val="00A155AB"/>
    <w:rsid w:val="00A26E5E"/>
    <w:rsid w:val="00A44EAE"/>
    <w:rsid w:val="00A7755F"/>
    <w:rsid w:val="00AF1D0D"/>
    <w:rsid w:val="00B23FC3"/>
    <w:rsid w:val="00B30E49"/>
    <w:rsid w:val="00B61326"/>
    <w:rsid w:val="00B84D77"/>
    <w:rsid w:val="00BC1877"/>
    <w:rsid w:val="00C009C1"/>
    <w:rsid w:val="00C22F36"/>
    <w:rsid w:val="00C3554C"/>
    <w:rsid w:val="00C64B1A"/>
    <w:rsid w:val="00CC2643"/>
    <w:rsid w:val="00D55DDB"/>
    <w:rsid w:val="00D813B3"/>
    <w:rsid w:val="00D84911"/>
    <w:rsid w:val="00D910F0"/>
    <w:rsid w:val="00D94DE0"/>
    <w:rsid w:val="00DA5B7F"/>
    <w:rsid w:val="00DC39DE"/>
    <w:rsid w:val="00E103C3"/>
    <w:rsid w:val="00E110D0"/>
    <w:rsid w:val="00E17B0C"/>
    <w:rsid w:val="00E21049"/>
    <w:rsid w:val="00E361F1"/>
    <w:rsid w:val="00E761B5"/>
    <w:rsid w:val="00E8040F"/>
    <w:rsid w:val="00E960B3"/>
    <w:rsid w:val="00F1788D"/>
    <w:rsid w:val="00F64FE6"/>
    <w:rsid w:val="00F709AD"/>
    <w:rsid w:val="00F86381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D3EBF2-B1F1-4E96-9A31-3FA64CE8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0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17B0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A38"/>
    <w:rPr>
      <w:rFonts w:ascii="Courier" w:hAnsi="Couri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17B0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17B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A38"/>
    <w:rPr>
      <w:rFonts w:ascii="Courier" w:hAnsi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7B0C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E17B0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E17B0C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E17B0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E17B0C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E17B0C"/>
  </w:style>
  <w:style w:type="character" w:customStyle="1" w:styleId="EquationCaption">
    <w:name w:val="_Equation Caption"/>
    <w:uiPriority w:val="99"/>
    <w:rsid w:val="00E17B0C"/>
  </w:style>
  <w:style w:type="paragraph" w:styleId="Header">
    <w:name w:val="header"/>
    <w:basedOn w:val="Normal"/>
    <w:link w:val="HeaderChar"/>
    <w:uiPriority w:val="99"/>
    <w:rsid w:val="00E17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A38"/>
    <w:rPr>
      <w:rFonts w:ascii="Courier" w:hAnsi="Courier"/>
      <w:sz w:val="24"/>
      <w:szCs w:val="20"/>
    </w:rPr>
  </w:style>
  <w:style w:type="paragraph" w:styleId="Footer">
    <w:name w:val="footer"/>
    <w:basedOn w:val="Normal"/>
    <w:link w:val="FooterChar"/>
    <w:uiPriority w:val="99"/>
    <w:rsid w:val="00E17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A38"/>
    <w:rPr>
      <w:rFonts w:ascii="Courier" w:hAnsi="Courier"/>
      <w:sz w:val="24"/>
      <w:szCs w:val="20"/>
    </w:rPr>
  </w:style>
  <w:style w:type="paragraph" w:styleId="ListParagraph">
    <w:name w:val="List Paragraph"/>
    <w:basedOn w:val="Normal"/>
    <w:uiPriority w:val="99"/>
    <w:qFormat/>
    <w:rsid w:val="0079766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F714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A3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JOB%20DESCRIPTION%20-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FD2B-0278-4F5F-8D2D-FE315CF6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Template 2012</Template>
  <TotalTime>7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EXETER CITY COUNCIL	</vt:lpstr>
    </vt:vector>
  </TitlesOfParts>
  <Company>EXETER CITY COUNCIL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EXETER CITY COUNCIL	</dc:title>
  <dc:subject/>
  <dc:creator>SF018077</dc:creator>
  <cp:keywords/>
  <dc:description/>
  <cp:lastModifiedBy>Blake, Lawrence</cp:lastModifiedBy>
  <cp:revision>6</cp:revision>
  <cp:lastPrinted>2014-08-01T11:53:00Z</cp:lastPrinted>
  <dcterms:created xsi:type="dcterms:W3CDTF">2014-09-15T15:51:00Z</dcterms:created>
  <dcterms:modified xsi:type="dcterms:W3CDTF">2018-06-22T12:30:00Z</dcterms:modified>
</cp:coreProperties>
</file>