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4D" w:rsidRPr="00C000DC" w:rsidRDefault="00D47309" w:rsidP="00C000DC">
      <w:pPr>
        <w:tabs>
          <w:tab w:val="center" w:pos="3673"/>
        </w:tabs>
        <w:suppressAutoHyphens/>
        <w:spacing w:before="90" w:after="198"/>
        <w:rPr>
          <w:rFonts w:ascii="Arial Bold" w:hAnsi="Arial Bold"/>
          <w:b/>
          <w:spacing w:val="-4"/>
          <w:sz w:val="48"/>
          <w:szCs w:val="48"/>
        </w:rPr>
      </w:pPr>
      <w:r>
        <w:rPr>
          <w:noProof/>
        </w:rPr>
        <w:drawing>
          <wp:anchor distT="0" distB="0" distL="114300" distR="114300" simplePos="0" relativeHeight="251658240" behindDoc="0" locked="0" layoutInCell="1" allowOverlap="1">
            <wp:simplePos x="0" y="0"/>
            <wp:positionH relativeFrom="column">
              <wp:posOffset>3845560</wp:posOffset>
            </wp:positionH>
            <wp:positionV relativeFrom="paragraph">
              <wp:posOffset>-473075</wp:posOffset>
            </wp:positionV>
            <wp:extent cx="2500630" cy="1148715"/>
            <wp:effectExtent l="0" t="0" r="0" b="0"/>
            <wp:wrapNone/>
            <wp:docPr id="2" name="Picture 4"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ECC - 2013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0630" cy="1148715"/>
                    </a:xfrm>
                    <a:prstGeom prst="rect">
                      <a:avLst/>
                    </a:prstGeom>
                    <a:noFill/>
                  </pic:spPr>
                </pic:pic>
              </a:graphicData>
            </a:graphic>
            <wp14:sizeRelH relativeFrom="page">
              <wp14:pctWidth>0</wp14:pctWidth>
            </wp14:sizeRelH>
            <wp14:sizeRelV relativeFrom="page">
              <wp14:pctHeight>0</wp14:pctHeight>
            </wp14:sizeRelV>
          </wp:anchor>
        </w:drawing>
      </w:r>
      <w:r w:rsidR="00345A4D" w:rsidRPr="00F64FE6">
        <w:rPr>
          <w:rFonts w:ascii="Arial Bold" w:hAnsi="Arial Bold"/>
          <w:b/>
          <w:spacing w:val="-4"/>
          <w:sz w:val="48"/>
          <w:szCs w:val="48"/>
        </w:rPr>
        <w:fldChar w:fldCharType="begin"/>
      </w:r>
      <w:r w:rsidR="00345A4D" w:rsidRPr="00F64FE6">
        <w:rPr>
          <w:rFonts w:ascii="Arial Bold" w:hAnsi="Arial Bold"/>
          <w:b/>
          <w:spacing w:val="-4"/>
          <w:sz w:val="48"/>
          <w:szCs w:val="48"/>
        </w:rPr>
        <w:instrText xml:space="preserve">PRIVATE </w:instrText>
      </w:r>
      <w:r w:rsidR="00345A4D" w:rsidRPr="00F64FE6">
        <w:rPr>
          <w:rFonts w:ascii="Arial Bold" w:hAnsi="Arial Bold"/>
          <w:b/>
          <w:spacing w:val="-4"/>
          <w:sz w:val="48"/>
          <w:szCs w:val="48"/>
        </w:rPr>
        <w:fldChar w:fldCharType="end"/>
      </w:r>
      <w:r w:rsidR="00345A4D" w:rsidRPr="00F64FE6">
        <w:rPr>
          <w:rFonts w:ascii="Arial Bold" w:hAnsi="Arial Bold"/>
          <w:b/>
          <w:spacing w:val="-6"/>
          <w:sz w:val="40"/>
          <w:szCs w:val="40"/>
        </w:rPr>
        <w:t>Job Description</w:t>
      </w:r>
      <w:r w:rsidR="00345A4D" w:rsidRPr="00F64FE6">
        <w:rPr>
          <w:rFonts w:ascii="Arial Bold" w:hAnsi="Arial Bold"/>
          <w:b/>
          <w:spacing w:val="-6"/>
          <w:sz w:val="40"/>
          <w:szCs w:val="40"/>
        </w:rPr>
        <w:fldChar w:fldCharType="begin"/>
      </w:r>
      <w:r w:rsidR="00345A4D" w:rsidRPr="00F64FE6">
        <w:rPr>
          <w:rFonts w:ascii="Arial Bold" w:hAnsi="Arial Bold"/>
          <w:b/>
          <w:spacing w:val="-6"/>
          <w:sz w:val="40"/>
          <w:szCs w:val="40"/>
        </w:rPr>
        <w:instrText xml:space="preserve">PRIVATE </w:instrText>
      </w:r>
      <w:r w:rsidR="00345A4D" w:rsidRPr="00F64FE6">
        <w:rPr>
          <w:rFonts w:ascii="Arial Bold" w:hAnsi="Arial Bold"/>
          <w:b/>
          <w:spacing w:val="-6"/>
          <w:sz w:val="40"/>
          <w:szCs w:val="40"/>
        </w:rPr>
        <w:fldChar w:fldCharType="end"/>
      </w:r>
    </w:p>
    <w:p w:rsidR="00345A4D" w:rsidRDefault="00345A4D">
      <w:pPr>
        <w:tabs>
          <w:tab w:val="left" w:pos="-720"/>
        </w:tabs>
        <w:suppressAutoHyphens/>
        <w:rPr>
          <w:rFonts w:ascii="Arial Bold" w:hAnsi="Arial Bold"/>
          <w:b/>
          <w:spacing w:val="-6"/>
          <w:sz w:val="52"/>
        </w:rPr>
      </w:pPr>
    </w:p>
    <w:p w:rsidR="00345A4D" w:rsidRPr="00C000DC" w:rsidRDefault="00345A4D"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JOB TITLE</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Pr="00C000DC">
        <w:rPr>
          <w:rFonts w:ascii="Arial" w:hAnsi="Arial"/>
          <w:spacing w:val="-3"/>
          <w:szCs w:val="24"/>
        </w:rPr>
        <w:tab/>
      </w:r>
      <w:r w:rsidR="00FD7F14">
        <w:rPr>
          <w:rFonts w:ascii="Arial" w:hAnsi="Arial"/>
          <w:spacing w:val="-3"/>
          <w:szCs w:val="24"/>
        </w:rPr>
        <w:t>Housing Solutions Lead</w:t>
      </w:r>
    </w:p>
    <w:p w:rsidR="00345A4D" w:rsidRPr="00C000DC" w:rsidRDefault="00345A4D"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GRADE</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Pr="00C000DC">
        <w:rPr>
          <w:rFonts w:ascii="Arial" w:hAnsi="Arial"/>
          <w:spacing w:val="-3"/>
          <w:szCs w:val="24"/>
        </w:rPr>
        <w:tab/>
      </w:r>
      <w:r w:rsidR="0020359A">
        <w:rPr>
          <w:rFonts w:ascii="Arial" w:hAnsi="Arial"/>
          <w:spacing w:val="-3"/>
          <w:szCs w:val="24"/>
        </w:rPr>
        <w:t>Grade L</w:t>
      </w:r>
    </w:p>
    <w:p w:rsidR="00345A4D" w:rsidRPr="00C000DC" w:rsidRDefault="00345A4D"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POST NO</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Pr="00C000DC">
        <w:rPr>
          <w:rFonts w:ascii="Arial" w:hAnsi="Arial"/>
          <w:spacing w:val="-3"/>
          <w:szCs w:val="24"/>
        </w:rPr>
        <w:tab/>
      </w:r>
      <w:r w:rsidR="00C5138F">
        <w:rPr>
          <w:rFonts w:ascii="Arial" w:hAnsi="Arial"/>
          <w:spacing w:val="-3"/>
          <w:szCs w:val="24"/>
        </w:rPr>
        <w:t>3619</w:t>
      </w:r>
    </w:p>
    <w:p w:rsidR="00345A4D" w:rsidRPr="00C000DC" w:rsidRDefault="00345A4D"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SERVICE</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Pr="00C000DC">
        <w:rPr>
          <w:rFonts w:ascii="Arial" w:hAnsi="Arial"/>
          <w:spacing w:val="-3"/>
          <w:szCs w:val="24"/>
        </w:rPr>
        <w:tab/>
      </w:r>
      <w:bookmarkStart w:id="0" w:name="Text4"/>
      <w:r w:rsidR="00FD7F14">
        <w:rPr>
          <w:rFonts w:ascii="Arial" w:hAnsi="Arial"/>
          <w:spacing w:val="-3"/>
          <w:szCs w:val="24"/>
        </w:rPr>
        <w:t>Customer Access</w:t>
      </w:r>
      <w:bookmarkEnd w:id="0"/>
      <w:r w:rsidR="00FD7F14" w:rsidRPr="00C000DC">
        <w:rPr>
          <w:rFonts w:ascii="Arial" w:hAnsi="Arial"/>
          <w:spacing w:val="-3"/>
          <w:szCs w:val="24"/>
        </w:rPr>
        <w:t xml:space="preserve"> </w:t>
      </w:r>
    </w:p>
    <w:p w:rsidR="00345A4D" w:rsidRPr="00C000DC" w:rsidRDefault="00345A4D"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UNIT</w:t>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r>
      <w:r w:rsidRPr="00C000DC">
        <w:rPr>
          <w:rFonts w:ascii="Arial Bold" w:hAnsi="Arial Bold"/>
          <w:b/>
          <w:spacing w:val="-3"/>
          <w:szCs w:val="24"/>
        </w:rPr>
        <w:tab/>
        <w:t>:</w:t>
      </w:r>
      <w:r w:rsidRPr="00C000DC">
        <w:rPr>
          <w:rFonts w:ascii="Arial" w:hAnsi="Arial"/>
          <w:spacing w:val="-3"/>
          <w:szCs w:val="24"/>
        </w:rPr>
        <w:tab/>
      </w:r>
      <w:bookmarkStart w:id="1" w:name="Text5"/>
      <w:r w:rsidR="00FD7F14">
        <w:rPr>
          <w:rFonts w:ascii="Arial" w:hAnsi="Arial"/>
          <w:spacing w:val="-3"/>
          <w:szCs w:val="24"/>
        </w:rPr>
        <w:t>Housing Needs</w:t>
      </w:r>
      <w:bookmarkEnd w:id="1"/>
      <w:r w:rsidR="00FD7F14" w:rsidRPr="00C000DC">
        <w:rPr>
          <w:rFonts w:ascii="Arial" w:hAnsi="Arial"/>
          <w:spacing w:val="-3"/>
          <w:szCs w:val="24"/>
        </w:rPr>
        <w:t xml:space="preserve"> </w:t>
      </w:r>
      <w:r w:rsidR="00B15FCF">
        <w:rPr>
          <w:rFonts w:ascii="Arial" w:hAnsi="Arial"/>
          <w:spacing w:val="-3"/>
          <w:szCs w:val="24"/>
        </w:rPr>
        <w:t>&amp; Homelessness</w:t>
      </w:r>
    </w:p>
    <w:p w:rsidR="00345A4D" w:rsidRPr="00C000DC" w:rsidRDefault="00345A4D" w:rsidP="00C000DC">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REPORTS TO</w:t>
      </w:r>
      <w:r w:rsidRPr="00C000DC">
        <w:rPr>
          <w:rFonts w:ascii="Arial Bold" w:hAnsi="Arial Bold"/>
          <w:b/>
          <w:spacing w:val="-3"/>
          <w:szCs w:val="24"/>
        </w:rPr>
        <w:tab/>
      </w:r>
      <w:r>
        <w:rPr>
          <w:rFonts w:ascii="Arial Bold" w:hAnsi="Arial Bold"/>
          <w:b/>
          <w:spacing w:val="-3"/>
          <w:szCs w:val="24"/>
        </w:rPr>
        <w:tab/>
      </w:r>
      <w:r w:rsidRPr="00C000DC">
        <w:rPr>
          <w:rFonts w:ascii="Arial Bold" w:hAnsi="Arial Bold"/>
          <w:b/>
          <w:spacing w:val="-3"/>
          <w:szCs w:val="24"/>
        </w:rPr>
        <w:t>:</w:t>
      </w:r>
      <w:r w:rsidRPr="00C000DC">
        <w:rPr>
          <w:rFonts w:ascii="Arial" w:hAnsi="Arial"/>
          <w:spacing w:val="-3"/>
          <w:szCs w:val="24"/>
        </w:rPr>
        <w:tab/>
      </w:r>
      <w:r w:rsidR="00414BAA">
        <w:rPr>
          <w:rFonts w:ascii="Arial" w:hAnsi="Arial"/>
          <w:spacing w:val="-3"/>
          <w:szCs w:val="24"/>
        </w:rPr>
        <w:t>Service</w:t>
      </w:r>
      <w:r w:rsidR="00E96A89">
        <w:rPr>
          <w:rFonts w:ascii="Arial" w:hAnsi="Arial"/>
          <w:spacing w:val="-3"/>
          <w:szCs w:val="24"/>
        </w:rPr>
        <w:t xml:space="preserve"> Lead Housing Needs</w:t>
      </w:r>
      <w:r w:rsidR="00414BAA">
        <w:rPr>
          <w:rFonts w:ascii="Arial" w:hAnsi="Arial"/>
          <w:spacing w:val="-3"/>
          <w:szCs w:val="24"/>
        </w:rPr>
        <w:t xml:space="preserve"> &amp; Homelessness</w:t>
      </w:r>
    </w:p>
    <w:p w:rsidR="00345A4D" w:rsidRPr="00C000DC" w:rsidRDefault="00345A4D" w:rsidP="00356E5B">
      <w:pPr>
        <w:tabs>
          <w:tab w:val="left" w:pos="-720"/>
          <w:tab w:val="left" w:pos="0"/>
          <w:tab w:val="left" w:pos="720"/>
          <w:tab w:val="left" w:pos="1440"/>
          <w:tab w:val="left" w:pos="2160"/>
          <w:tab w:val="left" w:pos="2835"/>
        </w:tabs>
        <w:suppressAutoHyphens/>
        <w:spacing w:after="240"/>
        <w:ind w:left="3402" w:hanging="3402"/>
        <w:rPr>
          <w:rFonts w:ascii="Arial" w:hAnsi="Arial"/>
          <w:spacing w:val="-3"/>
          <w:szCs w:val="24"/>
        </w:rPr>
      </w:pPr>
      <w:r w:rsidRPr="00C000DC">
        <w:rPr>
          <w:rFonts w:ascii="Arial Bold" w:hAnsi="Arial Bold"/>
          <w:b/>
          <w:spacing w:val="-3"/>
          <w:szCs w:val="24"/>
        </w:rPr>
        <w:t>RESPONSIBILE FOR</w:t>
      </w:r>
      <w:r w:rsidRPr="00C000DC">
        <w:rPr>
          <w:rFonts w:ascii="Arial Bold" w:hAnsi="Arial Bold"/>
          <w:b/>
          <w:spacing w:val="-3"/>
          <w:szCs w:val="24"/>
        </w:rPr>
        <w:tab/>
        <w:t>:</w:t>
      </w:r>
      <w:r w:rsidRPr="00C000DC">
        <w:rPr>
          <w:rFonts w:ascii="Arial" w:hAnsi="Arial"/>
          <w:spacing w:val="-3"/>
          <w:szCs w:val="24"/>
        </w:rPr>
        <w:tab/>
      </w:r>
      <w:bookmarkStart w:id="2" w:name="Text7"/>
      <w:r w:rsidR="00FD7F14">
        <w:rPr>
          <w:rFonts w:ascii="Arial" w:hAnsi="Arial"/>
          <w:spacing w:val="-3"/>
          <w:szCs w:val="24"/>
        </w:rPr>
        <w:t xml:space="preserve">Housing </w:t>
      </w:r>
      <w:r w:rsidR="00D03A81">
        <w:rPr>
          <w:rFonts w:ascii="Arial" w:hAnsi="Arial"/>
          <w:spacing w:val="-3"/>
          <w:szCs w:val="24"/>
        </w:rPr>
        <w:t xml:space="preserve">Solutions which includes the Housing </w:t>
      </w:r>
      <w:r w:rsidR="00110C6C">
        <w:rPr>
          <w:rFonts w:ascii="Arial" w:hAnsi="Arial"/>
          <w:spacing w:val="-3"/>
          <w:szCs w:val="24"/>
        </w:rPr>
        <w:t>Case</w:t>
      </w:r>
      <w:r w:rsidR="00D03A81">
        <w:rPr>
          <w:rFonts w:ascii="Arial" w:hAnsi="Arial"/>
          <w:spacing w:val="-3"/>
          <w:szCs w:val="24"/>
        </w:rPr>
        <w:t xml:space="preserve">work </w:t>
      </w:r>
      <w:bookmarkStart w:id="3" w:name="_GoBack"/>
      <w:bookmarkEnd w:id="3"/>
      <w:r w:rsidR="00FD7F14">
        <w:rPr>
          <w:rFonts w:ascii="Arial" w:hAnsi="Arial"/>
          <w:spacing w:val="-3"/>
          <w:szCs w:val="24"/>
        </w:rPr>
        <w:t>Team</w:t>
      </w:r>
      <w:bookmarkEnd w:id="2"/>
      <w:r w:rsidR="00D03A81">
        <w:rPr>
          <w:rFonts w:ascii="Arial" w:hAnsi="Arial"/>
          <w:spacing w:val="-3"/>
          <w:szCs w:val="24"/>
        </w:rPr>
        <w:t>, Allocations (Social Housing Register) and Housing Access.</w:t>
      </w:r>
    </w:p>
    <w:p w:rsidR="001D4AAC" w:rsidRDefault="00345A4D" w:rsidP="001D4AAC">
      <w:pPr>
        <w:tabs>
          <w:tab w:val="left" w:pos="-720"/>
          <w:tab w:val="left" w:pos="0"/>
          <w:tab w:val="left" w:pos="720"/>
          <w:tab w:val="left" w:pos="1440"/>
          <w:tab w:val="left" w:pos="2160"/>
          <w:tab w:val="left" w:pos="2835"/>
        </w:tabs>
        <w:suppressAutoHyphens/>
        <w:ind w:left="3402" w:hanging="3402"/>
        <w:rPr>
          <w:rFonts w:ascii="Arial" w:hAnsi="Arial"/>
          <w:spacing w:val="-3"/>
          <w:szCs w:val="24"/>
        </w:rPr>
      </w:pPr>
      <w:r>
        <w:rPr>
          <w:rFonts w:ascii="Arial Bold" w:hAnsi="Arial Bold"/>
          <w:b/>
          <w:spacing w:val="-3"/>
          <w:szCs w:val="24"/>
        </w:rPr>
        <w:t>LIAISON WITH</w:t>
      </w:r>
      <w:r>
        <w:rPr>
          <w:rFonts w:ascii="Arial Bold" w:hAnsi="Arial Bold"/>
          <w:b/>
          <w:spacing w:val="-3"/>
          <w:szCs w:val="24"/>
        </w:rPr>
        <w:tab/>
      </w:r>
      <w:r>
        <w:rPr>
          <w:rFonts w:ascii="Arial Bold" w:hAnsi="Arial Bold"/>
          <w:b/>
          <w:spacing w:val="-3"/>
          <w:szCs w:val="24"/>
        </w:rPr>
        <w:tab/>
      </w:r>
      <w:r w:rsidRPr="00C000DC">
        <w:rPr>
          <w:rFonts w:ascii="Arial Bold" w:hAnsi="Arial Bold"/>
          <w:b/>
          <w:spacing w:val="-3"/>
          <w:szCs w:val="24"/>
        </w:rPr>
        <w:t>:</w:t>
      </w:r>
      <w:r w:rsidRPr="00C000DC">
        <w:rPr>
          <w:rFonts w:ascii="Arial" w:hAnsi="Arial"/>
          <w:spacing w:val="-3"/>
          <w:szCs w:val="24"/>
        </w:rPr>
        <w:tab/>
      </w:r>
      <w:bookmarkStart w:id="4" w:name="Text8"/>
      <w:r w:rsidR="00FD7F14">
        <w:rPr>
          <w:rFonts w:ascii="Arial" w:hAnsi="Arial"/>
          <w:spacing w:val="-3"/>
          <w:szCs w:val="24"/>
        </w:rPr>
        <w:t xml:space="preserve">Other sections/officers with the council </w:t>
      </w:r>
      <w:r w:rsidR="00110C6C">
        <w:rPr>
          <w:rFonts w:ascii="Arial" w:hAnsi="Arial"/>
          <w:spacing w:val="-3"/>
          <w:szCs w:val="24"/>
        </w:rPr>
        <w:t>including</w:t>
      </w:r>
      <w:r w:rsidR="00134A90">
        <w:rPr>
          <w:rFonts w:ascii="Arial" w:hAnsi="Arial"/>
          <w:spacing w:val="-3"/>
          <w:szCs w:val="24"/>
        </w:rPr>
        <w:t xml:space="preserve"> within</w:t>
      </w:r>
      <w:r w:rsidR="00110C6C">
        <w:rPr>
          <w:rFonts w:ascii="Arial" w:hAnsi="Arial"/>
          <w:spacing w:val="-3"/>
          <w:szCs w:val="24"/>
        </w:rPr>
        <w:t xml:space="preserve"> Housing Needs,</w:t>
      </w:r>
      <w:r w:rsidR="00FD7F14">
        <w:rPr>
          <w:rFonts w:ascii="Arial" w:hAnsi="Arial"/>
          <w:spacing w:val="-3"/>
          <w:szCs w:val="24"/>
        </w:rPr>
        <w:t xml:space="preserve"> Private Sector Housing, Landlord Services, Housing Benefit, Customer Services, </w:t>
      </w:r>
      <w:r w:rsidR="00110C6C">
        <w:rPr>
          <w:rFonts w:ascii="Arial" w:hAnsi="Arial"/>
          <w:spacing w:val="-3"/>
          <w:szCs w:val="24"/>
        </w:rPr>
        <w:t xml:space="preserve">Environmental Health, </w:t>
      </w:r>
      <w:r w:rsidR="00FD7F14">
        <w:rPr>
          <w:rFonts w:ascii="Arial" w:hAnsi="Arial"/>
          <w:spacing w:val="-3"/>
          <w:szCs w:val="24"/>
        </w:rPr>
        <w:t xml:space="preserve">Housing Strategy and Enabling teams.  </w:t>
      </w:r>
    </w:p>
    <w:p w:rsidR="00FD7F14" w:rsidRDefault="00FD7F14" w:rsidP="001D4AAC">
      <w:pPr>
        <w:tabs>
          <w:tab w:val="left" w:pos="-720"/>
          <w:tab w:val="left" w:pos="0"/>
          <w:tab w:val="left" w:pos="720"/>
          <w:tab w:val="left" w:pos="1440"/>
          <w:tab w:val="left" w:pos="2160"/>
          <w:tab w:val="left" w:pos="2835"/>
        </w:tabs>
        <w:suppressAutoHyphens/>
        <w:ind w:left="3402" w:hanging="3402"/>
        <w:rPr>
          <w:rFonts w:ascii="Arial" w:hAnsi="Arial"/>
          <w:spacing w:val="-3"/>
          <w:szCs w:val="24"/>
        </w:rPr>
      </w:pPr>
      <w:r>
        <w:rPr>
          <w:rFonts w:ascii="Arial" w:hAnsi="Arial"/>
          <w:spacing w:val="-3"/>
          <w:szCs w:val="24"/>
        </w:rPr>
        <w:br/>
        <w:t xml:space="preserve">External agencies e.g. Registered Providers, Landlords and letting Agents, Job Centre Plus, Support Agencies, Police, Social Services, Probation, Prisons, Health Care providers, Education.  Voluntary sector organisations such as CAB, </w:t>
      </w:r>
      <w:r w:rsidR="00110C6C">
        <w:rPr>
          <w:rFonts w:ascii="Arial" w:hAnsi="Arial"/>
          <w:spacing w:val="-3"/>
          <w:szCs w:val="24"/>
        </w:rPr>
        <w:t>BCHA, Julian House</w:t>
      </w:r>
      <w:r>
        <w:rPr>
          <w:rFonts w:ascii="Arial" w:hAnsi="Arial"/>
          <w:spacing w:val="-3"/>
          <w:szCs w:val="24"/>
        </w:rPr>
        <w:t xml:space="preserve"> and other advice and accommodation providers.  </w:t>
      </w:r>
    </w:p>
    <w:bookmarkEnd w:id="4"/>
    <w:p w:rsidR="00345A4D" w:rsidRDefault="00345A4D" w:rsidP="001D4AAC">
      <w:pPr>
        <w:tabs>
          <w:tab w:val="left" w:pos="-720"/>
        </w:tabs>
        <w:suppressAutoHyphens/>
        <w:rPr>
          <w:rFonts w:ascii="Arial" w:hAnsi="Arial"/>
          <w:spacing w:val="-3"/>
        </w:rPr>
      </w:pPr>
    </w:p>
    <w:p w:rsidR="00345A4D" w:rsidRDefault="00345A4D" w:rsidP="001D4AAC">
      <w:pPr>
        <w:tabs>
          <w:tab w:val="left" w:pos="-720"/>
        </w:tabs>
        <w:suppressAutoHyphens/>
        <w:rPr>
          <w:rFonts w:ascii="Arial Bold" w:hAnsi="Arial Bold"/>
          <w:b/>
          <w:spacing w:val="-3"/>
          <w:sz w:val="28"/>
        </w:rPr>
      </w:pPr>
      <w:r>
        <w:rPr>
          <w:rFonts w:ascii="Arial Bold" w:hAnsi="Arial Bold"/>
          <w:b/>
          <w:spacing w:val="-3"/>
          <w:sz w:val="28"/>
        </w:rPr>
        <w:t>PURPOSE OF JOB</w:t>
      </w:r>
    </w:p>
    <w:p w:rsidR="00345A4D" w:rsidRDefault="00345A4D" w:rsidP="001D4AAC">
      <w:pPr>
        <w:tabs>
          <w:tab w:val="left" w:pos="-720"/>
        </w:tabs>
        <w:suppressAutoHyphens/>
        <w:rPr>
          <w:rFonts w:ascii="Arial Bold" w:hAnsi="Arial Bold"/>
          <w:b/>
          <w:spacing w:val="-3"/>
          <w:sz w:val="28"/>
        </w:rPr>
      </w:pPr>
    </w:p>
    <w:p w:rsidR="00345A4D" w:rsidRPr="00FD7F14" w:rsidRDefault="00FD7F14" w:rsidP="00F170D3">
      <w:pPr>
        <w:pStyle w:val="ListParagraph"/>
        <w:numPr>
          <w:ilvl w:val="0"/>
          <w:numId w:val="3"/>
        </w:numPr>
        <w:tabs>
          <w:tab w:val="left" w:pos="-720"/>
          <w:tab w:val="left" w:pos="567"/>
        </w:tabs>
        <w:suppressAutoHyphens/>
        <w:ind w:left="567" w:hanging="567"/>
        <w:rPr>
          <w:rFonts w:ascii="Arial" w:hAnsi="Arial"/>
          <w:spacing w:val="-3"/>
        </w:rPr>
      </w:pPr>
      <w:r w:rsidRPr="00FD7F14">
        <w:rPr>
          <w:rFonts w:ascii="Arial" w:hAnsi="Arial"/>
          <w:spacing w:val="-3"/>
        </w:rPr>
        <w:t>To provide</w:t>
      </w:r>
      <w:r w:rsidR="00B65987">
        <w:rPr>
          <w:rFonts w:ascii="Arial" w:hAnsi="Arial"/>
          <w:spacing w:val="-3"/>
        </w:rPr>
        <w:t xml:space="preserve"> a service which is focused on maximising</w:t>
      </w:r>
      <w:r w:rsidRPr="00FD7F14">
        <w:rPr>
          <w:rFonts w:ascii="Arial" w:hAnsi="Arial"/>
          <w:spacing w:val="-3"/>
        </w:rPr>
        <w:t xml:space="preserve"> prevention of homelessness</w:t>
      </w:r>
      <w:r w:rsidR="00110C6C">
        <w:rPr>
          <w:rFonts w:ascii="Arial" w:hAnsi="Arial"/>
          <w:spacing w:val="-3"/>
        </w:rPr>
        <w:t xml:space="preserve"> alongside homelessness relief where needed</w:t>
      </w:r>
      <w:r w:rsidRPr="00FD7F14">
        <w:rPr>
          <w:rFonts w:ascii="Arial" w:hAnsi="Arial"/>
          <w:spacing w:val="-3"/>
        </w:rPr>
        <w:t xml:space="preserve"> that delivers positive outcomes for people in housing need.</w:t>
      </w:r>
      <w:r w:rsidR="001D4AAC">
        <w:rPr>
          <w:rFonts w:ascii="Arial" w:hAnsi="Arial"/>
          <w:spacing w:val="-3"/>
        </w:rPr>
        <w:br/>
      </w:r>
    </w:p>
    <w:p w:rsidR="00974A1A" w:rsidRDefault="00FD7F14" w:rsidP="00974A1A">
      <w:pPr>
        <w:pStyle w:val="ListParagraph"/>
        <w:numPr>
          <w:ilvl w:val="0"/>
          <w:numId w:val="3"/>
        </w:numPr>
        <w:tabs>
          <w:tab w:val="left" w:pos="-720"/>
          <w:tab w:val="left" w:pos="567"/>
        </w:tabs>
        <w:suppressAutoHyphens/>
        <w:ind w:left="567" w:hanging="567"/>
        <w:rPr>
          <w:rFonts w:ascii="Arial" w:hAnsi="Arial"/>
          <w:spacing w:val="-3"/>
        </w:rPr>
      </w:pPr>
      <w:r w:rsidRPr="00FD7F14">
        <w:rPr>
          <w:rFonts w:ascii="Arial" w:hAnsi="Arial"/>
          <w:spacing w:val="-3"/>
        </w:rPr>
        <w:t>To ensure that statutory homelessness assessments and notifications are completed in accordance with the legislation and that the requirements of the Housing Act 1966 Part V1, V11, Homelessness Act 2002, Localism Act 20</w:t>
      </w:r>
      <w:r w:rsidR="00B65987">
        <w:rPr>
          <w:rFonts w:ascii="Arial" w:hAnsi="Arial"/>
          <w:spacing w:val="-3"/>
        </w:rPr>
        <w:t xml:space="preserve">11, </w:t>
      </w:r>
      <w:proofErr w:type="gramStart"/>
      <w:r w:rsidR="00B65987">
        <w:rPr>
          <w:rFonts w:ascii="Arial" w:hAnsi="Arial"/>
          <w:spacing w:val="-3"/>
        </w:rPr>
        <w:t>Homelessness</w:t>
      </w:r>
      <w:proofErr w:type="gramEnd"/>
      <w:r w:rsidR="00B65987">
        <w:rPr>
          <w:rFonts w:ascii="Arial" w:hAnsi="Arial"/>
          <w:spacing w:val="-3"/>
        </w:rPr>
        <w:t xml:space="preserve"> Reduction Act </w:t>
      </w:r>
      <w:r w:rsidRPr="00FD7F14">
        <w:rPr>
          <w:rFonts w:ascii="Arial" w:hAnsi="Arial"/>
          <w:spacing w:val="-3"/>
        </w:rPr>
        <w:t>2017 are met.</w:t>
      </w:r>
    </w:p>
    <w:p w:rsidR="00974A1A" w:rsidRDefault="00974A1A" w:rsidP="00974A1A">
      <w:pPr>
        <w:pStyle w:val="ListParagraph"/>
        <w:tabs>
          <w:tab w:val="left" w:pos="-720"/>
          <w:tab w:val="left" w:pos="567"/>
        </w:tabs>
        <w:suppressAutoHyphens/>
        <w:ind w:left="567"/>
        <w:rPr>
          <w:rFonts w:ascii="Arial" w:hAnsi="Arial"/>
          <w:spacing w:val="-3"/>
        </w:rPr>
      </w:pPr>
    </w:p>
    <w:p w:rsidR="00974A1A" w:rsidRDefault="00974A1A" w:rsidP="00974A1A">
      <w:pPr>
        <w:pStyle w:val="ListParagraph"/>
        <w:numPr>
          <w:ilvl w:val="0"/>
          <w:numId w:val="3"/>
        </w:numPr>
        <w:tabs>
          <w:tab w:val="left" w:pos="-720"/>
          <w:tab w:val="left" w:pos="567"/>
        </w:tabs>
        <w:suppressAutoHyphens/>
        <w:ind w:left="567" w:hanging="567"/>
        <w:rPr>
          <w:rFonts w:ascii="Arial" w:hAnsi="Arial"/>
          <w:spacing w:val="-3"/>
        </w:rPr>
      </w:pPr>
      <w:r>
        <w:rPr>
          <w:rFonts w:ascii="Arial" w:hAnsi="Arial"/>
          <w:spacing w:val="-3"/>
        </w:rPr>
        <w:t>To ensure that the servi</w:t>
      </w:r>
      <w:r w:rsidR="00A3135C">
        <w:rPr>
          <w:rFonts w:ascii="Arial" w:hAnsi="Arial"/>
          <w:spacing w:val="-3"/>
        </w:rPr>
        <w:t>ce maximises access to housing offers including supported housing and private rented tenancies.</w:t>
      </w:r>
    </w:p>
    <w:p w:rsidR="00974A1A" w:rsidRPr="00974A1A" w:rsidRDefault="00974A1A" w:rsidP="00974A1A">
      <w:pPr>
        <w:pStyle w:val="ListParagraph"/>
        <w:rPr>
          <w:rFonts w:ascii="Arial" w:hAnsi="Arial"/>
          <w:spacing w:val="-3"/>
        </w:rPr>
      </w:pPr>
    </w:p>
    <w:p w:rsidR="00A22DA0" w:rsidRDefault="00FD7F14" w:rsidP="00A22DA0">
      <w:pPr>
        <w:pStyle w:val="ListParagraph"/>
        <w:numPr>
          <w:ilvl w:val="0"/>
          <w:numId w:val="3"/>
        </w:numPr>
        <w:tabs>
          <w:tab w:val="left" w:pos="-720"/>
          <w:tab w:val="left" w:pos="567"/>
        </w:tabs>
        <w:suppressAutoHyphens/>
        <w:ind w:left="567" w:hanging="567"/>
        <w:rPr>
          <w:rFonts w:ascii="Arial" w:hAnsi="Arial"/>
          <w:spacing w:val="-3"/>
        </w:rPr>
      </w:pPr>
      <w:r w:rsidRPr="00974A1A">
        <w:rPr>
          <w:rFonts w:ascii="Arial" w:hAnsi="Arial"/>
          <w:spacing w:val="-3"/>
        </w:rPr>
        <w:t>To ensure that the service administers the Devon Home Choice register according to the policy</w:t>
      </w:r>
      <w:r w:rsidR="00B65987" w:rsidRPr="00974A1A">
        <w:rPr>
          <w:rFonts w:ascii="Arial" w:hAnsi="Arial"/>
          <w:spacing w:val="-3"/>
        </w:rPr>
        <w:t xml:space="preserve"> and that the service actively </w:t>
      </w:r>
      <w:r w:rsidRPr="00974A1A">
        <w:rPr>
          <w:rFonts w:ascii="Arial" w:hAnsi="Arial"/>
          <w:spacing w:val="-3"/>
        </w:rPr>
        <w:t>deliver</w:t>
      </w:r>
      <w:r w:rsidR="00B65987" w:rsidRPr="00974A1A">
        <w:rPr>
          <w:rFonts w:ascii="Arial" w:hAnsi="Arial"/>
          <w:spacing w:val="-3"/>
        </w:rPr>
        <w:t>s</w:t>
      </w:r>
      <w:r w:rsidRPr="00974A1A">
        <w:rPr>
          <w:rFonts w:ascii="Arial" w:hAnsi="Arial"/>
          <w:spacing w:val="-3"/>
        </w:rPr>
        <w:t xml:space="preserve"> positive an</w:t>
      </w:r>
      <w:r w:rsidR="00B65987" w:rsidRPr="00974A1A">
        <w:rPr>
          <w:rFonts w:ascii="Arial" w:hAnsi="Arial"/>
          <w:spacing w:val="-3"/>
        </w:rPr>
        <w:t>d efficient outcomes to applicant</w:t>
      </w:r>
      <w:r w:rsidRPr="00974A1A">
        <w:rPr>
          <w:rFonts w:ascii="Arial" w:hAnsi="Arial"/>
          <w:spacing w:val="-3"/>
        </w:rPr>
        <w:t>s looking to access social housing.</w:t>
      </w:r>
    </w:p>
    <w:p w:rsidR="00A22DA0" w:rsidRPr="00A22DA0" w:rsidRDefault="00A22DA0" w:rsidP="00A22DA0">
      <w:pPr>
        <w:pStyle w:val="ListParagraph"/>
        <w:tabs>
          <w:tab w:val="left" w:pos="-720"/>
          <w:tab w:val="left" w:pos="567"/>
        </w:tabs>
        <w:suppressAutoHyphens/>
        <w:ind w:left="567"/>
        <w:rPr>
          <w:rFonts w:ascii="Arial" w:hAnsi="Arial"/>
          <w:spacing w:val="-3"/>
        </w:rPr>
      </w:pPr>
    </w:p>
    <w:p w:rsidR="00FD7F14" w:rsidRDefault="00B65987" w:rsidP="00F170D3">
      <w:pPr>
        <w:pStyle w:val="ListParagraph"/>
        <w:numPr>
          <w:ilvl w:val="0"/>
          <w:numId w:val="3"/>
        </w:numPr>
        <w:tabs>
          <w:tab w:val="left" w:pos="-720"/>
          <w:tab w:val="left" w:pos="567"/>
        </w:tabs>
        <w:suppressAutoHyphens/>
        <w:ind w:left="567" w:hanging="567"/>
        <w:rPr>
          <w:rFonts w:ascii="Arial" w:hAnsi="Arial"/>
          <w:spacing w:val="-3"/>
        </w:rPr>
      </w:pPr>
      <w:r>
        <w:rPr>
          <w:rFonts w:ascii="Arial" w:hAnsi="Arial"/>
          <w:spacing w:val="-3"/>
        </w:rPr>
        <w:lastRenderedPageBreak/>
        <w:t>To assist the Service</w:t>
      </w:r>
      <w:r w:rsidR="00FD7F14">
        <w:rPr>
          <w:rFonts w:ascii="Arial" w:hAnsi="Arial"/>
          <w:spacing w:val="-3"/>
        </w:rPr>
        <w:t xml:space="preserve"> Lead </w:t>
      </w:r>
      <w:r>
        <w:rPr>
          <w:rFonts w:ascii="Arial" w:hAnsi="Arial"/>
          <w:spacing w:val="-3"/>
        </w:rPr>
        <w:t xml:space="preserve">in </w:t>
      </w:r>
      <w:r w:rsidR="00FD7F14">
        <w:rPr>
          <w:rFonts w:ascii="Arial" w:hAnsi="Arial"/>
          <w:spacing w:val="-3"/>
        </w:rPr>
        <w:t xml:space="preserve">Housing Needs </w:t>
      </w:r>
      <w:r>
        <w:rPr>
          <w:rFonts w:ascii="Arial" w:hAnsi="Arial"/>
          <w:spacing w:val="-3"/>
        </w:rPr>
        <w:t xml:space="preserve">&amp; Homelessness </w:t>
      </w:r>
      <w:r w:rsidR="00A22DA0">
        <w:rPr>
          <w:rFonts w:ascii="Arial" w:hAnsi="Arial"/>
          <w:spacing w:val="-3"/>
        </w:rPr>
        <w:t>to deliver</w:t>
      </w:r>
      <w:r w:rsidR="00FD7F14">
        <w:rPr>
          <w:rFonts w:ascii="Arial" w:hAnsi="Arial"/>
          <w:spacing w:val="-3"/>
        </w:rPr>
        <w:t xml:space="preserve"> the H</w:t>
      </w:r>
      <w:r w:rsidR="00F4444D">
        <w:rPr>
          <w:rFonts w:ascii="Arial" w:hAnsi="Arial"/>
          <w:spacing w:val="-3"/>
        </w:rPr>
        <w:t>omel</w:t>
      </w:r>
      <w:r w:rsidR="00A22DA0">
        <w:rPr>
          <w:rFonts w:ascii="Arial" w:hAnsi="Arial"/>
          <w:spacing w:val="-3"/>
        </w:rPr>
        <w:t xml:space="preserve">essness Strategy and </w:t>
      </w:r>
      <w:r w:rsidR="00F4444D">
        <w:rPr>
          <w:rFonts w:ascii="Arial" w:hAnsi="Arial"/>
          <w:spacing w:val="-3"/>
        </w:rPr>
        <w:t>meet</w:t>
      </w:r>
      <w:r w:rsidR="00FD7F14">
        <w:rPr>
          <w:rFonts w:ascii="Arial" w:hAnsi="Arial"/>
          <w:spacing w:val="-3"/>
        </w:rPr>
        <w:t xml:space="preserve"> the targets set locally and nationally for the service.</w:t>
      </w:r>
      <w:r w:rsidR="001D4AAC">
        <w:rPr>
          <w:rFonts w:ascii="Arial" w:hAnsi="Arial"/>
          <w:spacing w:val="-3"/>
        </w:rPr>
        <w:br/>
      </w:r>
    </w:p>
    <w:p w:rsidR="00974A1A" w:rsidRPr="00974A1A" w:rsidRDefault="00FD7F14" w:rsidP="00974A1A">
      <w:pPr>
        <w:pStyle w:val="ListParagraph"/>
        <w:numPr>
          <w:ilvl w:val="0"/>
          <w:numId w:val="3"/>
        </w:numPr>
        <w:tabs>
          <w:tab w:val="left" w:pos="-720"/>
          <w:tab w:val="left" w:pos="567"/>
        </w:tabs>
        <w:suppressAutoHyphens/>
        <w:ind w:left="567" w:hanging="567"/>
        <w:rPr>
          <w:rFonts w:ascii="Arial" w:hAnsi="Arial"/>
          <w:spacing w:val="-3"/>
        </w:rPr>
      </w:pPr>
      <w:r>
        <w:rPr>
          <w:rFonts w:ascii="Arial" w:hAnsi="Arial"/>
          <w:spacing w:val="-3"/>
        </w:rPr>
        <w:t>To monitor, control and ensure cost efficiency in the day to day use of homeless prevention measures to manage demand for temporary accommodation.</w:t>
      </w:r>
    </w:p>
    <w:p w:rsidR="00F170D3" w:rsidRPr="00F170D3" w:rsidRDefault="00F170D3" w:rsidP="00F170D3">
      <w:pPr>
        <w:tabs>
          <w:tab w:val="left" w:pos="-720"/>
          <w:tab w:val="left" w:pos="567"/>
        </w:tabs>
        <w:suppressAutoHyphens/>
        <w:ind w:left="567" w:hanging="567"/>
        <w:rPr>
          <w:rFonts w:ascii="Arial Bold" w:hAnsi="Arial Bold"/>
          <w:b/>
          <w:spacing w:val="-3"/>
          <w:szCs w:val="24"/>
        </w:rPr>
      </w:pPr>
    </w:p>
    <w:p w:rsidR="00F170D3" w:rsidRDefault="00345A4D" w:rsidP="00F170D3">
      <w:pPr>
        <w:tabs>
          <w:tab w:val="left" w:pos="-720"/>
          <w:tab w:val="left" w:pos="567"/>
        </w:tabs>
        <w:suppressAutoHyphens/>
        <w:ind w:left="567" w:hanging="567"/>
        <w:rPr>
          <w:rFonts w:ascii="Arial Bold" w:hAnsi="Arial Bold"/>
          <w:b/>
          <w:spacing w:val="-3"/>
          <w:sz w:val="28"/>
        </w:rPr>
      </w:pPr>
      <w:r>
        <w:rPr>
          <w:rFonts w:ascii="Arial Bold" w:hAnsi="Arial Bold"/>
          <w:b/>
          <w:spacing w:val="-3"/>
          <w:sz w:val="28"/>
        </w:rPr>
        <w:t>MAIN ACTIVITIES</w:t>
      </w:r>
      <w:r w:rsidR="00F4444D">
        <w:rPr>
          <w:rFonts w:ascii="Arial Bold" w:hAnsi="Arial Bold"/>
          <w:b/>
          <w:spacing w:val="-3"/>
          <w:sz w:val="28"/>
        </w:rPr>
        <w:br/>
      </w:r>
    </w:p>
    <w:p w:rsidR="00F4444D" w:rsidRPr="004657DC" w:rsidRDefault="00F4444D" w:rsidP="00F170D3">
      <w:pPr>
        <w:pStyle w:val="ListParagraph"/>
        <w:numPr>
          <w:ilvl w:val="0"/>
          <w:numId w:val="4"/>
        </w:numPr>
        <w:tabs>
          <w:tab w:val="left" w:pos="567"/>
        </w:tabs>
        <w:suppressAutoHyphens/>
        <w:ind w:left="567" w:hanging="567"/>
        <w:rPr>
          <w:rFonts w:ascii="Arial" w:hAnsi="Arial" w:cs="Arial"/>
          <w:spacing w:val="-3"/>
          <w:szCs w:val="24"/>
        </w:rPr>
      </w:pPr>
      <w:r w:rsidRPr="004657DC">
        <w:rPr>
          <w:rFonts w:ascii="Arial" w:hAnsi="Arial" w:cs="Arial"/>
          <w:spacing w:val="-3"/>
          <w:szCs w:val="24"/>
        </w:rPr>
        <w:t xml:space="preserve">To lead the work of the Housing </w:t>
      </w:r>
      <w:r w:rsidR="00110C6C">
        <w:rPr>
          <w:rFonts w:ascii="Arial" w:hAnsi="Arial" w:cs="Arial"/>
          <w:spacing w:val="-3"/>
          <w:szCs w:val="24"/>
        </w:rPr>
        <w:t xml:space="preserve">Casework </w:t>
      </w:r>
      <w:r w:rsidRPr="004657DC">
        <w:rPr>
          <w:rFonts w:ascii="Arial" w:hAnsi="Arial" w:cs="Arial"/>
          <w:spacing w:val="-3"/>
          <w:szCs w:val="24"/>
        </w:rPr>
        <w:t>Team to ensure the team have the resources to remain up to date with changes in legislation, case law and good practice in order to provide day to day advice and guidance to staff on issues relating to housing advice, homeless prevention, assessments and the allocation of social housing.</w:t>
      </w:r>
      <w:r w:rsidR="00F170D3">
        <w:rPr>
          <w:rFonts w:ascii="Arial" w:hAnsi="Arial" w:cs="Arial"/>
          <w:spacing w:val="-3"/>
          <w:szCs w:val="24"/>
        </w:rPr>
        <w:br/>
      </w:r>
    </w:p>
    <w:p w:rsidR="004657DC" w:rsidRDefault="004657DC" w:rsidP="00F170D3">
      <w:pPr>
        <w:pStyle w:val="ListParagraph"/>
        <w:numPr>
          <w:ilvl w:val="0"/>
          <w:numId w:val="4"/>
        </w:numPr>
        <w:tabs>
          <w:tab w:val="left" w:pos="-720"/>
          <w:tab w:val="left" w:pos="567"/>
        </w:tabs>
        <w:suppressAutoHyphens/>
        <w:ind w:left="567" w:hanging="567"/>
        <w:rPr>
          <w:rFonts w:ascii="Arial" w:hAnsi="Arial" w:cs="Arial"/>
          <w:spacing w:val="-3"/>
          <w:szCs w:val="24"/>
        </w:rPr>
      </w:pPr>
      <w:r>
        <w:rPr>
          <w:rFonts w:ascii="Arial" w:hAnsi="Arial" w:cs="Arial"/>
          <w:spacing w:val="-3"/>
          <w:szCs w:val="24"/>
        </w:rPr>
        <w:t>To be responsible for the man</w:t>
      </w:r>
      <w:r w:rsidR="00110C6C">
        <w:rPr>
          <w:rFonts w:ascii="Arial" w:hAnsi="Arial" w:cs="Arial"/>
          <w:spacing w:val="-3"/>
          <w:szCs w:val="24"/>
        </w:rPr>
        <w:t>agement of the Housing Casework</w:t>
      </w:r>
      <w:r>
        <w:rPr>
          <w:rFonts w:ascii="Arial" w:hAnsi="Arial" w:cs="Arial"/>
          <w:spacing w:val="-3"/>
          <w:szCs w:val="24"/>
        </w:rPr>
        <w:t xml:space="preserve"> Team </w:t>
      </w:r>
      <w:r w:rsidR="00974A1A">
        <w:rPr>
          <w:rFonts w:ascii="Arial" w:hAnsi="Arial" w:cs="Arial"/>
          <w:spacing w:val="-3"/>
          <w:szCs w:val="24"/>
        </w:rPr>
        <w:t xml:space="preserve">and Housing Access Team </w:t>
      </w:r>
      <w:r>
        <w:rPr>
          <w:rFonts w:ascii="Arial" w:hAnsi="Arial" w:cs="Arial"/>
          <w:spacing w:val="-3"/>
          <w:szCs w:val="24"/>
        </w:rPr>
        <w:t>including coaching, recruitment, induction, training, supervision, appraisal, sickness management and disciplinary where required.</w:t>
      </w:r>
      <w:r w:rsidR="00F170D3">
        <w:rPr>
          <w:rFonts w:ascii="Arial" w:hAnsi="Arial" w:cs="Arial"/>
          <w:spacing w:val="-3"/>
          <w:szCs w:val="24"/>
        </w:rPr>
        <w:br/>
      </w:r>
    </w:p>
    <w:p w:rsidR="004657DC" w:rsidRDefault="00110C6C" w:rsidP="00F170D3">
      <w:pPr>
        <w:pStyle w:val="ListParagraph"/>
        <w:numPr>
          <w:ilvl w:val="0"/>
          <w:numId w:val="4"/>
        </w:numPr>
        <w:tabs>
          <w:tab w:val="left" w:pos="-720"/>
          <w:tab w:val="left" w:pos="567"/>
        </w:tabs>
        <w:suppressAutoHyphens/>
        <w:ind w:left="567" w:hanging="567"/>
        <w:rPr>
          <w:rFonts w:ascii="Arial" w:hAnsi="Arial" w:cs="Arial"/>
          <w:spacing w:val="-3"/>
          <w:szCs w:val="24"/>
        </w:rPr>
      </w:pPr>
      <w:r>
        <w:rPr>
          <w:rFonts w:ascii="Arial" w:hAnsi="Arial" w:cs="Arial"/>
          <w:spacing w:val="-3"/>
          <w:szCs w:val="24"/>
        </w:rPr>
        <w:t>To c</w:t>
      </w:r>
      <w:r w:rsidR="004657DC">
        <w:rPr>
          <w:rFonts w:ascii="Arial" w:hAnsi="Arial" w:cs="Arial"/>
          <w:spacing w:val="-3"/>
          <w:szCs w:val="24"/>
        </w:rPr>
        <w:t>arry out regular quality reviews of methods of working, file maintenance, quality of decisions etc</w:t>
      </w:r>
      <w:r w:rsidR="00B15FCF">
        <w:rPr>
          <w:rFonts w:ascii="Arial" w:hAnsi="Arial" w:cs="Arial"/>
          <w:spacing w:val="-3"/>
          <w:szCs w:val="24"/>
        </w:rPr>
        <w:t>.</w:t>
      </w:r>
      <w:r w:rsidR="004657DC">
        <w:rPr>
          <w:rFonts w:ascii="Arial" w:hAnsi="Arial" w:cs="Arial"/>
          <w:spacing w:val="-3"/>
          <w:szCs w:val="24"/>
        </w:rPr>
        <w:t xml:space="preserve"> and use this information in structured supervision of the team.</w:t>
      </w:r>
      <w:r w:rsidR="00F170D3">
        <w:rPr>
          <w:rFonts w:ascii="Arial" w:hAnsi="Arial" w:cs="Arial"/>
          <w:spacing w:val="-3"/>
          <w:szCs w:val="24"/>
        </w:rPr>
        <w:br/>
      </w:r>
    </w:p>
    <w:p w:rsidR="004657DC" w:rsidRDefault="004657DC" w:rsidP="00F170D3">
      <w:pPr>
        <w:pStyle w:val="ListParagraph"/>
        <w:numPr>
          <w:ilvl w:val="0"/>
          <w:numId w:val="4"/>
        </w:numPr>
        <w:tabs>
          <w:tab w:val="left" w:pos="-720"/>
          <w:tab w:val="left" w:pos="567"/>
        </w:tabs>
        <w:suppressAutoHyphens/>
        <w:ind w:left="567" w:hanging="567"/>
        <w:rPr>
          <w:rFonts w:ascii="Arial" w:hAnsi="Arial" w:cs="Arial"/>
          <w:spacing w:val="-3"/>
          <w:szCs w:val="24"/>
        </w:rPr>
      </w:pPr>
      <w:r>
        <w:rPr>
          <w:rFonts w:ascii="Arial" w:hAnsi="Arial" w:cs="Arial"/>
          <w:spacing w:val="-3"/>
          <w:szCs w:val="24"/>
        </w:rPr>
        <w:t xml:space="preserve">To ensure there are clear and maintained </w:t>
      </w:r>
      <w:r w:rsidR="00110C6C">
        <w:rPr>
          <w:rFonts w:ascii="Arial" w:hAnsi="Arial" w:cs="Arial"/>
          <w:spacing w:val="-3"/>
          <w:szCs w:val="24"/>
        </w:rPr>
        <w:t xml:space="preserve">processes and </w:t>
      </w:r>
      <w:r>
        <w:rPr>
          <w:rFonts w:ascii="Arial" w:hAnsi="Arial" w:cs="Arial"/>
          <w:spacing w:val="-3"/>
          <w:szCs w:val="24"/>
        </w:rPr>
        <w:t>procedure manuals for the team and ensure that the team are clear about the way in which they should be working and the service is delivered consistently by all team members.</w:t>
      </w:r>
      <w:r w:rsidR="00F170D3">
        <w:rPr>
          <w:rFonts w:ascii="Arial" w:hAnsi="Arial" w:cs="Arial"/>
          <w:spacing w:val="-3"/>
          <w:szCs w:val="24"/>
        </w:rPr>
        <w:br/>
      </w:r>
    </w:p>
    <w:p w:rsidR="004657DC" w:rsidRDefault="004657DC" w:rsidP="00F170D3">
      <w:pPr>
        <w:pStyle w:val="ListParagraph"/>
        <w:numPr>
          <w:ilvl w:val="0"/>
          <w:numId w:val="4"/>
        </w:numPr>
        <w:tabs>
          <w:tab w:val="left" w:pos="-720"/>
          <w:tab w:val="left" w:pos="567"/>
        </w:tabs>
        <w:suppressAutoHyphens/>
        <w:ind w:left="567" w:hanging="567"/>
        <w:rPr>
          <w:rFonts w:ascii="Arial" w:hAnsi="Arial" w:cs="Arial"/>
          <w:spacing w:val="-3"/>
          <w:szCs w:val="24"/>
        </w:rPr>
      </w:pPr>
      <w:r>
        <w:rPr>
          <w:rFonts w:ascii="Arial" w:hAnsi="Arial" w:cs="Arial"/>
          <w:spacing w:val="-3"/>
          <w:szCs w:val="24"/>
        </w:rPr>
        <w:t>To provide or secure the information, training, support and other resources required by the team to carry out their duties to the standard required and to achieve continuous improvement</w:t>
      </w:r>
      <w:r w:rsidR="00110C6C">
        <w:rPr>
          <w:rFonts w:ascii="Arial" w:hAnsi="Arial" w:cs="Arial"/>
          <w:spacing w:val="-3"/>
          <w:szCs w:val="24"/>
        </w:rPr>
        <w:t>.</w:t>
      </w:r>
      <w:r w:rsidR="00F170D3">
        <w:rPr>
          <w:rFonts w:ascii="Arial" w:hAnsi="Arial" w:cs="Arial"/>
          <w:spacing w:val="-3"/>
          <w:szCs w:val="24"/>
        </w:rPr>
        <w:br/>
      </w:r>
    </w:p>
    <w:p w:rsidR="004657DC" w:rsidRDefault="004657DC" w:rsidP="00F170D3">
      <w:pPr>
        <w:pStyle w:val="ListParagraph"/>
        <w:numPr>
          <w:ilvl w:val="0"/>
          <w:numId w:val="4"/>
        </w:numPr>
        <w:tabs>
          <w:tab w:val="left" w:pos="-720"/>
          <w:tab w:val="left" w:pos="567"/>
        </w:tabs>
        <w:suppressAutoHyphens/>
        <w:ind w:left="567" w:hanging="567"/>
        <w:rPr>
          <w:rFonts w:ascii="Arial" w:hAnsi="Arial" w:cs="Arial"/>
          <w:spacing w:val="-3"/>
          <w:szCs w:val="24"/>
        </w:rPr>
      </w:pPr>
      <w:r>
        <w:rPr>
          <w:rFonts w:ascii="Arial" w:hAnsi="Arial" w:cs="Arial"/>
          <w:spacing w:val="-3"/>
          <w:szCs w:val="24"/>
        </w:rPr>
        <w:t>To e</w:t>
      </w:r>
      <w:r w:rsidR="00110C6C">
        <w:rPr>
          <w:rFonts w:ascii="Arial" w:hAnsi="Arial" w:cs="Arial"/>
          <w:spacing w:val="-3"/>
          <w:szCs w:val="24"/>
        </w:rPr>
        <w:t>nsure that the Housing Casework</w:t>
      </w:r>
      <w:r>
        <w:rPr>
          <w:rFonts w:ascii="Arial" w:hAnsi="Arial" w:cs="Arial"/>
          <w:spacing w:val="-3"/>
          <w:szCs w:val="24"/>
        </w:rPr>
        <w:t xml:space="preserve"> Team have the resources they need to provide a hig</w:t>
      </w:r>
      <w:r w:rsidR="00110C6C">
        <w:rPr>
          <w:rFonts w:ascii="Arial" w:hAnsi="Arial" w:cs="Arial"/>
          <w:spacing w:val="-3"/>
          <w:szCs w:val="24"/>
        </w:rPr>
        <w:t xml:space="preserve">h level of service to people </w:t>
      </w:r>
      <w:r>
        <w:rPr>
          <w:rFonts w:ascii="Arial" w:hAnsi="Arial" w:cs="Arial"/>
          <w:spacing w:val="-3"/>
          <w:szCs w:val="24"/>
        </w:rPr>
        <w:t>in housing need.  This may be through the provision of IT</w:t>
      </w:r>
      <w:r w:rsidR="00110C6C">
        <w:rPr>
          <w:rFonts w:ascii="Arial" w:hAnsi="Arial" w:cs="Arial"/>
          <w:spacing w:val="-3"/>
          <w:szCs w:val="24"/>
        </w:rPr>
        <w:t xml:space="preserve">-enabled </w:t>
      </w:r>
      <w:r w:rsidR="00B15FCF">
        <w:rPr>
          <w:rFonts w:ascii="Arial" w:hAnsi="Arial" w:cs="Arial"/>
          <w:spacing w:val="-3"/>
          <w:szCs w:val="24"/>
        </w:rPr>
        <w:t xml:space="preserve">and </w:t>
      </w:r>
      <w:r w:rsidR="00110C6C">
        <w:rPr>
          <w:rFonts w:ascii="Arial" w:hAnsi="Arial" w:cs="Arial"/>
          <w:spacing w:val="-3"/>
          <w:szCs w:val="24"/>
        </w:rPr>
        <w:t>digitalised</w:t>
      </w:r>
      <w:r>
        <w:rPr>
          <w:rFonts w:ascii="Arial" w:hAnsi="Arial" w:cs="Arial"/>
          <w:spacing w:val="-3"/>
          <w:szCs w:val="24"/>
        </w:rPr>
        <w:t xml:space="preserve"> systems and working processes as well as leaflets, advice letter</w:t>
      </w:r>
      <w:r w:rsidR="00B15FCF">
        <w:rPr>
          <w:rFonts w:ascii="Arial" w:hAnsi="Arial" w:cs="Arial"/>
          <w:spacing w:val="-3"/>
          <w:szCs w:val="24"/>
        </w:rPr>
        <w:t xml:space="preserve"> templates and website content, including ensuring </w:t>
      </w:r>
      <w:r>
        <w:rPr>
          <w:rFonts w:ascii="Arial" w:hAnsi="Arial" w:cs="Arial"/>
          <w:spacing w:val="-3"/>
          <w:szCs w:val="24"/>
        </w:rPr>
        <w:t xml:space="preserve">that all written communication is consistent across the service, in plain English and of a high quality. </w:t>
      </w:r>
      <w:r w:rsidR="00F170D3">
        <w:rPr>
          <w:rFonts w:ascii="Arial" w:hAnsi="Arial" w:cs="Arial"/>
          <w:spacing w:val="-3"/>
          <w:szCs w:val="24"/>
        </w:rPr>
        <w:br/>
      </w:r>
    </w:p>
    <w:p w:rsidR="0041277B" w:rsidRDefault="0041277B" w:rsidP="00F170D3">
      <w:pPr>
        <w:pStyle w:val="ListParagraph"/>
        <w:numPr>
          <w:ilvl w:val="0"/>
          <w:numId w:val="4"/>
        </w:numPr>
        <w:tabs>
          <w:tab w:val="left" w:pos="-720"/>
          <w:tab w:val="left" w:pos="567"/>
        </w:tabs>
        <w:suppressAutoHyphens/>
        <w:ind w:left="567" w:hanging="567"/>
        <w:rPr>
          <w:rFonts w:ascii="Arial" w:hAnsi="Arial" w:cs="Arial"/>
          <w:spacing w:val="-3"/>
          <w:szCs w:val="24"/>
        </w:rPr>
      </w:pPr>
      <w:r>
        <w:rPr>
          <w:rFonts w:ascii="Arial" w:hAnsi="Arial" w:cs="Arial"/>
          <w:spacing w:val="-3"/>
          <w:szCs w:val="24"/>
        </w:rPr>
        <w:t>To assist the S</w:t>
      </w:r>
      <w:r w:rsidR="00B15FCF">
        <w:rPr>
          <w:rFonts w:ascii="Arial" w:hAnsi="Arial" w:cs="Arial"/>
          <w:spacing w:val="-3"/>
          <w:szCs w:val="24"/>
        </w:rPr>
        <w:t xml:space="preserve">ervice Lead where applicable </w:t>
      </w:r>
      <w:r>
        <w:rPr>
          <w:rFonts w:ascii="Arial" w:hAnsi="Arial" w:cs="Arial"/>
          <w:spacing w:val="-3"/>
          <w:szCs w:val="24"/>
        </w:rPr>
        <w:t>in the completion of statutory reviews and appeals of homeless cases as per section 202 of the Housing Act 1996.  This post may be required to attend court as requested</w:t>
      </w:r>
      <w:r w:rsidR="00B15FCF">
        <w:rPr>
          <w:rFonts w:ascii="Arial" w:hAnsi="Arial" w:cs="Arial"/>
          <w:spacing w:val="-3"/>
          <w:szCs w:val="24"/>
        </w:rPr>
        <w:t>.</w:t>
      </w:r>
      <w:r w:rsidR="00F170D3">
        <w:rPr>
          <w:rFonts w:ascii="Arial" w:hAnsi="Arial" w:cs="Arial"/>
          <w:spacing w:val="-3"/>
          <w:szCs w:val="24"/>
        </w:rPr>
        <w:br/>
      </w:r>
    </w:p>
    <w:p w:rsidR="0041277B" w:rsidRDefault="0041277B" w:rsidP="00F170D3">
      <w:pPr>
        <w:pStyle w:val="ListParagraph"/>
        <w:numPr>
          <w:ilvl w:val="0"/>
          <w:numId w:val="4"/>
        </w:numPr>
        <w:tabs>
          <w:tab w:val="left" w:pos="-720"/>
          <w:tab w:val="left" w:pos="567"/>
        </w:tabs>
        <w:suppressAutoHyphens/>
        <w:ind w:left="567" w:hanging="567"/>
        <w:rPr>
          <w:rFonts w:ascii="Arial" w:hAnsi="Arial" w:cs="Arial"/>
          <w:spacing w:val="-3"/>
          <w:szCs w:val="24"/>
        </w:rPr>
      </w:pPr>
      <w:r>
        <w:rPr>
          <w:rFonts w:ascii="Arial" w:hAnsi="Arial" w:cs="Arial"/>
          <w:spacing w:val="-3"/>
          <w:szCs w:val="24"/>
        </w:rPr>
        <w:t xml:space="preserve">To investigate and respond to complaints in relating to the Housing </w:t>
      </w:r>
      <w:r w:rsidR="00B15FCF">
        <w:rPr>
          <w:rFonts w:ascii="Arial" w:hAnsi="Arial" w:cs="Arial"/>
          <w:spacing w:val="-3"/>
          <w:szCs w:val="24"/>
        </w:rPr>
        <w:t xml:space="preserve">Casework </w:t>
      </w:r>
      <w:r>
        <w:rPr>
          <w:rFonts w:ascii="Arial" w:hAnsi="Arial" w:cs="Arial"/>
          <w:spacing w:val="-3"/>
          <w:szCs w:val="24"/>
        </w:rPr>
        <w:t>Team and ensure the outcomes and learning points are shared with the team.</w:t>
      </w:r>
      <w:r w:rsidR="00F170D3">
        <w:rPr>
          <w:rFonts w:ascii="Arial" w:hAnsi="Arial" w:cs="Arial"/>
          <w:spacing w:val="-3"/>
          <w:szCs w:val="24"/>
        </w:rPr>
        <w:br/>
      </w:r>
    </w:p>
    <w:p w:rsidR="00974A1A" w:rsidRDefault="00D03A81" w:rsidP="00F170D3">
      <w:pPr>
        <w:pStyle w:val="ListParagraph"/>
        <w:numPr>
          <w:ilvl w:val="0"/>
          <w:numId w:val="4"/>
        </w:numPr>
        <w:tabs>
          <w:tab w:val="left" w:pos="-720"/>
          <w:tab w:val="left" w:pos="567"/>
        </w:tabs>
        <w:suppressAutoHyphens/>
        <w:ind w:left="567" w:hanging="567"/>
        <w:rPr>
          <w:rFonts w:ascii="Arial" w:hAnsi="Arial" w:cs="Arial"/>
          <w:spacing w:val="-3"/>
          <w:szCs w:val="24"/>
        </w:rPr>
      </w:pPr>
      <w:r>
        <w:rPr>
          <w:rFonts w:ascii="Arial" w:hAnsi="Arial" w:cs="Arial"/>
          <w:spacing w:val="-3"/>
          <w:szCs w:val="24"/>
        </w:rPr>
        <w:t xml:space="preserve">To </w:t>
      </w:r>
      <w:r w:rsidR="00974A1A">
        <w:rPr>
          <w:rFonts w:ascii="Arial" w:hAnsi="Arial" w:cs="Arial"/>
          <w:spacing w:val="-3"/>
          <w:szCs w:val="24"/>
        </w:rPr>
        <w:t xml:space="preserve">assist the Housing Casework Team Leader in ensuring that Allocations of social housing is being undertaken efficiently and in accordance with Devon Home Choice policy and procedures.   </w:t>
      </w:r>
    </w:p>
    <w:p w:rsidR="00974A1A" w:rsidRDefault="00974A1A" w:rsidP="00974A1A">
      <w:pPr>
        <w:pStyle w:val="ListParagraph"/>
        <w:tabs>
          <w:tab w:val="left" w:pos="-720"/>
          <w:tab w:val="left" w:pos="567"/>
        </w:tabs>
        <w:suppressAutoHyphens/>
        <w:ind w:left="567"/>
        <w:rPr>
          <w:rFonts w:ascii="Arial" w:hAnsi="Arial" w:cs="Arial"/>
          <w:spacing w:val="-3"/>
          <w:szCs w:val="24"/>
        </w:rPr>
      </w:pPr>
    </w:p>
    <w:p w:rsidR="00D03A81" w:rsidRDefault="00974A1A" w:rsidP="00F170D3">
      <w:pPr>
        <w:pStyle w:val="ListParagraph"/>
        <w:numPr>
          <w:ilvl w:val="0"/>
          <w:numId w:val="4"/>
        </w:numPr>
        <w:tabs>
          <w:tab w:val="left" w:pos="-720"/>
          <w:tab w:val="left" w:pos="567"/>
        </w:tabs>
        <w:suppressAutoHyphens/>
        <w:ind w:left="567" w:hanging="567"/>
        <w:rPr>
          <w:rFonts w:ascii="Arial" w:hAnsi="Arial" w:cs="Arial"/>
          <w:spacing w:val="-3"/>
          <w:szCs w:val="24"/>
        </w:rPr>
      </w:pPr>
      <w:r>
        <w:rPr>
          <w:rFonts w:ascii="Arial" w:hAnsi="Arial" w:cs="Arial"/>
          <w:spacing w:val="-3"/>
          <w:szCs w:val="24"/>
        </w:rPr>
        <w:t>To support and assist the Housing Access Team Leader to develop and deliver a range of housing offers for customers at both prevention and relief stages including the supply of private rented housing tenancies in accordance with agreed targets.</w:t>
      </w:r>
    </w:p>
    <w:p w:rsidR="00D03A81" w:rsidRDefault="00D03A81" w:rsidP="00D03A81">
      <w:pPr>
        <w:pStyle w:val="ListParagraph"/>
        <w:tabs>
          <w:tab w:val="left" w:pos="-720"/>
          <w:tab w:val="left" w:pos="567"/>
        </w:tabs>
        <w:suppressAutoHyphens/>
        <w:ind w:left="567"/>
        <w:rPr>
          <w:rFonts w:ascii="Arial" w:hAnsi="Arial" w:cs="Arial"/>
          <w:spacing w:val="-3"/>
          <w:szCs w:val="24"/>
        </w:rPr>
      </w:pPr>
    </w:p>
    <w:p w:rsidR="00283787" w:rsidRDefault="00283787" w:rsidP="00F170D3">
      <w:pPr>
        <w:pStyle w:val="ListParagraph"/>
        <w:numPr>
          <w:ilvl w:val="0"/>
          <w:numId w:val="4"/>
        </w:numPr>
        <w:tabs>
          <w:tab w:val="left" w:pos="-720"/>
          <w:tab w:val="left" w:pos="567"/>
        </w:tabs>
        <w:suppressAutoHyphens/>
        <w:ind w:left="567" w:hanging="567"/>
        <w:rPr>
          <w:rFonts w:ascii="Arial" w:hAnsi="Arial" w:cs="Arial"/>
          <w:spacing w:val="-3"/>
          <w:szCs w:val="24"/>
        </w:rPr>
      </w:pPr>
      <w:r>
        <w:rPr>
          <w:rFonts w:ascii="Arial" w:hAnsi="Arial" w:cs="Arial"/>
          <w:spacing w:val="-3"/>
          <w:szCs w:val="24"/>
        </w:rPr>
        <w:t>To respond accurately and promptly to enquiries from Councillor</w:t>
      </w:r>
      <w:r w:rsidR="00B15FCF">
        <w:rPr>
          <w:rFonts w:ascii="Arial" w:hAnsi="Arial" w:cs="Arial"/>
          <w:spacing w:val="-3"/>
          <w:szCs w:val="24"/>
        </w:rPr>
        <w:t>s</w:t>
      </w:r>
      <w:r>
        <w:rPr>
          <w:rFonts w:ascii="Arial" w:hAnsi="Arial" w:cs="Arial"/>
          <w:spacing w:val="-3"/>
          <w:szCs w:val="24"/>
        </w:rPr>
        <w:t>, MP’s and solicitors ensuring that the interests of the council are protected and bringing</w:t>
      </w:r>
      <w:r w:rsidR="00B15FCF">
        <w:rPr>
          <w:rFonts w:ascii="Arial" w:hAnsi="Arial" w:cs="Arial"/>
          <w:spacing w:val="-3"/>
          <w:szCs w:val="24"/>
        </w:rPr>
        <w:t xml:space="preserve"> to the attention of </w:t>
      </w:r>
      <w:r w:rsidR="00B15FCF">
        <w:rPr>
          <w:rFonts w:ascii="Arial" w:hAnsi="Arial" w:cs="Arial"/>
          <w:spacing w:val="-3"/>
          <w:szCs w:val="24"/>
        </w:rPr>
        <w:lastRenderedPageBreak/>
        <w:t xml:space="preserve">the Service </w:t>
      </w:r>
      <w:r>
        <w:rPr>
          <w:rFonts w:ascii="Arial" w:hAnsi="Arial" w:cs="Arial"/>
          <w:spacing w:val="-3"/>
          <w:szCs w:val="24"/>
        </w:rPr>
        <w:t>Lead any of the issues of significance.</w:t>
      </w:r>
      <w:r w:rsidR="00F170D3">
        <w:rPr>
          <w:rFonts w:ascii="Arial" w:hAnsi="Arial" w:cs="Arial"/>
          <w:spacing w:val="-3"/>
          <w:szCs w:val="24"/>
        </w:rPr>
        <w:br/>
      </w:r>
    </w:p>
    <w:p w:rsidR="00283787" w:rsidRDefault="00283787" w:rsidP="00F170D3">
      <w:pPr>
        <w:pStyle w:val="ListParagraph"/>
        <w:numPr>
          <w:ilvl w:val="0"/>
          <w:numId w:val="4"/>
        </w:numPr>
        <w:tabs>
          <w:tab w:val="left" w:pos="-720"/>
          <w:tab w:val="left" w:pos="567"/>
        </w:tabs>
        <w:suppressAutoHyphens/>
        <w:ind w:left="567" w:hanging="567"/>
        <w:rPr>
          <w:rFonts w:ascii="Arial" w:hAnsi="Arial" w:cs="Arial"/>
          <w:spacing w:val="-3"/>
          <w:szCs w:val="24"/>
        </w:rPr>
      </w:pPr>
      <w:r>
        <w:rPr>
          <w:rFonts w:ascii="Arial" w:hAnsi="Arial" w:cs="Arial"/>
          <w:spacing w:val="-3"/>
          <w:szCs w:val="24"/>
        </w:rPr>
        <w:t>To ensure that the accurate and timely recording of data by all members of the team to facilitate production of statistics for internal service development and for local and national performance indicators.</w:t>
      </w:r>
      <w:r w:rsidR="00F170D3">
        <w:rPr>
          <w:rFonts w:ascii="Arial" w:hAnsi="Arial" w:cs="Arial"/>
          <w:spacing w:val="-3"/>
          <w:szCs w:val="24"/>
        </w:rPr>
        <w:br/>
      </w:r>
    </w:p>
    <w:p w:rsidR="00283787" w:rsidRDefault="00283787" w:rsidP="00F170D3">
      <w:pPr>
        <w:pStyle w:val="ListParagraph"/>
        <w:numPr>
          <w:ilvl w:val="0"/>
          <w:numId w:val="4"/>
        </w:numPr>
        <w:tabs>
          <w:tab w:val="left" w:pos="-720"/>
          <w:tab w:val="left" w:pos="567"/>
        </w:tabs>
        <w:suppressAutoHyphens/>
        <w:ind w:left="567" w:hanging="567"/>
        <w:rPr>
          <w:rFonts w:ascii="Arial" w:hAnsi="Arial" w:cs="Arial"/>
          <w:spacing w:val="-3"/>
          <w:szCs w:val="24"/>
        </w:rPr>
      </w:pPr>
      <w:r>
        <w:rPr>
          <w:rFonts w:ascii="Arial" w:hAnsi="Arial" w:cs="Arial"/>
          <w:spacing w:val="-3"/>
          <w:szCs w:val="24"/>
        </w:rPr>
        <w:t>Monitor and control, within budget, expenditure on homeless prevention initiatives and provide information on the relative success of various measure</w:t>
      </w:r>
      <w:r w:rsidR="00B15FCF">
        <w:rPr>
          <w:rFonts w:ascii="Arial" w:hAnsi="Arial" w:cs="Arial"/>
          <w:spacing w:val="-3"/>
          <w:szCs w:val="24"/>
        </w:rPr>
        <w:t>s</w:t>
      </w:r>
      <w:r>
        <w:rPr>
          <w:rFonts w:ascii="Arial" w:hAnsi="Arial" w:cs="Arial"/>
          <w:spacing w:val="-3"/>
          <w:szCs w:val="24"/>
        </w:rPr>
        <w:t xml:space="preserve"> in order to inform future service developments</w:t>
      </w:r>
      <w:r w:rsidR="00B15FCF">
        <w:rPr>
          <w:rFonts w:ascii="Arial" w:hAnsi="Arial" w:cs="Arial"/>
          <w:spacing w:val="-3"/>
          <w:szCs w:val="24"/>
        </w:rPr>
        <w:t>.</w:t>
      </w:r>
      <w:r w:rsidR="00F170D3">
        <w:rPr>
          <w:rFonts w:ascii="Arial" w:hAnsi="Arial" w:cs="Arial"/>
          <w:spacing w:val="-3"/>
          <w:szCs w:val="24"/>
        </w:rPr>
        <w:br/>
      </w:r>
    </w:p>
    <w:p w:rsidR="00283787" w:rsidRDefault="00B15FCF" w:rsidP="00F170D3">
      <w:pPr>
        <w:pStyle w:val="ListParagraph"/>
        <w:numPr>
          <w:ilvl w:val="0"/>
          <w:numId w:val="4"/>
        </w:numPr>
        <w:tabs>
          <w:tab w:val="left" w:pos="-720"/>
          <w:tab w:val="left" w:pos="567"/>
        </w:tabs>
        <w:suppressAutoHyphens/>
        <w:ind w:left="567" w:hanging="567"/>
        <w:rPr>
          <w:rFonts w:ascii="Arial" w:hAnsi="Arial" w:cs="Arial"/>
          <w:spacing w:val="-3"/>
          <w:szCs w:val="24"/>
        </w:rPr>
      </w:pPr>
      <w:r>
        <w:rPr>
          <w:rFonts w:ascii="Arial" w:hAnsi="Arial" w:cs="Arial"/>
          <w:spacing w:val="-3"/>
          <w:szCs w:val="24"/>
        </w:rPr>
        <w:t xml:space="preserve">Lead </w:t>
      </w:r>
      <w:r w:rsidR="00283787">
        <w:rPr>
          <w:rFonts w:ascii="Arial" w:hAnsi="Arial" w:cs="Arial"/>
          <w:spacing w:val="-3"/>
          <w:szCs w:val="24"/>
        </w:rPr>
        <w:t>in the setting up and maintenance of inter-agency protocols to encourage and improve joint working where greater effi</w:t>
      </w:r>
      <w:r>
        <w:rPr>
          <w:rFonts w:ascii="Arial" w:hAnsi="Arial" w:cs="Arial"/>
          <w:spacing w:val="-3"/>
          <w:szCs w:val="24"/>
        </w:rPr>
        <w:t>ciency or benefits to the customer</w:t>
      </w:r>
      <w:r w:rsidR="00283787">
        <w:rPr>
          <w:rFonts w:ascii="Arial" w:hAnsi="Arial" w:cs="Arial"/>
          <w:spacing w:val="-3"/>
          <w:szCs w:val="24"/>
        </w:rPr>
        <w:t>s will result.  To l</w:t>
      </w:r>
      <w:r>
        <w:rPr>
          <w:rFonts w:ascii="Arial" w:hAnsi="Arial" w:cs="Arial"/>
          <w:spacing w:val="-3"/>
          <w:szCs w:val="24"/>
        </w:rPr>
        <w:t>iaise with relevant colleagues</w:t>
      </w:r>
      <w:r w:rsidR="00283787">
        <w:rPr>
          <w:rFonts w:ascii="Arial" w:hAnsi="Arial" w:cs="Arial"/>
          <w:spacing w:val="-3"/>
          <w:szCs w:val="24"/>
        </w:rPr>
        <w:t xml:space="preserve"> in monitoring their effectiveness and trailing innovation.</w:t>
      </w:r>
      <w:r w:rsidR="00F170D3">
        <w:rPr>
          <w:rFonts w:ascii="Arial" w:hAnsi="Arial" w:cs="Arial"/>
          <w:spacing w:val="-3"/>
          <w:szCs w:val="24"/>
        </w:rPr>
        <w:br/>
      </w:r>
    </w:p>
    <w:p w:rsidR="00283787" w:rsidRDefault="00B15FCF" w:rsidP="00F170D3">
      <w:pPr>
        <w:pStyle w:val="ListParagraph"/>
        <w:numPr>
          <w:ilvl w:val="0"/>
          <w:numId w:val="4"/>
        </w:numPr>
        <w:tabs>
          <w:tab w:val="left" w:pos="-720"/>
          <w:tab w:val="left" w:pos="567"/>
        </w:tabs>
        <w:suppressAutoHyphens/>
        <w:ind w:left="567" w:hanging="567"/>
        <w:rPr>
          <w:rFonts w:ascii="Arial" w:hAnsi="Arial" w:cs="Arial"/>
          <w:spacing w:val="-3"/>
          <w:szCs w:val="24"/>
        </w:rPr>
      </w:pPr>
      <w:r>
        <w:rPr>
          <w:rFonts w:ascii="Arial" w:hAnsi="Arial" w:cs="Arial"/>
          <w:spacing w:val="-3"/>
          <w:szCs w:val="24"/>
        </w:rPr>
        <w:t>To represent the C</w:t>
      </w:r>
      <w:r w:rsidR="00283787">
        <w:rPr>
          <w:rFonts w:ascii="Arial" w:hAnsi="Arial" w:cs="Arial"/>
          <w:spacing w:val="-3"/>
          <w:szCs w:val="24"/>
        </w:rPr>
        <w:t xml:space="preserve">ouncil at multi-agency </w:t>
      </w:r>
      <w:r>
        <w:rPr>
          <w:rFonts w:ascii="Arial" w:hAnsi="Arial" w:cs="Arial"/>
          <w:spacing w:val="-3"/>
          <w:szCs w:val="24"/>
        </w:rPr>
        <w:t>meetings and committee meetings which may occasionally</w:t>
      </w:r>
      <w:r w:rsidR="00283787">
        <w:rPr>
          <w:rFonts w:ascii="Arial" w:hAnsi="Arial" w:cs="Arial"/>
          <w:spacing w:val="-3"/>
          <w:szCs w:val="24"/>
        </w:rPr>
        <w:t xml:space="preserve"> be outside of normal office hours.</w:t>
      </w:r>
      <w:r w:rsidR="00F170D3">
        <w:rPr>
          <w:rFonts w:ascii="Arial" w:hAnsi="Arial" w:cs="Arial"/>
          <w:spacing w:val="-3"/>
          <w:szCs w:val="24"/>
        </w:rPr>
        <w:br/>
      </w:r>
    </w:p>
    <w:p w:rsidR="00283787" w:rsidRDefault="00283787" w:rsidP="00F170D3">
      <w:pPr>
        <w:pStyle w:val="ListParagraph"/>
        <w:numPr>
          <w:ilvl w:val="0"/>
          <w:numId w:val="4"/>
        </w:numPr>
        <w:tabs>
          <w:tab w:val="left" w:pos="-720"/>
          <w:tab w:val="left" w:pos="567"/>
        </w:tabs>
        <w:suppressAutoHyphens/>
        <w:ind w:left="567" w:hanging="567"/>
        <w:rPr>
          <w:rFonts w:ascii="Arial" w:hAnsi="Arial" w:cs="Arial"/>
          <w:spacing w:val="-3"/>
          <w:szCs w:val="24"/>
        </w:rPr>
      </w:pPr>
      <w:r>
        <w:rPr>
          <w:rFonts w:ascii="Arial" w:hAnsi="Arial" w:cs="Arial"/>
          <w:spacing w:val="-3"/>
          <w:szCs w:val="24"/>
        </w:rPr>
        <w:t xml:space="preserve">To participate in an ‘out of hours’ rota providing </w:t>
      </w:r>
      <w:r w:rsidR="00B15FCF">
        <w:rPr>
          <w:rFonts w:ascii="Arial" w:hAnsi="Arial" w:cs="Arial"/>
          <w:spacing w:val="-3"/>
          <w:szCs w:val="24"/>
        </w:rPr>
        <w:t xml:space="preserve">emergency </w:t>
      </w:r>
      <w:r>
        <w:rPr>
          <w:rFonts w:ascii="Arial" w:hAnsi="Arial" w:cs="Arial"/>
          <w:spacing w:val="-3"/>
          <w:szCs w:val="24"/>
        </w:rPr>
        <w:t xml:space="preserve">advice by telephone </w:t>
      </w:r>
      <w:r w:rsidR="00B15FCF">
        <w:rPr>
          <w:rFonts w:ascii="Arial" w:hAnsi="Arial" w:cs="Arial"/>
          <w:spacing w:val="-3"/>
          <w:szCs w:val="24"/>
        </w:rPr>
        <w:t xml:space="preserve">direct to customers and also to </w:t>
      </w:r>
      <w:r>
        <w:rPr>
          <w:rFonts w:ascii="Arial" w:hAnsi="Arial" w:cs="Arial"/>
          <w:spacing w:val="-3"/>
          <w:szCs w:val="24"/>
        </w:rPr>
        <w:t>staff dealing with homeless emergencies.</w:t>
      </w:r>
      <w:r w:rsidR="00F170D3">
        <w:rPr>
          <w:rFonts w:ascii="Arial" w:hAnsi="Arial" w:cs="Arial"/>
          <w:spacing w:val="-3"/>
          <w:szCs w:val="24"/>
        </w:rPr>
        <w:br/>
      </w:r>
    </w:p>
    <w:p w:rsidR="00283787" w:rsidRDefault="00B15FCF" w:rsidP="00F170D3">
      <w:pPr>
        <w:pStyle w:val="ListParagraph"/>
        <w:numPr>
          <w:ilvl w:val="0"/>
          <w:numId w:val="4"/>
        </w:numPr>
        <w:tabs>
          <w:tab w:val="left" w:pos="-720"/>
          <w:tab w:val="left" w:pos="567"/>
        </w:tabs>
        <w:suppressAutoHyphens/>
        <w:ind w:left="567" w:hanging="567"/>
        <w:rPr>
          <w:rFonts w:ascii="Arial" w:hAnsi="Arial" w:cs="Arial"/>
          <w:spacing w:val="-3"/>
          <w:szCs w:val="24"/>
        </w:rPr>
      </w:pPr>
      <w:r>
        <w:rPr>
          <w:rFonts w:ascii="Arial" w:hAnsi="Arial" w:cs="Arial"/>
          <w:spacing w:val="-3"/>
          <w:szCs w:val="24"/>
        </w:rPr>
        <w:t>To provide cover for the Service</w:t>
      </w:r>
      <w:r w:rsidR="00283787">
        <w:rPr>
          <w:rFonts w:ascii="Arial" w:hAnsi="Arial" w:cs="Arial"/>
          <w:spacing w:val="-3"/>
          <w:szCs w:val="24"/>
        </w:rPr>
        <w:t xml:space="preserve"> Lead as required</w:t>
      </w:r>
      <w:r w:rsidR="00F170D3">
        <w:rPr>
          <w:rFonts w:ascii="Arial" w:hAnsi="Arial" w:cs="Arial"/>
          <w:spacing w:val="-3"/>
          <w:szCs w:val="24"/>
        </w:rPr>
        <w:br/>
      </w:r>
    </w:p>
    <w:p w:rsidR="00283787" w:rsidRPr="004657DC" w:rsidRDefault="00283787" w:rsidP="00F170D3">
      <w:pPr>
        <w:pStyle w:val="ListParagraph"/>
        <w:numPr>
          <w:ilvl w:val="0"/>
          <w:numId w:val="4"/>
        </w:numPr>
        <w:tabs>
          <w:tab w:val="left" w:pos="-720"/>
          <w:tab w:val="left" w:pos="567"/>
        </w:tabs>
        <w:suppressAutoHyphens/>
        <w:ind w:left="567" w:hanging="567"/>
        <w:rPr>
          <w:rFonts w:ascii="Arial" w:hAnsi="Arial" w:cs="Arial"/>
          <w:spacing w:val="-3"/>
          <w:szCs w:val="24"/>
        </w:rPr>
      </w:pPr>
      <w:r>
        <w:rPr>
          <w:rFonts w:ascii="Arial" w:hAnsi="Arial" w:cs="Arial"/>
          <w:spacing w:val="-3"/>
          <w:szCs w:val="24"/>
        </w:rPr>
        <w:t>Any other duties commensurate with the role.</w:t>
      </w:r>
    </w:p>
    <w:p w:rsidR="00345A4D" w:rsidRDefault="00345A4D" w:rsidP="001D4AAC">
      <w:pPr>
        <w:tabs>
          <w:tab w:val="left" w:pos="-720"/>
        </w:tabs>
        <w:suppressAutoHyphens/>
        <w:rPr>
          <w:rFonts w:ascii="Arial" w:hAnsi="Arial"/>
          <w:spacing w:val="-3"/>
        </w:rPr>
      </w:pPr>
    </w:p>
    <w:p w:rsidR="00283787" w:rsidRDefault="00283787" w:rsidP="001D4AAC">
      <w:pPr>
        <w:tabs>
          <w:tab w:val="left" w:pos="-720"/>
        </w:tabs>
        <w:suppressAutoHyphens/>
        <w:rPr>
          <w:rFonts w:ascii="Arial" w:hAnsi="Arial"/>
          <w:spacing w:val="-3"/>
        </w:rPr>
      </w:pPr>
    </w:p>
    <w:p w:rsidR="00345A4D" w:rsidRDefault="00345A4D" w:rsidP="001D4AAC">
      <w:pPr>
        <w:tabs>
          <w:tab w:val="left" w:pos="-720"/>
        </w:tabs>
        <w:suppressAutoHyphens/>
        <w:rPr>
          <w:rFonts w:ascii="Arial" w:hAnsi="Arial"/>
          <w:spacing w:val="-3"/>
        </w:rPr>
      </w:pPr>
      <w:r>
        <w:rPr>
          <w:rFonts w:ascii="Arial Bold" w:hAnsi="Arial Bold"/>
          <w:b/>
          <w:spacing w:val="-3"/>
          <w:sz w:val="28"/>
        </w:rPr>
        <w:t>DATE LAST UPDATED:</w:t>
      </w:r>
      <w:r>
        <w:rPr>
          <w:rFonts w:ascii="Arial" w:hAnsi="Arial"/>
          <w:spacing w:val="-3"/>
        </w:rPr>
        <w:t xml:space="preserve">  </w:t>
      </w:r>
      <w:r w:rsidR="00B15FCF">
        <w:rPr>
          <w:rFonts w:ascii="Arial" w:hAnsi="Arial"/>
          <w:spacing w:val="-3"/>
        </w:rPr>
        <w:t>March 2019</w:t>
      </w:r>
    </w:p>
    <w:p w:rsidR="00345A4D" w:rsidRPr="00F64FE6" w:rsidRDefault="00345A4D" w:rsidP="001D4AAC">
      <w:pPr>
        <w:tabs>
          <w:tab w:val="center" w:pos="3793"/>
        </w:tabs>
        <w:suppressAutoHyphens/>
        <w:rPr>
          <w:rFonts w:ascii="Arial Bold" w:hAnsi="Arial Bold"/>
          <w:b/>
          <w:spacing w:val="-6"/>
          <w:sz w:val="40"/>
          <w:szCs w:val="40"/>
        </w:rPr>
      </w:pPr>
      <w:r>
        <w:rPr>
          <w:rFonts w:ascii="Arial" w:hAnsi="Arial"/>
          <w:spacing w:val="-3"/>
        </w:rPr>
        <w:br w:type="page"/>
      </w:r>
      <w:r>
        <w:rPr>
          <w:rFonts w:ascii="Arial Bold" w:hAnsi="Arial Bold"/>
          <w:b/>
          <w:spacing w:val="-6"/>
          <w:sz w:val="40"/>
          <w:szCs w:val="40"/>
        </w:rPr>
        <w:lastRenderedPageBreak/>
        <w:t>Person Specification</w:t>
      </w:r>
      <w:r w:rsidRPr="00F64FE6">
        <w:rPr>
          <w:rFonts w:ascii="Arial Bold" w:hAnsi="Arial Bold"/>
          <w:b/>
          <w:spacing w:val="-6"/>
          <w:sz w:val="40"/>
          <w:szCs w:val="40"/>
        </w:rPr>
        <w:fldChar w:fldCharType="begin"/>
      </w:r>
      <w:r w:rsidRPr="00F64FE6">
        <w:rPr>
          <w:rFonts w:ascii="Arial Bold" w:hAnsi="Arial Bold"/>
          <w:b/>
          <w:spacing w:val="-6"/>
          <w:sz w:val="40"/>
          <w:szCs w:val="40"/>
        </w:rPr>
        <w:instrText xml:space="preserve">PRIVATE </w:instrText>
      </w:r>
      <w:r w:rsidRPr="00F64FE6">
        <w:rPr>
          <w:rFonts w:ascii="Arial Bold" w:hAnsi="Arial Bold"/>
          <w:b/>
          <w:spacing w:val="-6"/>
          <w:sz w:val="40"/>
          <w:szCs w:val="40"/>
        </w:rPr>
        <w:fldChar w:fldCharType="end"/>
      </w:r>
    </w:p>
    <w:p w:rsidR="00345A4D" w:rsidRPr="003B3A54" w:rsidRDefault="00D47309" w:rsidP="00B81558">
      <w:pPr>
        <w:jc w:val="center"/>
        <w:rPr>
          <w:rFonts w:ascii="Arial" w:hAnsi="Arial" w:cs="Arial"/>
        </w:rPr>
      </w:pPr>
      <w:r>
        <w:rPr>
          <w:noProof/>
        </w:rPr>
        <w:drawing>
          <wp:anchor distT="0" distB="0" distL="114300" distR="114300" simplePos="0" relativeHeight="251659264" behindDoc="0" locked="0" layoutInCell="1" allowOverlap="1">
            <wp:simplePos x="0" y="0"/>
            <wp:positionH relativeFrom="column">
              <wp:posOffset>3843020</wp:posOffset>
            </wp:positionH>
            <wp:positionV relativeFrom="paragraph">
              <wp:posOffset>-814070</wp:posOffset>
            </wp:positionV>
            <wp:extent cx="2500630" cy="1148715"/>
            <wp:effectExtent l="0" t="0" r="0" b="0"/>
            <wp:wrapNone/>
            <wp:docPr id="3" name="Picture 6" descr="Logo - ECC - 201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 ECC - 2013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0630" cy="1148715"/>
                    </a:xfrm>
                    <a:prstGeom prst="rect">
                      <a:avLst/>
                    </a:prstGeom>
                    <a:noFill/>
                  </pic:spPr>
                </pic:pic>
              </a:graphicData>
            </a:graphic>
            <wp14:sizeRelH relativeFrom="page">
              <wp14:pctWidth>0</wp14:pctWidth>
            </wp14:sizeRelH>
            <wp14:sizeRelV relativeFrom="page">
              <wp14:pctHeight>0</wp14:pctHeight>
            </wp14:sizeRelV>
          </wp:anchor>
        </w:drawing>
      </w:r>
    </w:p>
    <w:p w:rsidR="00345A4D" w:rsidRPr="00CB2FBA" w:rsidRDefault="00345A4D"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JOB TITLE</w:t>
      </w:r>
      <w:r w:rsidRPr="00CB2FBA">
        <w:rPr>
          <w:rFonts w:ascii="Arial Bold" w:hAnsi="Arial Bold"/>
          <w:b/>
          <w:spacing w:val="-3"/>
          <w:szCs w:val="24"/>
        </w:rPr>
        <w:tab/>
        <w:t>:</w:t>
      </w:r>
      <w:r w:rsidRPr="00CB2FBA">
        <w:rPr>
          <w:rFonts w:ascii="Arial" w:hAnsi="Arial"/>
          <w:spacing w:val="-3"/>
          <w:szCs w:val="24"/>
        </w:rPr>
        <w:tab/>
      </w:r>
      <w:r w:rsidRPr="00CB2FBA">
        <w:rPr>
          <w:rFonts w:ascii="Arial" w:hAnsi="Arial"/>
          <w:spacing w:val="-3"/>
          <w:szCs w:val="24"/>
        </w:rPr>
        <w:fldChar w:fldCharType="begin">
          <w:ffData>
            <w:name w:val="Text1"/>
            <w:enabled/>
            <w:calcOnExit w:val="0"/>
            <w:textInput/>
          </w:ffData>
        </w:fldChar>
      </w:r>
      <w:r w:rsidRPr="00CB2FBA">
        <w:rPr>
          <w:rFonts w:ascii="Arial" w:hAnsi="Arial"/>
          <w:spacing w:val="-3"/>
          <w:szCs w:val="24"/>
        </w:rPr>
        <w:instrText xml:space="preserve"> FORMTEXT </w:instrText>
      </w:r>
      <w:r w:rsidRPr="00CB2FBA">
        <w:rPr>
          <w:rFonts w:ascii="Arial" w:hAnsi="Arial"/>
          <w:spacing w:val="-3"/>
          <w:szCs w:val="24"/>
        </w:rPr>
      </w:r>
      <w:r w:rsidRPr="00CB2FBA">
        <w:rPr>
          <w:rFonts w:ascii="Arial" w:hAnsi="Arial"/>
          <w:spacing w:val="-3"/>
          <w:szCs w:val="24"/>
        </w:rPr>
        <w:fldChar w:fldCharType="separate"/>
      </w:r>
      <w:r>
        <w:rPr>
          <w:rFonts w:ascii="Arial" w:hAnsi="Arial"/>
          <w:spacing w:val="-3"/>
          <w:szCs w:val="24"/>
        </w:rPr>
        <w:t>Housing Solutions Lead</w:t>
      </w:r>
      <w:r w:rsidRPr="00CB2FBA">
        <w:rPr>
          <w:rFonts w:ascii="Arial" w:hAnsi="Arial"/>
          <w:spacing w:val="-3"/>
          <w:szCs w:val="24"/>
        </w:rPr>
        <w:fldChar w:fldCharType="end"/>
      </w:r>
    </w:p>
    <w:p w:rsidR="00345A4D" w:rsidRPr="00CB2FBA" w:rsidRDefault="00345A4D" w:rsidP="00B81558">
      <w:pPr>
        <w:tabs>
          <w:tab w:val="left" w:pos="-720"/>
          <w:tab w:val="left" w:pos="0"/>
          <w:tab w:val="left" w:pos="720"/>
          <w:tab w:val="left" w:pos="1440"/>
          <w:tab w:val="left" w:pos="2160"/>
          <w:tab w:val="left" w:pos="2880"/>
          <w:tab w:val="left" w:pos="3600"/>
        </w:tabs>
        <w:suppressAutoHyphens/>
        <w:spacing w:after="120"/>
        <w:ind w:left="4321" w:right="-610" w:hanging="4321"/>
        <w:rPr>
          <w:rFonts w:ascii="Arial" w:hAnsi="Arial"/>
          <w:spacing w:val="-3"/>
          <w:szCs w:val="24"/>
        </w:rPr>
      </w:pPr>
      <w:r w:rsidRPr="00CB2FBA">
        <w:rPr>
          <w:rFonts w:ascii="Arial Bold" w:hAnsi="Arial Bold"/>
          <w:b/>
          <w:spacing w:val="-3"/>
          <w:szCs w:val="24"/>
        </w:rPr>
        <w:t>GRADE</w:t>
      </w:r>
      <w:r w:rsidRPr="00CB2FBA">
        <w:rPr>
          <w:rFonts w:ascii="Arial Bold" w:hAnsi="Arial Bold"/>
          <w:b/>
          <w:spacing w:val="-3"/>
          <w:szCs w:val="24"/>
        </w:rPr>
        <w:tab/>
        <w:t>:</w:t>
      </w:r>
      <w:r w:rsidRPr="00CB2FBA">
        <w:rPr>
          <w:rFonts w:ascii="Arial" w:hAnsi="Arial"/>
          <w:spacing w:val="-3"/>
          <w:szCs w:val="24"/>
        </w:rPr>
        <w:tab/>
      </w:r>
      <w:r w:rsidR="00B15FCF">
        <w:rPr>
          <w:rFonts w:ascii="Arial" w:hAnsi="Arial"/>
          <w:spacing w:val="-3"/>
          <w:szCs w:val="24"/>
        </w:rPr>
        <w:t>12</w:t>
      </w:r>
      <w:r w:rsidRPr="00CB2FBA">
        <w:rPr>
          <w:rFonts w:ascii="Arial" w:hAnsi="Arial"/>
          <w:spacing w:val="-3"/>
          <w:szCs w:val="24"/>
        </w:rPr>
        <w:tab/>
      </w:r>
      <w:r w:rsidRPr="00CB2FBA">
        <w:rPr>
          <w:rFonts w:ascii="Arial" w:hAnsi="Arial"/>
          <w:spacing w:val="-3"/>
          <w:szCs w:val="24"/>
        </w:rPr>
        <w:tab/>
      </w:r>
      <w:r w:rsidRPr="00CB2FBA">
        <w:rPr>
          <w:rFonts w:ascii="Arial Bold" w:hAnsi="Arial Bold"/>
          <w:b/>
          <w:spacing w:val="-3"/>
          <w:szCs w:val="24"/>
        </w:rPr>
        <w:t>POST NO</w:t>
      </w:r>
      <w:r w:rsidRPr="00CB2FBA">
        <w:rPr>
          <w:rFonts w:ascii="Arial Bold" w:hAnsi="Arial Bold"/>
          <w:b/>
          <w:spacing w:val="-3"/>
          <w:szCs w:val="24"/>
        </w:rPr>
        <w:tab/>
        <w:t>:</w:t>
      </w:r>
      <w:r w:rsidRPr="00CB2FBA">
        <w:rPr>
          <w:rFonts w:ascii="Arial" w:hAnsi="Arial"/>
          <w:spacing w:val="-3"/>
          <w:szCs w:val="24"/>
        </w:rPr>
        <w:tab/>
      </w:r>
      <w:r w:rsidR="006617C7">
        <w:rPr>
          <w:rFonts w:ascii="Arial" w:hAnsi="Arial"/>
          <w:spacing w:val="-3"/>
          <w:szCs w:val="24"/>
        </w:rPr>
        <w:t>3619</w:t>
      </w:r>
    </w:p>
    <w:p w:rsidR="00345A4D" w:rsidRPr="00CB2FBA" w:rsidRDefault="00345A4D"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SERVICE</w:t>
      </w:r>
      <w:r w:rsidRPr="00CB2FBA">
        <w:rPr>
          <w:rFonts w:ascii="Arial Bold" w:hAnsi="Arial Bold"/>
          <w:b/>
          <w:spacing w:val="-3"/>
          <w:szCs w:val="24"/>
        </w:rPr>
        <w:tab/>
        <w:t>:</w:t>
      </w:r>
      <w:r w:rsidRPr="00CB2FBA">
        <w:rPr>
          <w:rFonts w:ascii="Arial" w:hAnsi="Arial"/>
          <w:spacing w:val="-3"/>
          <w:szCs w:val="24"/>
        </w:rPr>
        <w:tab/>
      </w:r>
      <w:r w:rsidRPr="00CB2FBA">
        <w:rPr>
          <w:rFonts w:ascii="Arial" w:hAnsi="Arial"/>
          <w:spacing w:val="-3"/>
          <w:szCs w:val="24"/>
        </w:rPr>
        <w:fldChar w:fldCharType="begin">
          <w:ffData>
            <w:name w:val="Text4"/>
            <w:enabled/>
            <w:calcOnExit w:val="0"/>
            <w:textInput>
              <w:default w:val="Economy, Public Realm etc"/>
            </w:textInput>
          </w:ffData>
        </w:fldChar>
      </w:r>
      <w:r w:rsidRPr="00CB2FBA">
        <w:rPr>
          <w:rFonts w:ascii="Arial" w:hAnsi="Arial"/>
          <w:spacing w:val="-3"/>
          <w:szCs w:val="24"/>
        </w:rPr>
        <w:instrText xml:space="preserve"> FORMTEXT </w:instrText>
      </w:r>
      <w:r w:rsidRPr="00CB2FBA">
        <w:rPr>
          <w:rFonts w:ascii="Arial" w:hAnsi="Arial"/>
          <w:spacing w:val="-3"/>
          <w:szCs w:val="24"/>
        </w:rPr>
      </w:r>
      <w:r w:rsidRPr="00CB2FBA">
        <w:rPr>
          <w:rFonts w:ascii="Arial" w:hAnsi="Arial"/>
          <w:spacing w:val="-3"/>
          <w:szCs w:val="24"/>
        </w:rPr>
        <w:fldChar w:fldCharType="separate"/>
      </w:r>
      <w:r>
        <w:rPr>
          <w:rFonts w:ascii="Arial" w:hAnsi="Arial"/>
          <w:noProof/>
          <w:spacing w:val="-3"/>
          <w:szCs w:val="24"/>
        </w:rPr>
        <w:t>Customer Access</w:t>
      </w:r>
      <w:r w:rsidRPr="00CB2FBA">
        <w:rPr>
          <w:rFonts w:ascii="Arial" w:hAnsi="Arial"/>
          <w:spacing w:val="-3"/>
          <w:szCs w:val="24"/>
        </w:rPr>
        <w:fldChar w:fldCharType="end"/>
      </w:r>
    </w:p>
    <w:p w:rsidR="00345A4D" w:rsidRPr="00CB2FBA" w:rsidRDefault="00345A4D" w:rsidP="00B81558">
      <w:pPr>
        <w:tabs>
          <w:tab w:val="left" w:pos="-720"/>
          <w:tab w:val="left" w:pos="0"/>
          <w:tab w:val="left" w:pos="720"/>
          <w:tab w:val="left" w:pos="1440"/>
          <w:tab w:val="left" w:pos="2160"/>
          <w:tab w:val="left" w:pos="2880"/>
          <w:tab w:val="left" w:pos="3600"/>
        </w:tabs>
        <w:suppressAutoHyphens/>
        <w:spacing w:after="120"/>
        <w:ind w:left="4321" w:hanging="4321"/>
        <w:rPr>
          <w:rFonts w:ascii="Arial" w:hAnsi="Arial"/>
          <w:spacing w:val="-3"/>
          <w:szCs w:val="24"/>
        </w:rPr>
      </w:pPr>
      <w:r w:rsidRPr="00CB2FBA">
        <w:rPr>
          <w:rFonts w:ascii="Arial Bold" w:hAnsi="Arial Bold"/>
          <w:b/>
          <w:spacing w:val="-3"/>
          <w:szCs w:val="24"/>
        </w:rPr>
        <w:t>UNIT</w:t>
      </w:r>
      <w:r w:rsidRPr="00CB2FBA">
        <w:rPr>
          <w:rFonts w:ascii="Arial Bold" w:hAnsi="Arial Bold"/>
          <w:b/>
          <w:spacing w:val="-3"/>
          <w:szCs w:val="24"/>
        </w:rPr>
        <w:tab/>
      </w:r>
      <w:r w:rsidRPr="00CB2FBA">
        <w:rPr>
          <w:rFonts w:ascii="Arial Bold" w:hAnsi="Arial Bold"/>
          <w:b/>
          <w:spacing w:val="-3"/>
          <w:szCs w:val="24"/>
        </w:rPr>
        <w:tab/>
        <w:t>:</w:t>
      </w:r>
      <w:r w:rsidRPr="00CB2FBA">
        <w:rPr>
          <w:rFonts w:ascii="Arial" w:hAnsi="Arial"/>
          <w:spacing w:val="-3"/>
          <w:szCs w:val="24"/>
        </w:rPr>
        <w:tab/>
      </w:r>
      <w:r w:rsidRPr="00CB2FBA">
        <w:rPr>
          <w:rFonts w:ascii="Arial" w:hAnsi="Arial"/>
          <w:spacing w:val="-3"/>
          <w:szCs w:val="24"/>
        </w:rPr>
        <w:fldChar w:fldCharType="begin">
          <w:ffData>
            <w:name w:val="Text5"/>
            <w:enabled/>
            <w:calcOnExit w:val="0"/>
            <w:textInput/>
          </w:ffData>
        </w:fldChar>
      </w:r>
      <w:r w:rsidRPr="00CB2FBA">
        <w:rPr>
          <w:rFonts w:ascii="Arial" w:hAnsi="Arial"/>
          <w:spacing w:val="-3"/>
          <w:szCs w:val="24"/>
        </w:rPr>
        <w:instrText xml:space="preserve"> FORMTEXT </w:instrText>
      </w:r>
      <w:r w:rsidRPr="00CB2FBA">
        <w:rPr>
          <w:rFonts w:ascii="Arial" w:hAnsi="Arial"/>
          <w:spacing w:val="-3"/>
          <w:szCs w:val="24"/>
        </w:rPr>
      </w:r>
      <w:r w:rsidRPr="00CB2FBA">
        <w:rPr>
          <w:rFonts w:ascii="Arial" w:hAnsi="Arial"/>
          <w:spacing w:val="-3"/>
          <w:szCs w:val="24"/>
        </w:rPr>
        <w:fldChar w:fldCharType="separate"/>
      </w:r>
      <w:r>
        <w:rPr>
          <w:rFonts w:ascii="Arial" w:hAnsi="Arial"/>
          <w:noProof/>
          <w:spacing w:val="-3"/>
          <w:szCs w:val="24"/>
        </w:rPr>
        <w:t>Housing Needs</w:t>
      </w:r>
      <w:r w:rsidRPr="00CB2FBA">
        <w:rPr>
          <w:rFonts w:ascii="Arial" w:hAnsi="Arial"/>
          <w:spacing w:val="-3"/>
          <w:szCs w:val="24"/>
        </w:rPr>
        <w:fldChar w:fldCharType="end"/>
      </w:r>
      <w:r w:rsidR="00B15FCF">
        <w:rPr>
          <w:rFonts w:ascii="Arial" w:hAnsi="Arial"/>
          <w:spacing w:val="-3"/>
          <w:szCs w:val="24"/>
        </w:rPr>
        <w:t xml:space="preserve"> &amp; Homelessness</w:t>
      </w:r>
    </w:p>
    <w:p w:rsidR="00345A4D" w:rsidRPr="003B3A54" w:rsidRDefault="00345A4D" w:rsidP="00B81558">
      <w:pPr>
        <w:rPr>
          <w:rFonts w:ascii="Arial" w:hAnsi="Arial" w:cs="Arial"/>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0"/>
        <w:gridCol w:w="1417"/>
        <w:gridCol w:w="1701"/>
      </w:tblGrid>
      <w:tr w:rsidR="00345A4D" w:rsidRPr="00BE72FB" w:rsidTr="00C000DC">
        <w:trPr>
          <w:trHeight w:val="452"/>
        </w:trPr>
        <w:tc>
          <w:tcPr>
            <w:tcW w:w="1101" w:type="dxa"/>
          </w:tcPr>
          <w:p w:rsidR="00345A4D" w:rsidRPr="00BE72FB" w:rsidRDefault="00345A4D" w:rsidP="00B81558">
            <w:pPr>
              <w:rPr>
                <w:rFonts w:ascii="Arial" w:hAnsi="Arial" w:cs="Arial"/>
                <w:szCs w:val="22"/>
              </w:rPr>
            </w:pPr>
          </w:p>
        </w:tc>
        <w:tc>
          <w:tcPr>
            <w:tcW w:w="5670" w:type="dxa"/>
          </w:tcPr>
          <w:p w:rsidR="00345A4D" w:rsidRPr="00C000DC" w:rsidRDefault="00345A4D" w:rsidP="00C000DC">
            <w:pPr>
              <w:rPr>
                <w:rFonts w:ascii="Arial" w:hAnsi="Arial" w:cs="Arial"/>
                <w:b/>
                <w:szCs w:val="24"/>
                <w:u w:val="single"/>
              </w:rPr>
            </w:pPr>
            <w:r w:rsidRPr="00C000DC">
              <w:rPr>
                <w:rFonts w:ascii="Arial" w:hAnsi="Arial" w:cs="Arial"/>
                <w:b/>
                <w:szCs w:val="24"/>
                <w:u w:val="single"/>
              </w:rPr>
              <w:t>CRITERIA</w:t>
            </w:r>
          </w:p>
        </w:tc>
        <w:tc>
          <w:tcPr>
            <w:tcW w:w="1417" w:type="dxa"/>
          </w:tcPr>
          <w:p w:rsidR="00345A4D" w:rsidRPr="00C000DC" w:rsidRDefault="00345A4D" w:rsidP="00465EEE">
            <w:pPr>
              <w:jc w:val="center"/>
              <w:rPr>
                <w:rFonts w:ascii="Arial" w:hAnsi="Arial" w:cs="Arial"/>
                <w:b/>
                <w:sz w:val="20"/>
                <w:u w:val="single"/>
              </w:rPr>
            </w:pPr>
            <w:r w:rsidRPr="00C000DC">
              <w:rPr>
                <w:rFonts w:ascii="Arial" w:hAnsi="Arial" w:cs="Arial"/>
                <w:b/>
                <w:sz w:val="20"/>
                <w:u w:val="single"/>
              </w:rPr>
              <w:t>ESSENTIAL/ DESIRABLE (E/D)</w:t>
            </w:r>
          </w:p>
        </w:tc>
        <w:tc>
          <w:tcPr>
            <w:tcW w:w="1701" w:type="dxa"/>
          </w:tcPr>
          <w:p w:rsidR="00345A4D" w:rsidRPr="00C000DC" w:rsidRDefault="00345A4D" w:rsidP="00C000DC">
            <w:pPr>
              <w:jc w:val="center"/>
              <w:rPr>
                <w:rFonts w:ascii="Arial" w:hAnsi="Arial" w:cs="Arial"/>
                <w:b/>
                <w:sz w:val="20"/>
                <w:u w:val="single"/>
              </w:rPr>
            </w:pPr>
            <w:r w:rsidRPr="00C000DC">
              <w:rPr>
                <w:rFonts w:ascii="Arial" w:hAnsi="Arial" w:cs="Arial"/>
                <w:b/>
                <w:sz w:val="20"/>
                <w:u w:val="single"/>
              </w:rPr>
              <w:t>METHO</w:t>
            </w:r>
            <w:r>
              <w:rPr>
                <w:rFonts w:ascii="Arial" w:hAnsi="Arial" w:cs="Arial"/>
                <w:b/>
                <w:sz w:val="20"/>
                <w:u w:val="single"/>
              </w:rPr>
              <w:t>D</w:t>
            </w:r>
            <w:r w:rsidRPr="00C000DC">
              <w:rPr>
                <w:rFonts w:ascii="Arial" w:hAnsi="Arial" w:cs="Arial"/>
                <w:b/>
                <w:sz w:val="20"/>
                <w:u w:val="single"/>
              </w:rPr>
              <w:t xml:space="preserve"> OF ASSESSMENT</w:t>
            </w:r>
          </w:p>
        </w:tc>
      </w:tr>
      <w:tr w:rsidR="00345A4D" w:rsidRPr="003B3A54" w:rsidTr="00C000DC">
        <w:trPr>
          <w:cantSplit/>
          <w:trHeight w:val="2518"/>
        </w:trPr>
        <w:tc>
          <w:tcPr>
            <w:tcW w:w="1101" w:type="dxa"/>
            <w:textDirection w:val="btLr"/>
          </w:tcPr>
          <w:p w:rsidR="00345A4D" w:rsidRDefault="00345A4D" w:rsidP="00B81558">
            <w:pPr>
              <w:ind w:left="113" w:right="113"/>
              <w:jc w:val="center"/>
              <w:rPr>
                <w:rFonts w:ascii="Arial" w:hAnsi="Arial" w:cs="Arial"/>
                <w:b/>
                <w:u w:val="single"/>
              </w:rPr>
            </w:pPr>
            <w:r w:rsidRPr="003B3A54">
              <w:rPr>
                <w:rFonts w:ascii="Arial" w:hAnsi="Arial" w:cs="Arial"/>
                <w:b/>
                <w:u w:val="single"/>
              </w:rPr>
              <w:t>QUALIFICATIONS</w:t>
            </w:r>
            <w:r>
              <w:rPr>
                <w:rFonts w:ascii="Arial" w:hAnsi="Arial" w:cs="Arial"/>
                <w:b/>
                <w:u w:val="single"/>
              </w:rPr>
              <w:t xml:space="preserve"> &amp;</w:t>
            </w:r>
          </w:p>
          <w:p w:rsidR="00345A4D" w:rsidRPr="003B3A54" w:rsidRDefault="00345A4D" w:rsidP="00B81558">
            <w:pPr>
              <w:ind w:left="113" w:right="113"/>
              <w:jc w:val="center"/>
              <w:rPr>
                <w:rFonts w:ascii="Arial" w:hAnsi="Arial" w:cs="Arial"/>
              </w:rPr>
            </w:pPr>
            <w:r>
              <w:rPr>
                <w:rFonts w:ascii="Arial" w:hAnsi="Arial" w:cs="Arial"/>
                <w:b/>
                <w:u w:val="single"/>
              </w:rPr>
              <w:t>KNOWLEDGE</w:t>
            </w:r>
          </w:p>
          <w:p w:rsidR="00345A4D" w:rsidRPr="003B3A54" w:rsidRDefault="00345A4D" w:rsidP="00B81558">
            <w:pPr>
              <w:ind w:left="113" w:right="113"/>
              <w:rPr>
                <w:rFonts w:ascii="Arial" w:hAnsi="Arial" w:cs="Arial"/>
              </w:rPr>
            </w:pPr>
          </w:p>
          <w:p w:rsidR="00345A4D" w:rsidRPr="003B3A54" w:rsidRDefault="00345A4D" w:rsidP="00B81558">
            <w:pPr>
              <w:ind w:left="113" w:right="113"/>
              <w:rPr>
                <w:rFonts w:ascii="Arial" w:hAnsi="Arial" w:cs="Arial"/>
              </w:rPr>
            </w:pPr>
          </w:p>
          <w:p w:rsidR="00345A4D" w:rsidRPr="003B3A54" w:rsidRDefault="00345A4D" w:rsidP="00B81558">
            <w:pPr>
              <w:ind w:left="113" w:right="113"/>
              <w:rPr>
                <w:rFonts w:ascii="Arial" w:hAnsi="Arial" w:cs="Arial"/>
              </w:rPr>
            </w:pPr>
          </w:p>
          <w:p w:rsidR="00345A4D" w:rsidRPr="003B3A54" w:rsidRDefault="00345A4D" w:rsidP="00B81558">
            <w:pPr>
              <w:ind w:left="113" w:right="113"/>
              <w:rPr>
                <w:rFonts w:ascii="Arial" w:hAnsi="Arial" w:cs="Arial"/>
              </w:rPr>
            </w:pPr>
          </w:p>
        </w:tc>
        <w:tc>
          <w:tcPr>
            <w:tcW w:w="5670" w:type="dxa"/>
          </w:tcPr>
          <w:p w:rsidR="00345A4D" w:rsidRPr="00B81558" w:rsidRDefault="00345A4D" w:rsidP="00B81558">
            <w:pPr>
              <w:rPr>
                <w:rFonts w:ascii="Arial" w:hAnsi="Arial" w:cs="Arial"/>
                <w:szCs w:val="22"/>
              </w:rPr>
            </w:pPr>
          </w:p>
          <w:p w:rsidR="00345A4D" w:rsidRDefault="0071509F" w:rsidP="000470C4">
            <w:pPr>
              <w:rPr>
                <w:rFonts w:ascii="Arial" w:hAnsi="Arial" w:cs="Arial"/>
              </w:rPr>
            </w:pPr>
            <w:r>
              <w:rPr>
                <w:rFonts w:ascii="Arial" w:hAnsi="Arial" w:cs="Arial"/>
              </w:rPr>
              <w:t>Specialist</w:t>
            </w:r>
            <w:r w:rsidR="00345A4D" w:rsidRPr="00046CEB">
              <w:rPr>
                <w:rFonts w:ascii="Arial" w:hAnsi="Arial" w:cs="Arial"/>
              </w:rPr>
              <w:t xml:space="preserve"> knowledge </w:t>
            </w:r>
            <w:r w:rsidR="00345A4D">
              <w:rPr>
                <w:rFonts w:ascii="Arial" w:hAnsi="Arial" w:cs="Arial"/>
              </w:rPr>
              <w:t>of legislation and caselaw in relation to homeless prevention techniques, landlord and tenant law, homelessness and social housing allocation</w:t>
            </w:r>
          </w:p>
          <w:p w:rsidR="00345A4D" w:rsidRDefault="00345A4D" w:rsidP="000470C4">
            <w:pPr>
              <w:rPr>
                <w:rFonts w:ascii="Arial" w:hAnsi="Arial" w:cs="Arial"/>
              </w:rPr>
            </w:pPr>
          </w:p>
          <w:p w:rsidR="00345A4D" w:rsidRDefault="00345A4D" w:rsidP="000470C4">
            <w:pPr>
              <w:rPr>
                <w:rFonts w:ascii="Arial" w:hAnsi="Arial" w:cs="Arial"/>
                <w:szCs w:val="24"/>
              </w:rPr>
            </w:pPr>
            <w:r>
              <w:rPr>
                <w:rFonts w:ascii="Arial" w:hAnsi="Arial" w:cs="Arial"/>
                <w:szCs w:val="24"/>
              </w:rPr>
              <w:t>Detailed knowledge of other statutory agencies and their responsibilities towards households in housing needs</w:t>
            </w:r>
          </w:p>
          <w:p w:rsidR="00345A4D" w:rsidRDefault="00345A4D" w:rsidP="000470C4">
            <w:pPr>
              <w:rPr>
                <w:rFonts w:ascii="Arial" w:hAnsi="Arial" w:cs="Arial"/>
                <w:szCs w:val="24"/>
              </w:rPr>
            </w:pPr>
          </w:p>
          <w:p w:rsidR="00345A4D" w:rsidRDefault="00B15FCF" w:rsidP="000470C4">
            <w:pPr>
              <w:rPr>
                <w:rFonts w:ascii="Arial" w:hAnsi="Arial" w:cs="Arial"/>
              </w:rPr>
            </w:pPr>
            <w:r>
              <w:rPr>
                <w:rFonts w:ascii="Arial" w:hAnsi="Arial" w:cs="Arial"/>
              </w:rPr>
              <w:t>Excellent</w:t>
            </w:r>
            <w:r w:rsidR="00345A4D" w:rsidRPr="00046CEB">
              <w:rPr>
                <w:rFonts w:ascii="Arial" w:hAnsi="Arial" w:cs="Arial"/>
              </w:rPr>
              <w:t xml:space="preserve"> knowledge and demonstrable understanding of the principles of performance management and quality standards</w:t>
            </w:r>
          </w:p>
          <w:p w:rsidR="00345A4D" w:rsidRDefault="00345A4D" w:rsidP="000470C4">
            <w:pPr>
              <w:rPr>
                <w:rFonts w:ascii="Arial" w:hAnsi="Arial" w:cs="Arial"/>
                <w:szCs w:val="24"/>
              </w:rPr>
            </w:pPr>
          </w:p>
          <w:p w:rsidR="00345A4D" w:rsidRDefault="00345A4D" w:rsidP="000470C4">
            <w:pPr>
              <w:rPr>
                <w:rFonts w:ascii="Arial" w:hAnsi="Arial" w:cs="Arial"/>
                <w:szCs w:val="24"/>
              </w:rPr>
            </w:pPr>
            <w:r>
              <w:rPr>
                <w:rFonts w:ascii="Arial" w:hAnsi="Arial" w:cs="Arial"/>
                <w:szCs w:val="24"/>
              </w:rPr>
              <w:t xml:space="preserve">Educated to degree level with proven ability to interpret legal documentation </w:t>
            </w:r>
            <w:r w:rsidR="00B15FCF">
              <w:rPr>
                <w:rFonts w:ascii="Arial" w:hAnsi="Arial" w:cs="Arial"/>
                <w:szCs w:val="24"/>
              </w:rPr>
              <w:t xml:space="preserve">and / </w:t>
            </w:r>
            <w:r>
              <w:rPr>
                <w:rFonts w:ascii="Arial" w:hAnsi="Arial" w:cs="Arial"/>
                <w:szCs w:val="24"/>
              </w:rPr>
              <w:t>or Professional Housing Qualification equivalent to Level 4</w:t>
            </w:r>
          </w:p>
          <w:p w:rsidR="00CF073B" w:rsidRDefault="00CF073B" w:rsidP="000470C4">
            <w:pPr>
              <w:rPr>
                <w:rFonts w:ascii="Arial" w:hAnsi="Arial" w:cs="Arial"/>
                <w:szCs w:val="24"/>
              </w:rPr>
            </w:pPr>
          </w:p>
          <w:p w:rsidR="00CF073B" w:rsidRDefault="00CF073B" w:rsidP="000470C4">
            <w:pPr>
              <w:rPr>
                <w:rFonts w:ascii="Arial" w:hAnsi="Arial" w:cs="Arial"/>
                <w:szCs w:val="24"/>
              </w:rPr>
            </w:pPr>
            <w:r>
              <w:rPr>
                <w:rFonts w:ascii="Arial" w:hAnsi="Arial" w:cs="Arial"/>
                <w:szCs w:val="24"/>
              </w:rPr>
              <w:t xml:space="preserve">NVQ 5 or equivalent in management or leadership or </w:t>
            </w:r>
            <w:r w:rsidR="0071509F">
              <w:rPr>
                <w:rFonts w:ascii="Arial" w:hAnsi="Arial" w:cs="Arial"/>
                <w:szCs w:val="24"/>
              </w:rPr>
              <w:t>equivalent</w:t>
            </w:r>
          </w:p>
          <w:p w:rsidR="0071509F" w:rsidRDefault="0071509F" w:rsidP="000470C4">
            <w:pPr>
              <w:rPr>
                <w:rFonts w:ascii="Arial" w:hAnsi="Arial" w:cs="Arial"/>
                <w:szCs w:val="24"/>
              </w:rPr>
            </w:pPr>
          </w:p>
          <w:sdt>
            <w:sdtPr>
              <w:rPr>
                <w:rFonts w:ascii="Arial" w:hAnsi="Arial" w:cs="Arial"/>
                <w:sz w:val="22"/>
                <w:szCs w:val="22"/>
              </w:rPr>
              <w:id w:val="-639034461"/>
              <w:placeholder>
                <w:docPart w:val="205C1ACF26664789A1A09ECDA280DC65"/>
              </w:placeholder>
            </w:sdtPr>
            <w:sdtEndPr/>
            <w:sdtContent>
              <w:p w:rsidR="0071509F" w:rsidRPr="00B15FCF" w:rsidRDefault="0071509F" w:rsidP="0071509F">
                <w:pPr>
                  <w:rPr>
                    <w:rFonts w:ascii="Arial" w:hAnsi="Arial" w:cs="Arial"/>
                    <w:szCs w:val="24"/>
                  </w:rPr>
                </w:pPr>
                <w:r w:rsidRPr="00B15FCF">
                  <w:rPr>
                    <w:rFonts w:ascii="Arial" w:hAnsi="Arial" w:cs="Arial"/>
                    <w:szCs w:val="24"/>
                  </w:rPr>
                  <w:t>Political awareness and a detailed knowledge of the practical management processes and financial management systems in the public sector including human resources, budget monitoring, and committee frameworks.</w:t>
                </w:r>
              </w:p>
              <w:p w:rsidR="0071509F" w:rsidRDefault="0071509F" w:rsidP="0071509F">
                <w:pPr>
                  <w:rPr>
                    <w:rFonts w:ascii="Arial" w:hAnsi="Arial" w:cs="Arial"/>
                    <w:sz w:val="22"/>
                    <w:szCs w:val="22"/>
                  </w:rPr>
                </w:pPr>
              </w:p>
              <w:p w:rsidR="0071509F" w:rsidRDefault="0071509F" w:rsidP="0071509F">
                <w:pPr>
                  <w:rPr>
                    <w:rFonts w:ascii="Arial" w:hAnsi="Arial" w:cs="Arial"/>
                    <w:szCs w:val="24"/>
                  </w:rPr>
                </w:pPr>
                <w:r>
                  <w:rPr>
                    <w:rFonts w:ascii="Arial" w:hAnsi="Arial" w:cs="Arial"/>
                    <w:sz w:val="22"/>
                    <w:szCs w:val="22"/>
                  </w:rPr>
                  <w:t>D</w:t>
                </w:r>
                <w:r>
                  <w:rPr>
                    <w:rFonts w:ascii="Arial" w:hAnsi="Arial" w:cs="Arial"/>
                    <w:szCs w:val="24"/>
                  </w:rPr>
                  <w:t>etailed knowledge safeguarding and community safety responsibilities.</w:t>
                </w:r>
              </w:p>
              <w:p w:rsidR="00345A4D" w:rsidRDefault="0020359A" w:rsidP="000470C4">
                <w:pPr>
                  <w:rPr>
                    <w:rFonts w:ascii="Arial" w:hAnsi="Arial" w:cs="Arial"/>
                  </w:rPr>
                </w:pPr>
              </w:p>
            </w:sdtContent>
          </w:sdt>
          <w:p w:rsidR="00345A4D" w:rsidRPr="00B81558" w:rsidRDefault="00345A4D" w:rsidP="000470C4">
            <w:pPr>
              <w:rPr>
                <w:rFonts w:ascii="Arial" w:hAnsi="Arial" w:cs="Arial"/>
                <w:szCs w:val="22"/>
              </w:rPr>
            </w:pPr>
            <w:r w:rsidRPr="00B81558">
              <w:rPr>
                <w:rFonts w:ascii="Arial" w:hAnsi="Arial" w:cs="Arial"/>
                <w:sz w:val="22"/>
                <w:szCs w:val="22"/>
              </w:rPr>
              <w:t xml:space="preserve"> </w:t>
            </w:r>
          </w:p>
        </w:tc>
        <w:tc>
          <w:tcPr>
            <w:tcW w:w="1417" w:type="dxa"/>
          </w:tcPr>
          <w:p w:rsidR="00345A4D" w:rsidRDefault="00345A4D" w:rsidP="00B81558">
            <w:pPr>
              <w:rPr>
                <w:rFonts w:ascii="Arial" w:hAnsi="Arial" w:cs="Arial"/>
                <w:szCs w:val="22"/>
              </w:rPr>
            </w:pPr>
          </w:p>
          <w:p w:rsidR="00134A90" w:rsidRDefault="00134A90" w:rsidP="000470C4">
            <w:pPr>
              <w:rPr>
                <w:rFonts w:ascii="Arial" w:hAnsi="Arial" w:cs="Arial"/>
                <w:sz w:val="22"/>
                <w:szCs w:val="22"/>
              </w:rPr>
            </w:pPr>
          </w:p>
          <w:p w:rsidR="00345A4D" w:rsidRDefault="00345A4D" w:rsidP="000470C4">
            <w:pPr>
              <w:rPr>
                <w:rFonts w:ascii="Arial" w:hAnsi="Arial" w:cs="Arial"/>
                <w:szCs w:val="22"/>
              </w:rPr>
            </w:pPr>
            <w:r>
              <w:rPr>
                <w:rFonts w:ascii="Arial" w:hAnsi="Arial" w:cs="Arial"/>
                <w:sz w:val="22"/>
                <w:szCs w:val="22"/>
              </w:rPr>
              <w:t>E</w:t>
            </w:r>
          </w:p>
          <w:p w:rsidR="00345A4D" w:rsidRDefault="00345A4D" w:rsidP="000470C4">
            <w:pPr>
              <w:rPr>
                <w:rFonts w:ascii="Arial" w:hAnsi="Arial" w:cs="Arial"/>
                <w:szCs w:val="22"/>
              </w:rPr>
            </w:pPr>
          </w:p>
          <w:p w:rsidR="00345A4D" w:rsidRDefault="00345A4D" w:rsidP="000470C4">
            <w:pPr>
              <w:rPr>
                <w:rFonts w:ascii="Arial" w:hAnsi="Arial" w:cs="Arial"/>
                <w:szCs w:val="22"/>
              </w:rPr>
            </w:pPr>
          </w:p>
          <w:p w:rsidR="00345A4D" w:rsidRDefault="00345A4D" w:rsidP="000470C4">
            <w:pPr>
              <w:rPr>
                <w:rFonts w:ascii="Arial" w:hAnsi="Arial" w:cs="Arial"/>
                <w:szCs w:val="22"/>
              </w:rPr>
            </w:pPr>
          </w:p>
          <w:p w:rsidR="00345A4D" w:rsidRDefault="00345A4D" w:rsidP="000470C4">
            <w:pPr>
              <w:rPr>
                <w:rFonts w:ascii="Arial" w:hAnsi="Arial" w:cs="Arial"/>
                <w:szCs w:val="22"/>
              </w:rPr>
            </w:pPr>
          </w:p>
          <w:p w:rsidR="00345A4D" w:rsidRDefault="0071509F" w:rsidP="000470C4">
            <w:pPr>
              <w:rPr>
                <w:rFonts w:ascii="Arial" w:hAnsi="Arial" w:cs="Arial"/>
                <w:szCs w:val="22"/>
              </w:rPr>
            </w:pPr>
            <w:r>
              <w:rPr>
                <w:rFonts w:ascii="Arial" w:hAnsi="Arial" w:cs="Arial"/>
                <w:sz w:val="22"/>
                <w:szCs w:val="22"/>
              </w:rPr>
              <w:t>E</w:t>
            </w:r>
            <w:r w:rsidR="00345A4D">
              <w:rPr>
                <w:rFonts w:ascii="Arial" w:hAnsi="Arial" w:cs="Arial"/>
                <w:sz w:val="22"/>
                <w:szCs w:val="22"/>
              </w:rPr>
              <w:t xml:space="preserve"> </w:t>
            </w:r>
          </w:p>
          <w:p w:rsidR="00345A4D" w:rsidRDefault="00345A4D" w:rsidP="000470C4">
            <w:pPr>
              <w:rPr>
                <w:rFonts w:ascii="Arial" w:hAnsi="Arial" w:cs="Arial"/>
                <w:szCs w:val="22"/>
              </w:rPr>
            </w:pPr>
          </w:p>
          <w:p w:rsidR="00345A4D" w:rsidRDefault="00345A4D" w:rsidP="000470C4">
            <w:pPr>
              <w:rPr>
                <w:rFonts w:ascii="Arial" w:hAnsi="Arial" w:cs="Arial"/>
                <w:szCs w:val="22"/>
              </w:rPr>
            </w:pPr>
          </w:p>
          <w:p w:rsidR="00345A4D" w:rsidRDefault="00345A4D" w:rsidP="000470C4">
            <w:pPr>
              <w:rPr>
                <w:rFonts w:ascii="Arial" w:hAnsi="Arial" w:cs="Arial"/>
                <w:szCs w:val="22"/>
              </w:rPr>
            </w:pPr>
          </w:p>
          <w:p w:rsidR="00345A4D" w:rsidRDefault="00B15FCF" w:rsidP="000470C4">
            <w:pPr>
              <w:rPr>
                <w:rFonts w:ascii="Arial" w:hAnsi="Arial" w:cs="Arial"/>
                <w:szCs w:val="22"/>
              </w:rPr>
            </w:pPr>
            <w:r>
              <w:rPr>
                <w:rFonts w:ascii="Arial" w:hAnsi="Arial" w:cs="Arial"/>
                <w:sz w:val="22"/>
                <w:szCs w:val="22"/>
              </w:rPr>
              <w:t>E</w:t>
            </w:r>
          </w:p>
          <w:p w:rsidR="00345A4D" w:rsidRDefault="00345A4D" w:rsidP="000470C4">
            <w:pPr>
              <w:rPr>
                <w:rFonts w:ascii="Arial" w:hAnsi="Arial" w:cs="Arial"/>
                <w:szCs w:val="22"/>
              </w:rPr>
            </w:pPr>
          </w:p>
          <w:p w:rsidR="00134A90" w:rsidRDefault="00134A90" w:rsidP="000470C4">
            <w:pPr>
              <w:rPr>
                <w:rFonts w:ascii="Arial" w:hAnsi="Arial" w:cs="Arial"/>
                <w:szCs w:val="22"/>
              </w:rPr>
            </w:pPr>
          </w:p>
          <w:p w:rsidR="00345A4D" w:rsidRDefault="00345A4D" w:rsidP="000470C4">
            <w:pPr>
              <w:rPr>
                <w:rFonts w:ascii="Arial" w:hAnsi="Arial" w:cs="Arial"/>
                <w:szCs w:val="22"/>
              </w:rPr>
            </w:pPr>
          </w:p>
          <w:p w:rsidR="00345A4D" w:rsidRDefault="00345A4D" w:rsidP="000470C4">
            <w:pPr>
              <w:rPr>
                <w:rFonts w:ascii="Arial" w:hAnsi="Arial" w:cs="Arial"/>
                <w:szCs w:val="22"/>
              </w:rPr>
            </w:pPr>
            <w:r>
              <w:rPr>
                <w:rFonts w:ascii="Arial" w:hAnsi="Arial" w:cs="Arial"/>
                <w:sz w:val="22"/>
                <w:szCs w:val="22"/>
              </w:rPr>
              <w:t>E</w:t>
            </w:r>
          </w:p>
          <w:p w:rsidR="00345A4D" w:rsidRDefault="00345A4D" w:rsidP="000470C4">
            <w:pPr>
              <w:rPr>
                <w:rFonts w:ascii="Arial" w:hAnsi="Arial" w:cs="Arial"/>
                <w:szCs w:val="22"/>
              </w:rPr>
            </w:pPr>
          </w:p>
          <w:p w:rsidR="0071509F" w:rsidRDefault="0071509F" w:rsidP="000470C4">
            <w:pPr>
              <w:rPr>
                <w:rFonts w:ascii="Arial" w:hAnsi="Arial" w:cs="Arial"/>
                <w:szCs w:val="22"/>
              </w:rPr>
            </w:pPr>
          </w:p>
          <w:p w:rsidR="00345A4D" w:rsidRDefault="00345A4D" w:rsidP="000470C4">
            <w:pPr>
              <w:rPr>
                <w:rFonts w:ascii="Arial" w:hAnsi="Arial" w:cs="Arial"/>
                <w:szCs w:val="22"/>
              </w:rPr>
            </w:pPr>
          </w:p>
          <w:p w:rsidR="00345A4D" w:rsidRDefault="00B15FCF" w:rsidP="000470C4">
            <w:pPr>
              <w:rPr>
                <w:rFonts w:ascii="Arial" w:hAnsi="Arial" w:cs="Arial"/>
                <w:sz w:val="22"/>
                <w:szCs w:val="22"/>
              </w:rPr>
            </w:pPr>
            <w:r>
              <w:rPr>
                <w:rFonts w:ascii="Arial" w:hAnsi="Arial" w:cs="Arial"/>
                <w:sz w:val="22"/>
                <w:szCs w:val="22"/>
              </w:rPr>
              <w:t>E</w:t>
            </w:r>
          </w:p>
          <w:p w:rsidR="00CF073B" w:rsidRDefault="00CF073B" w:rsidP="000470C4">
            <w:pPr>
              <w:rPr>
                <w:rFonts w:ascii="Arial" w:hAnsi="Arial" w:cs="Arial"/>
                <w:sz w:val="22"/>
                <w:szCs w:val="22"/>
              </w:rPr>
            </w:pPr>
          </w:p>
          <w:p w:rsidR="00CF073B" w:rsidRDefault="00CF073B" w:rsidP="000470C4">
            <w:pPr>
              <w:rPr>
                <w:rFonts w:ascii="Arial" w:hAnsi="Arial" w:cs="Arial"/>
                <w:sz w:val="22"/>
                <w:szCs w:val="22"/>
              </w:rPr>
            </w:pPr>
          </w:p>
          <w:p w:rsidR="00CF073B" w:rsidRDefault="00CF073B" w:rsidP="000470C4">
            <w:pPr>
              <w:rPr>
                <w:rFonts w:ascii="Arial" w:hAnsi="Arial" w:cs="Arial"/>
                <w:sz w:val="22"/>
                <w:szCs w:val="22"/>
              </w:rPr>
            </w:pPr>
          </w:p>
          <w:p w:rsidR="00CF073B" w:rsidRDefault="00CF073B" w:rsidP="000470C4">
            <w:pPr>
              <w:rPr>
                <w:rFonts w:ascii="Arial" w:hAnsi="Arial" w:cs="Arial"/>
                <w:sz w:val="22"/>
                <w:szCs w:val="22"/>
              </w:rPr>
            </w:pPr>
          </w:p>
          <w:p w:rsidR="00CF073B" w:rsidRDefault="00CF073B" w:rsidP="000470C4">
            <w:pPr>
              <w:rPr>
                <w:rFonts w:ascii="Arial" w:hAnsi="Arial" w:cs="Arial"/>
                <w:sz w:val="22"/>
                <w:szCs w:val="22"/>
              </w:rPr>
            </w:pPr>
            <w:r>
              <w:rPr>
                <w:rFonts w:ascii="Arial" w:hAnsi="Arial" w:cs="Arial"/>
                <w:sz w:val="22"/>
                <w:szCs w:val="22"/>
              </w:rPr>
              <w:t>D</w:t>
            </w:r>
          </w:p>
          <w:p w:rsidR="0071509F" w:rsidRDefault="0071509F" w:rsidP="000470C4">
            <w:pPr>
              <w:rPr>
                <w:rFonts w:ascii="Arial" w:hAnsi="Arial" w:cs="Arial"/>
                <w:sz w:val="22"/>
                <w:szCs w:val="22"/>
              </w:rPr>
            </w:pPr>
          </w:p>
          <w:p w:rsidR="00134A90" w:rsidRDefault="00134A90" w:rsidP="000470C4">
            <w:pPr>
              <w:rPr>
                <w:rFonts w:ascii="Arial" w:hAnsi="Arial" w:cs="Arial"/>
                <w:sz w:val="22"/>
                <w:szCs w:val="22"/>
              </w:rPr>
            </w:pPr>
          </w:p>
          <w:p w:rsidR="0071509F" w:rsidRDefault="0071509F" w:rsidP="000470C4">
            <w:pPr>
              <w:rPr>
                <w:rFonts w:ascii="Arial" w:hAnsi="Arial" w:cs="Arial"/>
                <w:sz w:val="22"/>
                <w:szCs w:val="22"/>
              </w:rPr>
            </w:pPr>
          </w:p>
          <w:p w:rsidR="0071509F" w:rsidRPr="00B81558" w:rsidRDefault="0071509F" w:rsidP="000470C4">
            <w:pPr>
              <w:rPr>
                <w:rFonts w:ascii="Arial" w:hAnsi="Arial" w:cs="Arial"/>
                <w:szCs w:val="22"/>
              </w:rPr>
            </w:pPr>
            <w:r>
              <w:rPr>
                <w:rFonts w:ascii="Arial" w:hAnsi="Arial" w:cs="Arial"/>
                <w:sz w:val="22"/>
                <w:szCs w:val="22"/>
              </w:rPr>
              <w:t>E</w:t>
            </w:r>
          </w:p>
        </w:tc>
        <w:tc>
          <w:tcPr>
            <w:tcW w:w="1701" w:type="dxa"/>
          </w:tcPr>
          <w:p w:rsidR="00345A4D" w:rsidRPr="00B81558" w:rsidRDefault="00345A4D" w:rsidP="00B81558">
            <w:pPr>
              <w:rPr>
                <w:rFonts w:ascii="Arial" w:hAnsi="Arial" w:cs="Arial"/>
                <w:szCs w:val="22"/>
              </w:rPr>
            </w:pPr>
          </w:p>
          <w:p w:rsidR="00134A90" w:rsidRDefault="00134A90" w:rsidP="000470C4">
            <w:pPr>
              <w:rPr>
                <w:rFonts w:ascii="Arial" w:hAnsi="Arial" w:cs="Arial"/>
                <w:sz w:val="22"/>
                <w:szCs w:val="22"/>
              </w:rPr>
            </w:pPr>
          </w:p>
          <w:p w:rsidR="00345A4D" w:rsidRDefault="00345A4D" w:rsidP="000470C4">
            <w:pPr>
              <w:rPr>
                <w:rFonts w:ascii="Arial" w:hAnsi="Arial" w:cs="Arial"/>
                <w:szCs w:val="22"/>
              </w:rPr>
            </w:pPr>
            <w:r w:rsidRPr="00B81558">
              <w:rPr>
                <w:rFonts w:ascii="Arial" w:hAnsi="Arial" w:cs="Arial"/>
                <w:sz w:val="22"/>
                <w:szCs w:val="22"/>
              </w:rPr>
              <w:t xml:space="preserve">A, </w:t>
            </w:r>
            <w:r>
              <w:rPr>
                <w:rFonts w:ascii="Arial" w:hAnsi="Arial" w:cs="Arial"/>
                <w:sz w:val="22"/>
                <w:szCs w:val="22"/>
              </w:rPr>
              <w:t>T, I</w:t>
            </w:r>
          </w:p>
          <w:p w:rsidR="00345A4D" w:rsidRDefault="00345A4D" w:rsidP="000470C4">
            <w:pPr>
              <w:rPr>
                <w:rFonts w:ascii="Arial" w:hAnsi="Arial" w:cs="Arial"/>
                <w:szCs w:val="22"/>
              </w:rPr>
            </w:pPr>
          </w:p>
          <w:p w:rsidR="00345A4D" w:rsidRDefault="00345A4D" w:rsidP="000470C4">
            <w:pPr>
              <w:rPr>
                <w:rFonts w:ascii="Arial" w:hAnsi="Arial" w:cs="Arial"/>
                <w:szCs w:val="22"/>
              </w:rPr>
            </w:pPr>
          </w:p>
          <w:p w:rsidR="00345A4D" w:rsidRDefault="00345A4D" w:rsidP="000470C4">
            <w:pPr>
              <w:rPr>
                <w:rFonts w:ascii="Arial" w:hAnsi="Arial" w:cs="Arial"/>
                <w:szCs w:val="22"/>
              </w:rPr>
            </w:pPr>
          </w:p>
          <w:p w:rsidR="00345A4D" w:rsidRDefault="00345A4D" w:rsidP="000470C4">
            <w:pPr>
              <w:rPr>
                <w:rFonts w:ascii="Arial" w:hAnsi="Arial" w:cs="Arial"/>
                <w:szCs w:val="22"/>
              </w:rPr>
            </w:pPr>
          </w:p>
          <w:p w:rsidR="00345A4D" w:rsidRDefault="00345A4D" w:rsidP="000470C4">
            <w:pPr>
              <w:rPr>
                <w:rFonts w:ascii="Arial" w:hAnsi="Arial" w:cs="Arial"/>
                <w:szCs w:val="22"/>
              </w:rPr>
            </w:pPr>
            <w:r>
              <w:rPr>
                <w:rFonts w:ascii="Arial" w:hAnsi="Arial" w:cs="Arial"/>
                <w:sz w:val="22"/>
                <w:szCs w:val="22"/>
              </w:rPr>
              <w:t>A, I</w:t>
            </w:r>
          </w:p>
          <w:p w:rsidR="00345A4D" w:rsidRDefault="00345A4D" w:rsidP="000470C4">
            <w:pPr>
              <w:rPr>
                <w:rFonts w:ascii="Arial" w:hAnsi="Arial" w:cs="Arial"/>
                <w:szCs w:val="22"/>
              </w:rPr>
            </w:pPr>
          </w:p>
          <w:p w:rsidR="00345A4D" w:rsidRDefault="00345A4D" w:rsidP="000470C4">
            <w:pPr>
              <w:rPr>
                <w:rFonts w:ascii="Arial" w:hAnsi="Arial" w:cs="Arial"/>
                <w:szCs w:val="22"/>
              </w:rPr>
            </w:pPr>
          </w:p>
          <w:p w:rsidR="00345A4D" w:rsidRDefault="00345A4D" w:rsidP="000470C4">
            <w:pPr>
              <w:rPr>
                <w:rFonts w:ascii="Arial" w:hAnsi="Arial" w:cs="Arial"/>
                <w:szCs w:val="22"/>
              </w:rPr>
            </w:pPr>
          </w:p>
          <w:p w:rsidR="00345A4D" w:rsidRDefault="00345A4D" w:rsidP="000470C4">
            <w:pPr>
              <w:rPr>
                <w:rFonts w:ascii="Arial" w:hAnsi="Arial" w:cs="Arial"/>
                <w:szCs w:val="22"/>
              </w:rPr>
            </w:pPr>
            <w:r>
              <w:rPr>
                <w:rFonts w:ascii="Arial" w:hAnsi="Arial" w:cs="Arial"/>
                <w:sz w:val="22"/>
                <w:szCs w:val="22"/>
              </w:rPr>
              <w:t>A,I</w:t>
            </w:r>
          </w:p>
          <w:p w:rsidR="00345A4D" w:rsidRDefault="00345A4D" w:rsidP="000470C4">
            <w:pPr>
              <w:rPr>
                <w:rFonts w:ascii="Arial" w:hAnsi="Arial" w:cs="Arial"/>
                <w:szCs w:val="22"/>
              </w:rPr>
            </w:pPr>
          </w:p>
          <w:p w:rsidR="00345A4D" w:rsidRDefault="00345A4D" w:rsidP="000470C4">
            <w:pPr>
              <w:rPr>
                <w:rFonts w:ascii="Arial" w:hAnsi="Arial" w:cs="Arial"/>
                <w:szCs w:val="22"/>
              </w:rPr>
            </w:pPr>
          </w:p>
          <w:p w:rsidR="00345A4D" w:rsidRDefault="00345A4D" w:rsidP="000470C4">
            <w:pPr>
              <w:rPr>
                <w:rFonts w:ascii="Arial" w:hAnsi="Arial" w:cs="Arial"/>
                <w:szCs w:val="22"/>
              </w:rPr>
            </w:pPr>
          </w:p>
          <w:p w:rsidR="00345A4D" w:rsidRDefault="0071509F" w:rsidP="000470C4">
            <w:pPr>
              <w:rPr>
                <w:rFonts w:ascii="Arial" w:hAnsi="Arial" w:cs="Arial"/>
                <w:szCs w:val="22"/>
              </w:rPr>
            </w:pPr>
            <w:r>
              <w:rPr>
                <w:rFonts w:ascii="Arial" w:hAnsi="Arial" w:cs="Arial"/>
                <w:sz w:val="22"/>
                <w:szCs w:val="22"/>
              </w:rPr>
              <w:t>A, C</w:t>
            </w:r>
          </w:p>
          <w:p w:rsidR="00345A4D" w:rsidRDefault="00345A4D" w:rsidP="000470C4">
            <w:pPr>
              <w:rPr>
                <w:rFonts w:ascii="Arial" w:hAnsi="Arial" w:cs="Arial"/>
                <w:szCs w:val="22"/>
              </w:rPr>
            </w:pPr>
          </w:p>
          <w:p w:rsidR="00345A4D" w:rsidRDefault="00345A4D" w:rsidP="000470C4">
            <w:pPr>
              <w:rPr>
                <w:rFonts w:ascii="Arial" w:hAnsi="Arial" w:cs="Arial"/>
                <w:szCs w:val="22"/>
              </w:rPr>
            </w:pPr>
          </w:p>
          <w:p w:rsidR="00345A4D" w:rsidRDefault="00345A4D" w:rsidP="000470C4">
            <w:pPr>
              <w:rPr>
                <w:rFonts w:ascii="Arial" w:hAnsi="Arial" w:cs="Arial"/>
                <w:szCs w:val="22"/>
              </w:rPr>
            </w:pPr>
          </w:p>
          <w:p w:rsidR="00345A4D" w:rsidRDefault="00345A4D" w:rsidP="000470C4">
            <w:pPr>
              <w:rPr>
                <w:rFonts w:ascii="Arial" w:hAnsi="Arial" w:cs="Arial"/>
                <w:sz w:val="22"/>
                <w:szCs w:val="22"/>
              </w:rPr>
            </w:pPr>
            <w:r>
              <w:rPr>
                <w:rFonts w:ascii="Arial" w:hAnsi="Arial" w:cs="Arial"/>
                <w:sz w:val="22"/>
                <w:szCs w:val="22"/>
              </w:rPr>
              <w:t>A</w:t>
            </w:r>
            <w:r w:rsidR="001C65BF">
              <w:rPr>
                <w:rFonts w:ascii="Arial" w:hAnsi="Arial" w:cs="Arial"/>
                <w:sz w:val="22"/>
                <w:szCs w:val="22"/>
              </w:rPr>
              <w:t>, C</w:t>
            </w:r>
          </w:p>
          <w:p w:rsidR="00CF073B" w:rsidRDefault="00CF073B" w:rsidP="000470C4">
            <w:pPr>
              <w:rPr>
                <w:rFonts w:ascii="Arial" w:hAnsi="Arial" w:cs="Arial"/>
                <w:sz w:val="22"/>
                <w:szCs w:val="22"/>
              </w:rPr>
            </w:pPr>
          </w:p>
          <w:p w:rsidR="00CF073B" w:rsidRDefault="00CF073B" w:rsidP="000470C4">
            <w:pPr>
              <w:rPr>
                <w:rFonts w:ascii="Arial" w:hAnsi="Arial" w:cs="Arial"/>
                <w:sz w:val="22"/>
                <w:szCs w:val="22"/>
              </w:rPr>
            </w:pPr>
          </w:p>
          <w:p w:rsidR="0071509F" w:rsidRDefault="0071509F" w:rsidP="000470C4">
            <w:pPr>
              <w:rPr>
                <w:rFonts w:ascii="Arial" w:hAnsi="Arial" w:cs="Arial"/>
                <w:sz w:val="22"/>
                <w:szCs w:val="22"/>
              </w:rPr>
            </w:pPr>
          </w:p>
          <w:p w:rsidR="00134A90" w:rsidRDefault="00134A90" w:rsidP="000470C4">
            <w:pPr>
              <w:rPr>
                <w:rFonts w:ascii="Arial" w:hAnsi="Arial" w:cs="Arial"/>
                <w:sz w:val="22"/>
                <w:szCs w:val="22"/>
              </w:rPr>
            </w:pPr>
          </w:p>
          <w:p w:rsidR="00CF073B" w:rsidRDefault="0071509F" w:rsidP="000470C4">
            <w:pPr>
              <w:rPr>
                <w:rFonts w:ascii="Arial" w:hAnsi="Arial" w:cs="Arial"/>
                <w:sz w:val="22"/>
                <w:szCs w:val="22"/>
              </w:rPr>
            </w:pPr>
            <w:r>
              <w:rPr>
                <w:rFonts w:ascii="Arial" w:hAnsi="Arial" w:cs="Arial"/>
                <w:sz w:val="22"/>
                <w:szCs w:val="22"/>
              </w:rPr>
              <w:t>A, I</w:t>
            </w:r>
          </w:p>
          <w:p w:rsidR="0071509F" w:rsidRDefault="0071509F" w:rsidP="000470C4">
            <w:pPr>
              <w:rPr>
                <w:rFonts w:ascii="Arial" w:hAnsi="Arial" w:cs="Arial"/>
                <w:sz w:val="22"/>
                <w:szCs w:val="22"/>
              </w:rPr>
            </w:pPr>
          </w:p>
          <w:p w:rsidR="00134A90" w:rsidRDefault="00134A90" w:rsidP="000470C4">
            <w:pPr>
              <w:rPr>
                <w:rFonts w:ascii="Arial" w:hAnsi="Arial" w:cs="Arial"/>
                <w:sz w:val="22"/>
                <w:szCs w:val="22"/>
              </w:rPr>
            </w:pPr>
          </w:p>
          <w:p w:rsidR="0071509F" w:rsidRDefault="0071509F" w:rsidP="000470C4">
            <w:pPr>
              <w:rPr>
                <w:rFonts w:ascii="Arial" w:hAnsi="Arial" w:cs="Arial"/>
                <w:sz w:val="22"/>
                <w:szCs w:val="22"/>
              </w:rPr>
            </w:pPr>
          </w:p>
          <w:p w:rsidR="0071509F" w:rsidRPr="00B81558" w:rsidRDefault="0071509F" w:rsidP="000470C4">
            <w:pPr>
              <w:rPr>
                <w:rFonts w:ascii="Arial" w:hAnsi="Arial" w:cs="Arial"/>
                <w:szCs w:val="22"/>
              </w:rPr>
            </w:pPr>
            <w:r>
              <w:rPr>
                <w:rFonts w:ascii="Arial" w:hAnsi="Arial" w:cs="Arial"/>
                <w:sz w:val="22"/>
                <w:szCs w:val="22"/>
              </w:rPr>
              <w:t>A, I</w:t>
            </w:r>
          </w:p>
        </w:tc>
      </w:tr>
      <w:tr w:rsidR="00345A4D" w:rsidRPr="003B3A54" w:rsidTr="00C000DC">
        <w:trPr>
          <w:cantSplit/>
          <w:trHeight w:val="2101"/>
        </w:trPr>
        <w:tc>
          <w:tcPr>
            <w:tcW w:w="1101" w:type="dxa"/>
            <w:textDirection w:val="btLr"/>
          </w:tcPr>
          <w:p w:rsidR="00345A4D" w:rsidRDefault="00345A4D" w:rsidP="00B81558">
            <w:pPr>
              <w:ind w:left="113" w:right="113"/>
              <w:jc w:val="center"/>
              <w:rPr>
                <w:rFonts w:ascii="Arial" w:hAnsi="Arial" w:cs="Arial"/>
                <w:b/>
                <w:u w:val="single"/>
              </w:rPr>
            </w:pPr>
            <w:r w:rsidRPr="003B3A54">
              <w:rPr>
                <w:rFonts w:ascii="Arial" w:hAnsi="Arial" w:cs="Arial"/>
                <w:b/>
                <w:u w:val="single"/>
              </w:rPr>
              <w:lastRenderedPageBreak/>
              <w:t>EXPERIENCE</w:t>
            </w:r>
            <w:r>
              <w:rPr>
                <w:rFonts w:ascii="Arial" w:hAnsi="Arial" w:cs="Arial"/>
                <w:b/>
                <w:u w:val="single"/>
              </w:rPr>
              <w:t xml:space="preserve"> &amp;</w:t>
            </w:r>
          </w:p>
          <w:p w:rsidR="00345A4D" w:rsidRPr="00B81558" w:rsidRDefault="00345A4D" w:rsidP="00B81558">
            <w:pPr>
              <w:ind w:left="113" w:right="113"/>
              <w:jc w:val="center"/>
              <w:rPr>
                <w:rFonts w:ascii="Arial" w:hAnsi="Arial" w:cs="Arial"/>
                <w:b/>
                <w:u w:val="single"/>
              </w:rPr>
            </w:pPr>
            <w:r w:rsidRPr="003B3A54">
              <w:rPr>
                <w:rFonts w:ascii="Arial" w:hAnsi="Arial" w:cs="Arial"/>
                <w:b/>
                <w:u w:val="single"/>
              </w:rPr>
              <w:t>SKILLS</w:t>
            </w:r>
          </w:p>
          <w:p w:rsidR="00345A4D" w:rsidRPr="003B3A54" w:rsidRDefault="00345A4D" w:rsidP="00B81558">
            <w:pPr>
              <w:ind w:left="113" w:right="113"/>
              <w:jc w:val="center"/>
              <w:rPr>
                <w:rFonts w:ascii="Arial" w:hAnsi="Arial" w:cs="Arial"/>
              </w:rPr>
            </w:pPr>
          </w:p>
          <w:p w:rsidR="00345A4D" w:rsidRPr="003B3A54" w:rsidRDefault="00345A4D" w:rsidP="00B81558">
            <w:pPr>
              <w:ind w:left="113" w:right="113"/>
              <w:jc w:val="center"/>
              <w:rPr>
                <w:rFonts w:ascii="Arial" w:hAnsi="Arial" w:cs="Arial"/>
              </w:rPr>
            </w:pPr>
          </w:p>
          <w:p w:rsidR="00345A4D" w:rsidRPr="003B3A54" w:rsidRDefault="00345A4D" w:rsidP="00B81558">
            <w:pPr>
              <w:ind w:left="113" w:right="113"/>
              <w:rPr>
                <w:rFonts w:ascii="Arial" w:hAnsi="Arial" w:cs="Arial"/>
              </w:rPr>
            </w:pPr>
          </w:p>
          <w:p w:rsidR="00345A4D" w:rsidRPr="003B3A54" w:rsidRDefault="00345A4D" w:rsidP="00B81558">
            <w:pPr>
              <w:ind w:left="113" w:right="113"/>
              <w:rPr>
                <w:rFonts w:ascii="Arial" w:hAnsi="Arial" w:cs="Arial"/>
              </w:rPr>
            </w:pPr>
          </w:p>
          <w:p w:rsidR="00345A4D" w:rsidRPr="003B3A54" w:rsidRDefault="00345A4D" w:rsidP="00B81558">
            <w:pPr>
              <w:ind w:left="113" w:right="113"/>
              <w:rPr>
                <w:rFonts w:ascii="Arial" w:hAnsi="Arial" w:cs="Arial"/>
              </w:rPr>
            </w:pPr>
          </w:p>
        </w:tc>
        <w:tc>
          <w:tcPr>
            <w:tcW w:w="5670" w:type="dxa"/>
          </w:tcPr>
          <w:p w:rsidR="00345A4D" w:rsidRPr="00B81558" w:rsidRDefault="00345A4D" w:rsidP="00BD6BF1">
            <w:pPr>
              <w:rPr>
                <w:rFonts w:ascii="Arial" w:hAnsi="Arial" w:cs="Arial"/>
                <w:szCs w:val="22"/>
              </w:rPr>
            </w:pPr>
          </w:p>
          <w:p w:rsidR="00345A4D" w:rsidRDefault="00345A4D" w:rsidP="00BD6BF1">
            <w:pPr>
              <w:rPr>
                <w:rFonts w:ascii="Arial" w:hAnsi="Arial" w:cs="Arial"/>
                <w:szCs w:val="24"/>
              </w:rPr>
            </w:pPr>
            <w:r>
              <w:rPr>
                <w:rFonts w:ascii="Arial" w:hAnsi="Arial" w:cs="Arial"/>
                <w:szCs w:val="24"/>
              </w:rPr>
              <w:t>Experience of working in a social welfare setting</w:t>
            </w:r>
          </w:p>
          <w:p w:rsidR="00345A4D" w:rsidRDefault="00345A4D" w:rsidP="00BD6BF1">
            <w:pPr>
              <w:rPr>
                <w:rFonts w:ascii="Arial" w:hAnsi="Arial" w:cs="Arial"/>
                <w:szCs w:val="24"/>
              </w:rPr>
            </w:pPr>
          </w:p>
          <w:p w:rsidR="00345A4D" w:rsidRDefault="00345A4D" w:rsidP="00BD6BF1">
            <w:pPr>
              <w:rPr>
                <w:rFonts w:ascii="Arial" w:hAnsi="Arial" w:cs="Arial"/>
                <w:szCs w:val="24"/>
              </w:rPr>
            </w:pPr>
            <w:r>
              <w:rPr>
                <w:rFonts w:ascii="Arial" w:hAnsi="Arial" w:cs="Arial"/>
                <w:szCs w:val="24"/>
              </w:rPr>
              <w:t>Advanced problem solving skills</w:t>
            </w:r>
          </w:p>
          <w:p w:rsidR="00345A4D" w:rsidRDefault="00345A4D" w:rsidP="00BD6BF1">
            <w:pPr>
              <w:rPr>
                <w:rFonts w:ascii="Arial" w:hAnsi="Arial" w:cs="Arial"/>
                <w:szCs w:val="24"/>
              </w:rPr>
            </w:pPr>
          </w:p>
          <w:p w:rsidR="00345A4D" w:rsidRDefault="00345A4D" w:rsidP="00BD6BF1">
            <w:pPr>
              <w:rPr>
                <w:rFonts w:ascii="Arial" w:hAnsi="Arial" w:cs="Arial"/>
                <w:szCs w:val="24"/>
              </w:rPr>
            </w:pPr>
            <w:r>
              <w:rPr>
                <w:rFonts w:ascii="Arial" w:hAnsi="Arial" w:cs="Arial"/>
                <w:szCs w:val="24"/>
              </w:rPr>
              <w:t>Excellent administrative IT and organisational skills</w:t>
            </w:r>
          </w:p>
          <w:p w:rsidR="00345A4D" w:rsidRDefault="00345A4D" w:rsidP="00BD6BF1">
            <w:pPr>
              <w:rPr>
                <w:rFonts w:ascii="Arial" w:hAnsi="Arial" w:cs="Arial"/>
                <w:szCs w:val="24"/>
              </w:rPr>
            </w:pPr>
          </w:p>
          <w:p w:rsidR="00345A4D" w:rsidRDefault="001C65BF" w:rsidP="00BD6BF1">
            <w:pPr>
              <w:rPr>
                <w:rFonts w:ascii="Arial" w:hAnsi="Arial" w:cs="Arial"/>
                <w:szCs w:val="24"/>
              </w:rPr>
            </w:pPr>
            <w:r>
              <w:rPr>
                <w:rFonts w:ascii="Arial" w:hAnsi="Arial" w:cs="Arial"/>
                <w:szCs w:val="24"/>
              </w:rPr>
              <w:t>Excellent c</w:t>
            </w:r>
            <w:r w:rsidR="00345A4D">
              <w:rPr>
                <w:rFonts w:ascii="Arial" w:hAnsi="Arial" w:cs="Arial"/>
                <w:szCs w:val="24"/>
              </w:rPr>
              <w:t>ommunication skills and the ability to disseminate detailed information in plain English</w:t>
            </w:r>
          </w:p>
          <w:p w:rsidR="00345A4D" w:rsidRDefault="00345A4D" w:rsidP="00BD6BF1">
            <w:pPr>
              <w:rPr>
                <w:rFonts w:ascii="Arial" w:hAnsi="Arial" w:cs="Arial"/>
                <w:szCs w:val="24"/>
              </w:rPr>
            </w:pPr>
          </w:p>
          <w:p w:rsidR="00345A4D" w:rsidRDefault="00345A4D" w:rsidP="00BD6BF1">
            <w:pPr>
              <w:rPr>
                <w:rFonts w:ascii="Arial" w:hAnsi="Arial" w:cs="Arial"/>
              </w:rPr>
            </w:pPr>
            <w:r w:rsidRPr="00046CEB">
              <w:rPr>
                <w:rFonts w:ascii="Arial" w:hAnsi="Arial" w:cs="Arial"/>
              </w:rPr>
              <w:t>Ability to plan ahead, work independently in a systematic way and prioritise a busy workload to meet deadlines</w:t>
            </w:r>
          </w:p>
          <w:p w:rsidR="00345A4D" w:rsidRDefault="00345A4D" w:rsidP="00BD6BF1">
            <w:pPr>
              <w:rPr>
                <w:rFonts w:ascii="Arial" w:hAnsi="Arial" w:cs="Arial"/>
              </w:rPr>
            </w:pPr>
          </w:p>
          <w:p w:rsidR="00345A4D" w:rsidRDefault="00134A90" w:rsidP="00BD6BF1">
            <w:pPr>
              <w:rPr>
                <w:rFonts w:ascii="Arial" w:hAnsi="Arial" w:cs="Arial"/>
              </w:rPr>
            </w:pPr>
            <w:r w:rsidRPr="00134A90">
              <w:rPr>
                <w:rFonts w:ascii="Arial" w:hAnsi="Arial" w:cs="Arial"/>
                <w:szCs w:val="24"/>
              </w:rPr>
              <w:t>A minimum of 3 year</w:t>
            </w:r>
            <w:r>
              <w:rPr>
                <w:rFonts w:ascii="Arial" w:hAnsi="Arial" w:cs="Arial"/>
                <w:szCs w:val="24"/>
              </w:rPr>
              <w:t>s’</w:t>
            </w:r>
            <w:r w:rsidRPr="00134A90">
              <w:rPr>
                <w:rFonts w:ascii="Arial" w:hAnsi="Arial" w:cs="Arial"/>
                <w:szCs w:val="24"/>
              </w:rPr>
              <w:t xml:space="preserve"> e</w:t>
            </w:r>
            <w:r w:rsidR="00345A4D" w:rsidRPr="00134A90">
              <w:rPr>
                <w:rFonts w:ascii="Arial" w:hAnsi="Arial" w:cs="Arial"/>
                <w:szCs w:val="24"/>
              </w:rPr>
              <w:t>xperience</w:t>
            </w:r>
            <w:r w:rsidR="00345A4D">
              <w:rPr>
                <w:rFonts w:ascii="Arial" w:hAnsi="Arial" w:cs="Arial"/>
              </w:rPr>
              <w:t xml:space="preserve"> in managing a team of front line officers in a social welfare setting</w:t>
            </w:r>
          </w:p>
          <w:p w:rsidR="001C65BF" w:rsidRDefault="001C65BF" w:rsidP="00BD6BF1">
            <w:pPr>
              <w:rPr>
                <w:rFonts w:ascii="Arial" w:hAnsi="Arial" w:cs="Arial"/>
              </w:rPr>
            </w:pPr>
          </w:p>
          <w:p w:rsidR="001C65BF" w:rsidRDefault="001C65BF" w:rsidP="00BD6BF1">
            <w:pPr>
              <w:rPr>
                <w:rFonts w:ascii="Arial" w:hAnsi="Arial" w:cs="Arial"/>
              </w:rPr>
            </w:pPr>
            <w:r>
              <w:rPr>
                <w:rFonts w:ascii="Arial" w:hAnsi="Arial" w:cs="Arial"/>
              </w:rPr>
              <w:t>Ability to interpret detailed case law and legislation in to actions and amend service delivery accordingly.</w:t>
            </w:r>
          </w:p>
          <w:p w:rsidR="00A3135C" w:rsidRDefault="00A3135C" w:rsidP="00BD6BF1">
            <w:pPr>
              <w:rPr>
                <w:rFonts w:ascii="Arial" w:hAnsi="Arial" w:cs="Arial"/>
              </w:rPr>
            </w:pPr>
          </w:p>
          <w:p w:rsidR="00A3135C" w:rsidRDefault="00A3135C" w:rsidP="00BD6BF1">
            <w:pPr>
              <w:rPr>
                <w:rFonts w:ascii="Arial" w:hAnsi="Arial" w:cs="Arial"/>
                <w:szCs w:val="22"/>
              </w:rPr>
            </w:pPr>
            <w:r>
              <w:rPr>
                <w:rFonts w:ascii="Arial" w:hAnsi="Arial" w:cs="Arial"/>
              </w:rPr>
              <w:t>Experience of developing housing options including working with social and supported housing landlords and / or enabling access to private rented sectors tenancies.</w:t>
            </w:r>
          </w:p>
          <w:p w:rsidR="00345A4D" w:rsidRPr="00B81558" w:rsidRDefault="00345A4D" w:rsidP="00BD6BF1">
            <w:pPr>
              <w:rPr>
                <w:rFonts w:ascii="Arial" w:hAnsi="Arial" w:cs="Arial"/>
                <w:szCs w:val="22"/>
              </w:rPr>
            </w:pPr>
          </w:p>
        </w:tc>
        <w:tc>
          <w:tcPr>
            <w:tcW w:w="1417" w:type="dxa"/>
          </w:tcPr>
          <w:p w:rsidR="00345A4D" w:rsidRDefault="00345A4D">
            <w:pPr>
              <w:rPr>
                <w:rFonts w:ascii="Arial" w:hAnsi="Arial" w:cs="Arial"/>
                <w:szCs w:val="22"/>
              </w:rPr>
            </w:pPr>
          </w:p>
          <w:p w:rsidR="00345A4D" w:rsidRDefault="00345A4D" w:rsidP="00560391">
            <w:pPr>
              <w:rPr>
                <w:rFonts w:ascii="Arial" w:hAnsi="Arial" w:cs="Arial"/>
                <w:szCs w:val="22"/>
              </w:rPr>
            </w:pPr>
            <w:r w:rsidRPr="006F2208">
              <w:rPr>
                <w:rFonts w:ascii="Arial" w:hAnsi="Arial" w:cs="Arial"/>
                <w:sz w:val="22"/>
                <w:szCs w:val="22"/>
              </w:rPr>
              <w:t>E</w:t>
            </w:r>
          </w:p>
          <w:p w:rsidR="00345A4D" w:rsidRDefault="00345A4D" w:rsidP="00560391">
            <w:pPr>
              <w:rPr>
                <w:rFonts w:ascii="Arial" w:hAnsi="Arial" w:cs="Arial"/>
                <w:szCs w:val="22"/>
              </w:rPr>
            </w:pPr>
          </w:p>
          <w:p w:rsidR="00345A4D" w:rsidRDefault="00345A4D" w:rsidP="00560391">
            <w:pPr>
              <w:rPr>
                <w:rFonts w:ascii="Arial" w:hAnsi="Arial" w:cs="Arial"/>
                <w:szCs w:val="22"/>
              </w:rPr>
            </w:pPr>
            <w:r>
              <w:rPr>
                <w:rFonts w:ascii="Arial" w:hAnsi="Arial" w:cs="Arial"/>
                <w:sz w:val="22"/>
                <w:szCs w:val="22"/>
              </w:rPr>
              <w:t>E</w:t>
            </w:r>
          </w:p>
          <w:p w:rsidR="00345A4D" w:rsidRDefault="00345A4D" w:rsidP="00560391">
            <w:pPr>
              <w:rPr>
                <w:rFonts w:ascii="Arial" w:hAnsi="Arial" w:cs="Arial"/>
                <w:szCs w:val="22"/>
              </w:rPr>
            </w:pPr>
          </w:p>
          <w:p w:rsidR="00345A4D" w:rsidRDefault="00345A4D" w:rsidP="00560391">
            <w:pPr>
              <w:rPr>
                <w:rFonts w:ascii="Arial" w:hAnsi="Arial" w:cs="Arial"/>
                <w:szCs w:val="22"/>
              </w:rPr>
            </w:pPr>
            <w:r>
              <w:rPr>
                <w:rFonts w:ascii="Arial" w:hAnsi="Arial" w:cs="Arial"/>
                <w:sz w:val="22"/>
                <w:szCs w:val="22"/>
              </w:rPr>
              <w:t>E</w:t>
            </w:r>
            <w:r>
              <w:rPr>
                <w:rFonts w:ascii="Arial" w:hAnsi="Arial" w:cs="Arial"/>
                <w:sz w:val="22"/>
                <w:szCs w:val="22"/>
              </w:rPr>
              <w:br/>
            </w:r>
          </w:p>
          <w:p w:rsidR="00134A90" w:rsidRDefault="00134A90" w:rsidP="00560391">
            <w:pPr>
              <w:rPr>
                <w:rFonts w:ascii="Arial" w:hAnsi="Arial" w:cs="Arial"/>
                <w:szCs w:val="22"/>
              </w:rPr>
            </w:pPr>
          </w:p>
          <w:p w:rsidR="00345A4D" w:rsidRDefault="00345A4D" w:rsidP="00A01AEE">
            <w:pPr>
              <w:rPr>
                <w:rFonts w:ascii="Arial" w:hAnsi="Arial" w:cs="Arial"/>
                <w:szCs w:val="22"/>
              </w:rPr>
            </w:pPr>
            <w:r>
              <w:rPr>
                <w:rFonts w:ascii="Arial" w:hAnsi="Arial" w:cs="Arial"/>
                <w:sz w:val="22"/>
                <w:szCs w:val="22"/>
              </w:rPr>
              <w:t>E</w:t>
            </w:r>
          </w:p>
          <w:p w:rsidR="00345A4D" w:rsidRDefault="00345A4D" w:rsidP="00A01AEE">
            <w:pPr>
              <w:rPr>
                <w:rFonts w:ascii="Arial" w:hAnsi="Arial" w:cs="Arial"/>
                <w:szCs w:val="22"/>
              </w:rPr>
            </w:pPr>
          </w:p>
          <w:p w:rsidR="00345A4D" w:rsidRDefault="00345A4D" w:rsidP="00A01AEE">
            <w:pPr>
              <w:rPr>
                <w:rFonts w:ascii="Arial" w:hAnsi="Arial" w:cs="Arial"/>
                <w:szCs w:val="22"/>
              </w:rPr>
            </w:pPr>
          </w:p>
          <w:p w:rsidR="00345A4D" w:rsidRDefault="00345A4D" w:rsidP="00A01AEE">
            <w:pPr>
              <w:rPr>
                <w:rFonts w:ascii="Arial" w:hAnsi="Arial" w:cs="Arial"/>
                <w:szCs w:val="22"/>
              </w:rPr>
            </w:pPr>
            <w:r>
              <w:rPr>
                <w:rFonts w:ascii="Arial" w:hAnsi="Arial" w:cs="Arial"/>
                <w:sz w:val="22"/>
                <w:szCs w:val="22"/>
              </w:rPr>
              <w:t>E</w:t>
            </w:r>
          </w:p>
          <w:p w:rsidR="00345A4D" w:rsidRDefault="00345A4D" w:rsidP="00A01AEE">
            <w:pPr>
              <w:rPr>
                <w:rFonts w:ascii="Arial" w:hAnsi="Arial" w:cs="Arial"/>
                <w:szCs w:val="22"/>
              </w:rPr>
            </w:pPr>
          </w:p>
          <w:p w:rsidR="00345A4D" w:rsidRDefault="00345A4D" w:rsidP="00A01AEE">
            <w:pPr>
              <w:rPr>
                <w:rFonts w:ascii="Arial" w:hAnsi="Arial" w:cs="Arial"/>
                <w:szCs w:val="22"/>
              </w:rPr>
            </w:pPr>
          </w:p>
          <w:p w:rsidR="00345A4D" w:rsidRDefault="00345A4D" w:rsidP="00A01AEE">
            <w:pPr>
              <w:rPr>
                <w:rFonts w:ascii="Arial" w:hAnsi="Arial" w:cs="Arial"/>
                <w:szCs w:val="22"/>
              </w:rPr>
            </w:pPr>
          </w:p>
          <w:p w:rsidR="00345A4D" w:rsidRDefault="00134A90" w:rsidP="00A01AEE">
            <w:pPr>
              <w:rPr>
                <w:rFonts w:ascii="Arial" w:hAnsi="Arial" w:cs="Arial"/>
                <w:sz w:val="22"/>
                <w:szCs w:val="22"/>
              </w:rPr>
            </w:pPr>
            <w:r>
              <w:rPr>
                <w:rFonts w:ascii="Arial" w:hAnsi="Arial" w:cs="Arial"/>
                <w:sz w:val="22"/>
                <w:szCs w:val="22"/>
              </w:rPr>
              <w:t>E</w:t>
            </w:r>
          </w:p>
          <w:p w:rsidR="001C65BF" w:rsidRDefault="001C65BF" w:rsidP="00A01AEE">
            <w:pPr>
              <w:rPr>
                <w:rFonts w:ascii="Arial" w:hAnsi="Arial" w:cs="Arial"/>
                <w:sz w:val="22"/>
                <w:szCs w:val="22"/>
              </w:rPr>
            </w:pPr>
          </w:p>
          <w:p w:rsidR="001C65BF" w:rsidRDefault="001C65BF" w:rsidP="00A01AEE">
            <w:pPr>
              <w:rPr>
                <w:rFonts w:ascii="Arial" w:hAnsi="Arial" w:cs="Arial"/>
                <w:sz w:val="22"/>
                <w:szCs w:val="22"/>
              </w:rPr>
            </w:pPr>
          </w:p>
          <w:p w:rsidR="001C65BF" w:rsidRDefault="001C65BF" w:rsidP="00A01AEE">
            <w:pPr>
              <w:rPr>
                <w:rFonts w:ascii="Arial" w:hAnsi="Arial" w:cs="Arial"/>
                <w:sz w:val="22"/>
                <w:szCs w:val="22"/>
              </w:rPr>
            </w:pPr>
            <w:r>
              <w:rPr>
                <w:rFonts w:ascii="Arial" w:hAnsi="Arial" w:cs="Arial"/>
                <w:sz w:val="22"/>
                <w:szCs w:val="22"/>
              </w:rPr>
              <w:t>D</w:t>
            </w:r>
          </w:p>
          <w:p w:rsidR="00A3135C" w:rsidRDefault="00A3135C" w:rsidP="00A01AEE">
            <w:pPr>
              <w:rPr>
                <w:rFonts w:ascii="Arial" w:hAnsi="Arial" w:cs="Arial"/>
                <w:sz w:val="22"/>
                <w:szCs w:val="22"/>
              </w:rPr>
            </w:pPr>
          </w:p>
          <w:p w:rsidR="00A3135C" w:rsidRDefault="00A3135C" w:rsidP="00A01AEE">
            <w:pPr>
              <w:rPr>
                <w:rFonts w:ascii="Arial" w:hAnsi="Arial" w:cs="Arial"/>
                <w:sz w:val="22"/>
                <w:szCs w:val="22"/>
              </w:rPr>
            </w:pPr>
          </w:p>
          <w:p w:rsidR="00A3135C" w:rsidRDefault="00A3135C" w:rsidP="00A01AEE">
            <w:pPr>
              <w:rPr>
                <w:rFonts w:ascii="Arial" w:hAnsi="Arial" w:cs="Arial"/>
                <w:sz w:val="22"/>
                <w:szCs w:val="22"/>
              </w:rPr>
            </w:pPr>
          </w:p>
          <w:p w:rsidR="00A3135C" w:rsidRDefault="00A3135C" w:rsidP="00A3135C">
            <w:pPr>
              <w:rPr>
                <w:rFonts w:ascii="Arial" w:hAnsi="Arial" w:cs="Arial"/>
                <w:sz w:val="22"/>
                <w:szCs w:val="22"/>
              </w:rPr>
            </w:pPr>
            <w:r>
              <w:rPr>
                <w:rFonts w:ascii="Arial" w:hAnsi="Arial" w:cs="Arial"/>
                <w:sz w:val="22"/>
                <w:szCs w:val="22"/>
              </w:rPr>
              <w:t>D</w:t>
            </w:r>
          </w:p>
          <w:p w:rsidR="00A3135C" w:rsidRDefault="00A3135C" w:rsidP="00A01AEE"/>
        </w:tc>
        <w:tc>
          <w:tcPr>
            <w:tcW w:w="1701" w:type="dxa"/>
          </w:tcPr>
          <w:p w:rsidR="00345A4D" w:rsidRPr="00B81558" w:rsidRDefault="00345A4D" w:rsidP="00BD6BF1">
            <w:pPr>
              <w:rPr>
                <w:rFonts w:ascii="Arial" w:hAnsi="Arial" w:cs="Arial"/>
                <w:szCs w:val="22"/>
              </w:rPr>
            </w:pPr>
          </w:p>
          <w:p w:rsidR="00345A4D" w:rsidRDefault="001C65BF" w:rsidP="00560391">
            <w:pPr>
              <w:rPr>
                <w:rFonts w:ascii="Arial" w:hAnsi="Arial" w:cs="Arial"/>
                <w:szCs w:val="22"/>
              </w:rPr>
            </w:pPr>
            <w:r>
              <w:rPr>
                <w:rFonts w:ascii="Arial" w:hAnsi="Arial" w:cs="Arial"/>
                <w:sz w:val="22"/>
                <w:szCs w:val="22"/>
              </w:rPr>
              <w:t>A</w:t>
            </w:r>
            <w:r w:rsidR="00345A4D" w:rsidRPr="00B81558">
              <w:rPr>
                <w:rFonts w:ascii="Arial" w:hAnsi="Arial" w:cs="Arial"/>
                <w:sz w:val="22"/>
                <w:szCs w:val="22"/>
              </w:rPr>
              <w:t>, I</w:t>
            </w:r>
          </w:p>
          <w:p w:rsidR="00345A4D" w:rsidRDefault="00345A4D" w:rsidP="00560391">
            <w:pPr>
              <w:rPr>
                <w:rFonts w:ascii="Arial" w:hAnsi="Arial" w:cs="Arial"/>
                <w:szCs w:val="22"/>
              </w:rPr>
            </w:pPr>
          </w:p>
          <w:p w:rsidR="00345A4D" w:rsidRDefault="00345A4D" w:rsidP="00560391">
            <w:pPr>
              <w:rPr>
                <w:rFonts w:ascii="Arial" w:hAnsi="Arial" w:cs="Arial"/>
                <w:szCs w:val="22"/>
              </w:rPr>
            </w:pPr>
            <w:r>
              <w:rPr>
                <w:rFonts w:ascii="Arial" w:hAnsi="Arial" w:cs="Arial"/>
                <w:sz w:val="22"/>
                <w:szCs w:val="22"/>
              </w:rPr>
              <w:t>A, I</w:t>
            </w:r>
          </w:p>
          <w:p w:rsidR="00345A4D" w:rsidRDefault="00345A4D" w:rsidP="00560391">
            <w:pPr>
              <w:rPr>
                <w:rFonts w:ascii="Arial" w:hAnsi="Arial" w:cs="Arial"/>
                <w:szCs w:val="22"/>
              </w:rPr>
            </w:pPr>
          </w:p>
          <w:p w:rsidR="00345A4D" w:rsidRDefault="00345A4D" w:rsidP="00560391">
            <w:pPr>
              <w:rPr>
                <w:rFonts w:ascii="Arial" w:hAnsi="Arial" w:cs="Arial"/>
                <w:szCs w:val="22"/>
              </w:rPr>
            </w:pPr>
            <w:r>
              <w:rPr>
                <w:rFonts w:ascii="Arial" w:hAnsi="Arial" w:cs="Arial"/>
                <w:sz w:val="22"/>
                <w:szCs w:val="22"/>
              </w:rPr>
              <w:t>A, I</w:t>
            </w:r>
          </w:p>
          <w:p w:rsidR="00345A4D" w:rsidRDefault="00345A4D" w:rsidP="00560391">
            <w:pPr>
              <w:rPr>
                <w:rFonts w:ascii="Arial" w:hAnsi="Arial" w:cs="Arial"/>
                <w:szCs w:val="22"/>
              </w:rPr>
            </w:pPr>
          </w:p>
          <w:p w:rsidR="00134A90" w:rsidRDefault="00134A90" w:rsidP="00560391">
            <w:pPr>
              <w:rPr>
                <w:rFonts w:ascii="Arial" w:hAnsi="Arial" w:cs="Arial"/>
                <w:szCs w:val="22"/>
              </w:rPr>
            </w:pPr>
          </w:p>
          <w:p w:rsidR="00345A4D" w:rsidRDefault="00345A4D" w:rsidP="00560391">
            <w:pPr>
              <w:rPr>
                <w:rFonts w:ascii="Arial" w:hAnsi="Arial" w:cs="Arial"/>
                <w:szCs w:val="22"/>
              </w:rPr>
            </w:pPr>
            <w:r>
              <w:rPr>
                <w:rFonts w:ascii="Arial" w:hAnsi="Arial" w:cs="Arial"/>
                <w:sz w:val="22"/>
                <w:szCs w:val="22"/>
              </w:rPr>
              <w:t>A, I</w:t>
            </w:r>
          </w:p>
          <w:p w:rsidR="00345A4D" w:rsidRDefault="00345A4D" w:rsidP="00560391">
            <w:pPr>
              <w:rPr>
                <w:rFonts w:ascii="Arial" w:hAnsi="Arial" w:cs="Arial"/>
                <w:szCs w:val="22"/>
              </w:rPr>
            </w:pPr>
          </w:p>
          <w:p w:rsidR="00345A4D" w:rsidRDefault="00345A4D" w:rsidP="00560391">
            <w:pPr>
              <w:rPr>
                <w:rFonts w:ascii="Arial" w:hAnsi="Arial" w:cs="Arial"/>
                <w:szCs w:val="22"/>
              </w:rPr>
            </w:pPr>
          </w:p>
          <w:p w:rsidR="00345A4D" w:rsidRDefault="00345A4D" w:rsidP="00560391">
            <w:pPr>
              <w:rPr>
                <w:rFonts w:ascii="Arial" w:hAnsi="Arial" w:cs="Arial"/>
                <w:szCs w:val="22"/>
              </w:rPr>
            </w:pPr>
            <w:r>
              <w:rPr>
                <w:rFonts w:ascii="Arial" w:hAnsi="Arial" w:cs="Arial"/>
                <w:sz w:val="22"/>
                <w:szCs w:val="22"/>
              </w:rPr>
              <w:t>A, I</w:t>
            </w:r>
          </w:p>
          <w:p w:rsidR="00345A4D" w:rsidRDefault="00345A4D" w:rsidP="00560391">
            <w:pPr>
              <w:rPr>
                <w:rFonts w:ascii="Arial" w:hAnsi="Arial" w:cs="Arial"/>
                <w:szCs w:val="22"/>
              </w:rPr>
            </w:pPr>
          </w:p>
          <w:p w:rsidR="00345A4D" w:rsidRDefault="00345A4D" w:rsidP="00560391">
            <w:pPr>
              <w:rPr>
                <w:rFonts w:ascii="Arial" w:hAnsi="Arial" w:cs="Arial"/>
                <w:szCs w:val="22"/>
              </w:rPr>
            </w:pPr>
          </w:p>
          <w:p w:rsidR="00345A4D" w:rsidRDefault="00345A4D" w:rsidP="00560391">
            <w:pPr>
              <w:rPr>
                <w:rFonts w:ascii="Arial" w:hAnsi="Arial" w:cs="Arial"/>
                <w:szCs w:val="22"/>
              </w:rPr>
            </w:pPr>
          </w:p>
          <w:p w:rsidR="00345A4D" w:rsidRDefault="00345A4D" w:rsidP="00560391">
            <w:pPr>
              <w:rPr>
                <w:rFonts w:ascii="Arial" w:hAnsi="Arial" w:cs="Arial"/>
                <w:sz w:val="22"/>
                <w:szCs w:val="22"/>
              </w:rPr>
            </w:pPr>
            <w:r>
              <w:rPr>
                <w:rFonts w:ascii="Arial" w:hAnsi="Arial" w:cs="Arial"/>
                <w:sz w:val="22"/>
                <w:szCs w:val="22"/>
              </w:rPr>
              <w:t>A, I</w:t>
            </w:r>
          </w:p>
          <w:p w:rsidR="001C65BF" w:rsidRDefault="001C65BF" w:rsidP="00560391">
            <w:pPr>
              <w:rPr>
                <w:rFonts w:ascii="Arial" w:hAnsi="Arial" w:cs="Arial"/>
                <w:sz w:val="22"/>
                <w:szCs w:val="22"/>
              </w:rPr>
            </w:pPr>
          </w:p>
          <w:p w:rsidR="001C65BF" w:rsidRDefault="001C65BF" w:rsidP="00560391">
            <w:pPr>
              <w:rPr>
                <w:rFonts w:ascii="Arial" w:hAnsi="Arial" w:cs="Arial"/>
                <w:sz w:val="22"/>
                <w:szCs w:val="22"/>
              </w:rPr>
            </w:pPr>
          </w:p>
          <w:p w:rsidR="001C65BF" w:rsidRDefault="001C65BF" w:rsidP="00560391">
            <w:pPr>
              <w:rPr>
                <w:rFonts w:ascii="Arial" w:hAnsi="Arial" w:cs="Arial"/>
                <w:sz w:val="22"/>
                <w:szCs w:val="22"/>
              </w:rPr>
            </w:pPr>
            <w:r>
              <w:rPr>
                <w:rFonts w:ascii="Arial" w:hAnsi="Arial" w:cs="Arial"/>
                <w:sz w:val="22"/>
                <w:szCs w:val="22"/>
              </w:rPr>
              <w:t>A, I</w:t>
            </w:r>
          </w:p>
          <w:p w:rsidR="00A3135C" w:rsidRDefault="00A3135C" w:rsidP="00560391">
            <w:pPr>
              <w:rPr>
                <w:rFonts w:ascii="Arial" w:hAnsi="Arial" w:cs="Arial"/>
                <w:sz w:val="22"/>
                <w:szCs w:val="22"/>
              </w:rPr>
            </w:pPr>
          </w:p>
          <w:p w:rsidR="00A3135C" w:rsidRDefault="00A3135C" w:rsidP="00560391">
            <w:pPr>
              <w:rPr>
                <w:rFonts w:ascii="Arial" w:hAnsi="Arial" w:cs="Arial"/>
                <w:sz w:val="22"/>
                <w:szCs w:val="22"/>
              </w:rPr>
            </w:pPr>
          </w:p>
          <w:p w:rsidR="00A3135C" w:rsidRDefault="00A3135C" w:rsidP="00560391">
            <w:pPr>
              <w:rPr>
                <w:rFonts w:ascii="Arial" w:hAnsi="Arial" w:cs="Arial"/>
                <w:sz w:val="22"/>
                <w:szCs w:val="22"/>
              </w:rPr>
            </w:pPr>
          </w:p>
          <w:p w:rsidR="00A3135C" w:rsidRPr="00B81558" w:rsidRDefault="00A3135C" w:rsidP="00560391">
            <w:pPr>
              <w:rPr>
                <w:rFonts w:ascii="Arial" w:hAnsi="Arial" w:cs="Arial"/>
                <w:szCs w:val="22"/>
              </w:rPr>
            </w:pPr>
            <w:r>
              <w:rPr>
                <w:rFonts w:ascii="Arial" w:hAnsi="Arial" w:cs="Arial"/>
                <w:sz w:val="22"/>
                <w:szCs w:val="22"/>
              </w:rPr>
              <w:t>A, I</w:t>
            </w:r>
          </w:p>
        </w:tc>
      </w:tr>
      <w:tr w:rsidR="00345A4D" w:rsidRPr="003B3A54" w:rsidTr="00C000DC">
        <w:trPr>
          <w:cantSplit/>
          <w:trHeight w:val="2825"/>
        </w:trPr>
        <w:tc>
          <w:tcPr>
            <w:tcW w:w="1101" w:type="dxa"/>
            <w:textDirection w:val="btLr"/>
          </w:tcPr>
          <w:p w:rsidR="00345A4D" w:rsidRPr="00B81558" w:rsidRDefault="00345A4D" w:rsidP="00B81558">
            <w:pPr>
              <w:ind w:left="113" w:right="113"/>
              <w:jc w:val="center"/>
              <w:rPr>
                <w:rFonts w:ascii="Arial" w:hAnsi="Arial" w:cs="Arial"/>
                <w:b/>
                <w:u w:val="single"/>
              </w:rPr>
            </w:pPr>
            <w:r w:rsidRPr="003B3A54">
              <w:rPr>
                <w:rFonts w:ascii="Arial" w:hAnsi="Arial" w:cs="Arial"/>
                <w:b/>
                <w:u w:val="single"/>
              </w:rPr>
              <w:t>SPECIAL REQU</w:t>
            </w:r>
            <w:r>
              <w:rPr>
                <w:rFonts w:ascii="Arial" w:hAnsi="Arial" w:cs="Arial"/>
                <w:b/>
                <w:u w:val="single"/>
              </w:rPr>
              <w:t xml:space="preserve">IREMENTS &amp; </w:t>
            </w:r>
            <w:r w:rsidRPr="003B3A54">
              <w:rPr>
                <w:rFonts w:ascii="Arial" w:hAnsi="Arial" w:cs="Arial"/>
                <w:b/>
                <w:u w:val="single"/>
              </w:rPr>
              <w:t>ATTITUDE</w:t>
            </w:r>
          </w:p>
          <w:p w:rsidR="00345A4D" w:rsidRPr="003B3A54" w:rsidRDefault="00345A4D" w:rsidP="00B81558">
            <w:pPr>
              <w:ind w:left="113" w:right="113"/>
              <w:rPr>
                <w:rFonts w:ascii="Arial" w:hAnsi="Arial" w:cs="Arial"/>
              </w:rPr>
            </w:pPr>
          </w:p>
          <w:p w:rsidR="00345A4D" w:rsidRPr="003B3A54" w:rsidRDefault="00345A4D" w:rsidP="00B81558">
            <w:pPr>
              <w:ind w:left="113" w:right="113"/>
              <w:rPr>
                <w:rFonts w:ascii="Arial" w:hAnsi="Arial" w:cs="Arial"/>
              </w:rPr>
            </w:pPr>
          </w:p>
          <w:p w:rsidR="00345A4D" w:rsidRPr="003B3A54" w:rsidRDefault="00345A4D" w:rsidP="00B81558">
            <w:pPr>
              <w:ind w:left="113" w:right="113"/>
              <w:rPr>
                <w:rFonts w:ascii="Arial" w:hAnsi="Arial" w:cs="Arial"/>
              </w:rPr>
            </w:pPr>
          </w:p>
          <w:p w:rsidR="00345A4D" w:rsidRPr="003B3A54" w:rsidRDefault="00345A4D" w:rsidP="00B81558">
            <w:pPr>
              <w:ind w:left="113" w:right="113"/>
              <w:rPr>
                <w:rFonts w:ascii="Arial" w:hAnsi="Arial" w:cs="Arial"/>
              </w:rPr>
            </w:pPr>
          </w:p>
          <w:p w:rsidR="00345A4D" w:rsidRPr="003B3A54" w:rsidRDefault="00345A4D" w:rsidP="00B81558">
            <w:pPr>
              <w:ind w:left="113" w:right="113"/>
              <w:rPr>
                <w:rFonts w:ascii="Arial" w:hAnsi="Arial" w:cs="Arial"/>
              </w:rPr>
            </w:pPr>
          </w:p>
        </w:tc>
        <w:tc>
          <w:tcPr>
            <w:tcW w:w="5670" w:type="dxa"/>
          </w:tcPr>
          <w:p w:rsidR="00345A4D" w:rsidRPr="00B81558" w:rsidRDefault="00345A4D" w:rsidP="00BD6BF1">
            <w:pPr>
              <w:rPr>
                <w:rFonts w:ascii="Arial" w:hAnsi="Arial" w:cs="Arial"/>
                <w:szCs w:val="22"/>
              </w:rPr>
            </w:pPr>
          </w:p>
          <w:p w:rsidR="00345A4D" w:rsidRDefault="00345A4D" w:rsidP="004F51B7">
            <w:pPr>
              <w:rPr>
                <w:rFonts w:ascii="Arial" w:hAnsi="Arial" w:cs="Arial"/>
              </w:rPr>
            </w:pPr>
            <w:r w:rsidRPr="00046CEB">
              <w:rPr>
                <w:rFonts w:ascii="Arial" w:hAnsi="Arial" w:cs="Arial"/>
              </w:rPr>
              <w:t>Assertiveness, positive thinking and interpersonal sensitivity.</w:t>
            </w:r>
          </w:p>
          <w:p w:rsidR="00345A4D" w:rsidRDefault="00345A4D" w:rsidP="004F51B7">
            <w:pPr>
              <w:rPr>
                <w:rFonts w:ascii="Arial" w:hAnsi="Arial" w:cs="Arial"/>
              </w:rPr>
            </w:pPr>
          </w:p>
          <w:p w:rsidR="00345A4D" w:rsidRDefault="00345A4D" w:rsidP="004F51B7">
            <w:pPr>
              <w:rPr>
                <w:rFonts w:ascii="Arial" w:hAnsi="Arial" w:cs="Arial"/>
                <w:szCs w:val="24"/>
              </w:rPr>
            </w:pPr>
            <w:r>
              <w:rPr>
                <w:rFonts w:ascii="Arial" w:hAnsi="Arial" w:cs="Arial"/>
                <w:szCs w:val="24"/>
              </w:rPr>
              <w:t>Ability to remain calm when under pressure and respond to incidents in a measured way</w:t>
            </w:r>
          </w:p>
          <w:p w:rsidR="00345A4D" w:rsidRDefault="00345A4D" w:rsidP="004F51B7">
            <w:pPr>
              <w:rPr>
                <w:rFonts w:ascii="Arial" w:hAnsi="Arial" w:cs="Arial"/>
                <w:szCs w:val="24"/>
              </w:rPr>
            </w:pPr>
          </w:p>
          <w:p w:rsidR="00345A4D" w:rsidRDefault="00345A4D" w:rsidP="004F51B7">
            <w:pPr>
              <w:rPr>
                <w:rFonts w:ascii="Arial" w:hAnsi="Arial" w:cs="Arial"/>
              </w:rPr>
            </w:pPr>
            <w:r w:rsidRPr="00046CEB">
              <w:rPr>
                <w:rFonts w:ascii="Arial" w:hAnsi="Arial" w:cs="Arial"/>
              </w:rPr>
              <w:t>Ability to work on own initiative, anticipate what is needed, think creatively and take ideas forward</w:t>
            </w:r>
          </w:p>
          <w:p w:rsidR="00345A4D" w:rsidRDefault="00345A4D" w:rsidP="004F51B7">
            <w:pPr>
              <w:rPr>
                <w:rFonts w:ascii="Arial" w:hAnsi="Arial" w:cs="Arial"/>
              </w:rPr>
            </w:pPr>
          </w:p>
          <w:p w:rsidR="00345A4D" w:rsidRDefault="00345A4D" w:rsidP="004F51B7">
            <w:pPr>
              <w:rPr>
                <w:rFonts w:ascii="Arial" w:hAnsi="Arial" w:cs="Arial"/>
              </w:rPr>
            </w:pPr>
            <w:r w:rsidRPr="00046CEB">
              <w:rPr>
                <w:rFonts w:ascii="Arial" w:hAnsi="Arial" w:cs="Arial"/>
              </w:rPr>
              <w:t xml:space="preserve">Ability to relate appropriately to </w:t>
            </w:r>
            <w:r>
              <w:rPr>
                <w:rFonts w:ascii="Arial" w:hAnsi="Arial" w:cs="Arial"/>
              </w:rPr>
              <w:t>clients</w:t>
            </w:r>
            <w:r w:rsidRPr="00046CEB">
              <w:rPr>
                <w:rFonts w:ascii="Arial" w:hAnsi="Arial" w:cs="Arial"/>
              </w:rPr>
              <w:t xml:space="preserve">, employees, </w:t>
            </w:r>
            <w:r>
              <w:rPr>
                <w:rFonts w:ascii="Arial" w:hAnsi="Arial" w:cs="Arial"/>
              </w:rPr>
              <w:t xml:space="preserve">contractors, landlords  </w:t>
            </w:r>
            <w:r w:rsidRPr="00046CEB">
              <w:rPr>
                <w:rFonts w:ascii="Arial" w:hAnsi="Arial" w:cs="Arial"/>
              </w:rPr>
              <w:t>and other members of the local community</w:t>
            </w:r>
            <w:r w:rsidR="00EB74B3">
              <w:rPr>
                <w:rFonts w:ascii="Arial" w:hAnsi="Arial" w:cs="Arial"/>
              </w:rPr>
              <w:t xml:space="preserve"> and develop interventions that meet the needs of multiple stakeholders</w:t>
            </w:r>
          </w:p>
          <w:p w:rsidR="00345A4D" w:rsidRDefault="00345A4D" w:rsidP="004F51B7">
            <w:pPr>
              <w:rPr>
                <w:rFonts w:ascii="Arial" w:hAnsi="Arial" w:cs="Arial"/>
              </w:rPr>
            </w:pPr>
          </w:p>
          <w:p w:rsidR="00345A4D" w:rsidRDefault="00345A4D" w:rsidP="004F51B7">
            <w:pPr>
              <w:rPr>
                <w:rFonts w:ascii="Arial" w:hAnsi="Arial" w:cs="Arial"/>
              </w:rPr>
            </w:pPr>
            <w:r w:rsidRPr="00046CEB">
              <w:rPr>
                <w:rFonts w:ascii="Arial" w:hAnsi="Arial" w:cs="Arial"/>
              </w:rPr>
              <w:t>Ability to build effective working relationships with colleagues and partners and apply diplomacy</w:t>
            </w:r>
          </w:p>
          <w:p w:rsidR="00345A4D" w:rsidRPr="00B81558" w:rsidRDefault="00345A4D" w:rsidP="004F51B7">
            <w:pPr>
              <w:rPr>
                <w:rFonts w:ascii="Arial" w:hAnsi="Arial" w:cs="Arial"/>
                <w:szCs w:val="22"/>
              </w:rPr>
            </w:pPr>
          </w:p>
        </w:tc>
        <w:tc>
          <w:tcPr>
            <w:tcW w:w="1417" w:type="dxa"/>
          </w:tcPr>
          <w:p w:rsidR="00345A4D" w:rsidRDefault="00345A4D">
            <w:pPr>
              <w:rPr>
                <w:rFonts w:ascii="Arial" w:hAnsi="Arial" w:cs="Arial"/>
                <w:szCs w:val="22"/>
              </w:rPr>
            </w:pPr>
          </w:p>
          <w:p w:rsidR="00345A4D" w:rsidRDefault="00345A4D" w:rsidP="004F51B7">
            <w:pPr>
              <w:rPr>
                <w:rFonts w:ascii="Arial" w:hAnsi="Arial" w:cs="Arial"/>
                <w:szCs w:val="22"/>
              </w:rPr>
            </w:pPr>
            <w:r w:rsidRPr="006F2208">
              <w:rPr>
                <w:rFonts w:ascii="Arial" w:hAnsi="Arial" w:cs="Arial"/>
                <w:sz w:val="22"/>
                <w:szCs w:val="22"/>
              </w:rPr>
              <w:t>E</w:t>
            </w:r>
          </w:p>
          <w:p w:rsidR="00345A4D" w:rsidRDefault="00345A4D" w:rsidP="004F51B7">
            <w:pPr>
              <w:rPr>
                <w:rFonts w:ascii="Arial" w:hAnsi="Arial" w:cs="Arial"/>
                <w:szCs w:val="22"/>
              </w:rPr>
            </w:pPr>
          </w:p>
          <w:p w:rsidR="00345A4D" w:rsidRDefault="00345A4D" w:rsidP="004F51B7">
            <w:pPr>
              <w:rPr>
                <w:rFonts w:ascii="Arial" w:hAnsi="Arial" w:cs="Arial"/>
                <w:szCs w:val="22"/>
              </w:rPr>
            </w:pPr>
          </w:p>
          <w:p w:rsidR="00345A4D" w:rsidRDefault="00345A4D" w:rsidP="004F51B7">
            <w:pPr>
              <w:rPr>
                <w:rFonts w:ascii="Arial" w:hAnsi="Arial" w:cs="Arial"/>
                <w:szCs w:val="22"/>
              </w:rPr>
            </w:pPr>
            <w:r>
              <w:rPr>
                <w:rFonts w:ascii="Arial" w:hAnsi="Arial" w:cs="Arial"/>
                <w:sz w:val="22"/>
                <w:szCs w:val="22"/>
              </w:rPr>
              <w:t>D</w:t>
            </w:r>
          </w:p>
          <w:p w:rsidR="00345A4D" w:rsidRDefault="00345A4D" w:rsidP="004F51B7">
            <w:pPr>
              <w:rPr>
                <w:rFonts w:ascii="Arial" w:hAnsi="Arial" w:cs="Arial"/>
                <w:szCs w:val="22"/>
              </w:rPr>
            </w:pPr>
          </w:p>
          <w:p w:rsidR="00345A4D" w:rsidRDefault="00345A4D" w:rsidP="004F51B7">
            <w:pPr>
              <w:rPr>
                <w:rFonts w:ascii="Arial" w:hAnsi="Arial" w:cs="Arial"/>
                <w:szCs w:val="22"/>
              </w:rPr>
            </w:pPr>
          </w:p>
          <w:p w:rsidR="00345A4D" w:rsidRDefault="00345A4D" w:rsidP="004F51B7">
            <w:pPr>
              <w:rPr>
                <w:rFonts w:ascii="Arial" w:hAnsi="Arial" w:cs="Arial"/>
                <w:szCs w:val="22"/>
              </w:rPr>
            </w:pPr>
          </w:p>
          <w:p w:rsidR="00345A4D" w:rsidRDefault="00345A4D" w:rsidP="004F51B7">
            <w:pPr>
              <w:rPr>
                <w:rFonts w:ascii="Arial" w:hAnsi="Arial" w:cs="Arial"/>
                <w:szCs w:val="22"/>
              </w:rPr>
            </w:pPr>
            <w:r>
              <w:rPr>
                <w:rFonts w:ascii="Arial" w:hAnsi="Arial" w:cs="Arial"/>
                <w:sz w:val="22"/>
                <w:szCs w:val="22"/>
              </w:rPr>
              <w:t>E</w:t>
            </w:r>
            <w:r>
              <w:rPr>
                <w:rFonts w:ascii="Arial" w:hAnsi="Arial" w:cs="Arial"/>
                <w:sz w:val="22"/>
                <w:szCs w:val="22"/>
              </w:rPr>
              <w:br/>
            </w:r>
          </w:p>
          <w:p w:rsidR="00345A4D" w:rsidRDefault="00345A4D" w:rsidP="004F51B7">
            <w:pPr>
              <w:rPr>
                <w:rFonts w:ascii="Arial" w:hAnsi="Arial" w:cs="Arial"/>
                <w:szCs w:val="22"/>
              </w:rPr>
            </w:pPr>
          </w:p>
          <w:p w:rsidR="00345A4D" w:rsidRDefault="00345A4D" w:rsidP="004F51B7">
            <w:pPr>
              <w:rPr>
                <w:rFonts w:ascii="Arial" w:hAnsi="Arial" w:cs="Arial"/>
                <w:szCs w:val="22"/>
              </w:rPr>
            </w:pPr>
            <w:r>
              <w:rPr>
                <w:rFonts w:ascii="Arial" w:hAnsi="Arial" w:cs="Arial"/>
                <w:sz w:val="22"/>
                <w:szCs w:val="22"/>
              </w:rPr>
              <w:t>D</w:t>
            </w:r>
          </w:p>
          <w:p w:rsidR="00345A4D" w:rsidRDefault="00345A4D" w:rsidP="004F51B7">
            <w:pPr>
              <w:rPr>
                <w:rFonts w:ascii="Arial" w:hAnsi="Arial" w:cs="Arial"/>
                <w:szCs w:val="22"/>
              </w:rPr>
            </w:pPr>
          </w:p>
          <w:p w:rsidR="00345A4D" w:rsidRDefault="00345A4D" w:rsidP="004F51B7">
            <w:pPr>
              <w:rPr>
                <w:rFonts w:ascii="Arial" w:hAnsi="Arial" w:cs="Arial"/>
                <w:szCs w:val="22"/>
              </w:rPr>
            </w:pPr>
          </w:p>
          <w:p w:rsidR="00345A4D" w:rsidRDefault="00345A4D" w:rsidP="004F51B7">
            <w:pPr>
              <w:rPr>
                <w:rFonts w:ascii="Arial" w:hAnsi="Arial" w:cs="Arial"/>
                <w:szCs w:val="22"/>
              </w:rPr>
            </w:pPr>
          </w:p>
          <w:p w:rsidR="00345A4D" w:rsidRDefault="00345A4D" w:rsidP="004F51B7">
            <w:pPr>
              <w:rPr>
                <w:rFonts w:ascii="Arial" w:hAnsi="Arial" w:cs="Arial"/>
                <w:szCs w:val="22"/>
              </w:rPr>
            </w:pPr>
            <w:r>
              <w:rPr>
                <w:rFonts w:ascii="Arial" w:hAnsi="Arial" w:cs="Arial"/>
                <w:sz w:val="22"/>
                <w:szCs w:val="22"/>
              </w:rPr>
              <w:t>E</w:t>
            </w:r>
          </w:p>
          <w:p w:rsidR="00345A4D" w:rsidRDefault="00345A4D" w:rsidP="004F51B7">
            <w:r w:rsidRPr="006F2208">
              <w:rPr>
                <w:rFonts w:ascii="Arial" w:hAnsi="Arial" w:cs="Arial"/>
                <w:sz w:val="22"/>
                <w:szCs w:val="22"/>
              </w:rPr>
              <w:t xml:space="preserve"> </w:t>
            </w:r>
          </w:p>
        </w:tc>
        <w:tc>
          <w:tcPr>
            <w:tcW w:w="1701" w:type="dxa"/>
          </w:tcPr>
          <w:p w:rsidR="00345A4D" w:rsidRPr="00B81558" w:rsidRDefault="00345A4D" w:rsidP="00BD6BF1">
            <w:pPr>
              <w:rPr>
                <w:rFonts w:ascii="Arial" w:hAnsi="Arial" w:cs="Arial"/>
                <w:szCs w:val="22"/>
              </w:rPr>
            </w:pPr>
          </w:p>
          <w:p w:rsidR="00345A4D" w:rsidRDefault="00345A4D" w:rsidP="004F51B7">
            <w:pPr>
              <w:rPr>
                <w:rFonts w:ascii="Arial" w:hAnsi="Arial" w:cs="Arial"/>
                <w:szCs w:val="22"/>
              </w:rPr>
            </w:pPr>
            <w:r w:rsidRPr="00B81558">
              <w:rPr>
                <w:rFonts w:ascii="Arial" w:hAnsi="Arial" w:cs="Arial"/>
                <w:sz w:val="22"/>
                <w:szCs w:val="22"/>
              </w:rPr>
              <w:t>A, I</w:t>
            </w:r>
          </w:p>
          <w:p w:rsidR="00345A4D" w:rsidRDefault="00345A4D" w:rsidP="004F51B7">
            <w:pPr>
              <w:rPr>
                <w:rFonts w:ascii="Arial" w:hAnsi="Arial" w:cs="Arial"/>
                <w:szCs w:val="22"/>
              </w:rPr>
            </w:pPr>
          </w:p>
          <w:p w:rsidR="00345A4D" w:rsidRDefault="00345A4D" w:rsidP="004F51B7">
            <w:pPr>
              <w:rPr>
                <w:rFonts w:ascii="Arial" w:hAnsi="Arial" w:cs="Arial"/>
                <w:szCs w:val="22"/>
              </w:rPr>
            </w:pPr>
          </w:p>
          <w:p w:rsidR="00345A4D" w:rsidRDefault="00345A4D" w:rsidP="004F51B7">
            <w:pPr>
              <w:rPr>
                <w:rFonts w:ascii="Arial" w:hAnsi="Arial" w:cs="Arial"/>
                <w:szCs w:val="22"/>
              </w:rPr>
            </w:pPr>
            <w:r>
              <w:rPr>
                <w:rFonts w:ascii="Arial" w:hAnsi="Arial" w:cs="Arial"/>
                <w:sz w:val="22"/>
                <w:szCs w:val="22"/>
              </w:rPr>
              <w:t>A, I</w:t>
            </w:r>
          </w:p>
          <w:p w:rsidR="00345A4D" w:rsidRDefault="00345A4D" w:rsidP="004F51B7">
            <w:pPr>
              <w:rPr>
                <w:rFonts w:ascii="Arial" w:hAnsi="Arial" w:cs="Arial"/>
                <w:szCs w:val="22"/>
              </w:rPr>
            </w:pPr>
          </w:p>
          <w:p w:rsidR="00345A4D" w:rsidRDefault="00345A4D" w:rsidP="004F51B7">
            <w:pPr>
              <w:rPr>
                <w:rFonts w:ascii="Arial" w:hAnsi="Arial" w:cs="Arial"/>
                <w:szCs w:val="22"/>
              </w:rPr>
            </w:pPr>
          </w:p>
          <w:p w:rsidR="00345A4D" w:rsidRDefault="00345A4D" w:rsidP="004F51B7">
            <w:pPr>
              <w:rPr>
                <w:rFonts w:ascii="Arial" w:hAnsi="Arial" w:cs="Arial"/>
                <w:szCs w:val="22"/>
              </w:rPr>
            </w:pPr>
          </w:p>
          <w:p w:rsidR="00345A4D" w:rsidRDefault="00345A4D" w:rsidP="004F51B7">
            <w:pPr>
              <w:rPr>
                <w:rFonts w:ascii="Arial" w:hAnsi="Arial" w:cs="Arial"/>
                <w:szCs w:val="22"/>
              </w:rPr>
            </w:pPr>
            <w:r>
              <w:rPr>
                <w:rFonts w:ascii="Arial" w:hAnsi="Arial" w:cs="Arial"/>
                <w:sz w:val="22"/>
                <w:szCs w:val="22"/>
              </w:rPr>
              <w:t>A, I</w:t>
            </w:r>
          </w:p>
          <w:p w:rsidR="00345A4D" w:rsidRDefault="00345A4D" w:rsidP="004F51B7">
            <w:pPr>
              <w:rPr>
                <w:rFonts w:ascii="Arial" w:hAnsi="Arial" w:cs="Arial"/>
                <w:szCs w:val="22"/>
              </w:rPr>
            </w:pPr>
          </w:p>
          <w:p w:rsidR="00345A4D" w:rsidRDefault="00345A4D" w:rsidP="004F51B7">
            <w:pPr>
              <w:rPr>
                <w:rFonts w:ascii="Arial" w:hAnsi="Arial" w:cs="Arial"/>
                <w:szCs w:val="22"/>
              </w:rPr>
            </w:pPr>
          </w:p>
          <w:p w:rsidR="00345A4D" w:rsidRDefault="00345A4D" w:rsidP="004F51B7">
            <w:pPr>
              <w:rPr>
                <w:rFonts w:ascii="Arial" w:hAnsi="Arial" w:cs="Arial"/>
                <w:szCs w:val="22"/>
              </w:rPr>
            </w:pPr>
            <w:r>
              <w:rPr>
                <w:rFonts w:ascii="Arial" w:hAnsi="Arial" w:cs="Arial"/>
                <w:sz w:val="22"/>
                <w:szCs w:val="22"/>
              </w:rPr>
              <w:t>A, I</w:t>
            </w:r>
          </w:p>
          <w:p w:rsidR="00345A4D" w:rsidRDefault="00345A4D" w:rsidP="004F51B7">
            <w:pPr>
              <w:rPr>
                <w:rFonts w:ascii="Arial" w:hAnsi="Arial" w:cs="Arial"/>
                <w:szCs w:val="22"/>
              </w:rPr>
            </w:pPr>
          </w:p>
          <w:p w:rsidR="00345A4D" w:rsidRDefault="00345A4D" w:rsidP="004F51B7">
            <w:pPr>
              <w:rPr>
                <w:rFonts w:ascii="Arial" w:hAnsi="Arial" w:cs="Arial"/>
                <w:szCs w:val="22"/>
              </w:rPr>
            </w:pPr>
          </w:p>
          <w:p w:rsidR="00345A4D" w:rsidRDefault="00345A4D" w:rsidP="004F51B7">
            <w:pPr>
              <w:rPr>
                <w:rFonts w:ascii="Arial" w:hAnsi="Arial" w:cs="Arial"/>
                <w:szCs w:val="22"/>
              </w:rPr>
            </w:pPr>
          </w:p>
          <w:p w:rsidR="00345A4D" w:rsidRPr="00B81558" w:rsidRDefault="00345A4D" w:rsidP="004F51B7">
            <w:pPr>
              <w:rPr>
                <w:rFonts w:ascii="Arial" w:hAnsi="Arial" w:cs="Arial"/>
                <w:szCs w:val="22"/>
              </w:rPr>
            </w:pPr>
            <w:r>
              <w:rPr>
                <w:rFonts w:ascii="Arial" w:hAnsi="Arial" w:cs="Arial"/>
                <w:sz w:val="22"/>
                <w:szCs w:val="22"/>
              </w:rPr>
              <w:t>A, I</w:t>
            </w:r>
          </w:p>
        </w:tc>
      </w:tr>
      <w:tr w:rsidR="00345A4D" w:rsidRPr="003B3A54" w:rsidTr="00C000DC">
        <w:trPr>
          <w:cantSplit/>
          <w:trHeight w:val="2105"/>
        </w:trPr>
        <w:tc>
          <w:tcPr>
            <w:tcW w:w="1101" w:type="dxa"/>
            <w:textDirection w:val="btLr"/>
          </w:tcPr>
          <w:p w:rsidR="00345A4D" w:rsidRPr="003B3A54" w:rsidRDefault="00345A4D" w:rsidP="00B81558">
            <w:pPr>
              <w:ind w:left="113" w:right="113"/>
              <w:jc w:val="center"/>
              <w:rPr>
                <w:rFonts w:ascii="Arial" w:hAnsi="Arial" w:cs="Arial"/>
              </w:rPr>
            </w:pPr>
            <w:r w:rsidRPr="003B3A54">
              <w:rPr>
                <w:rFonts w:ascii="Arial" w:hAnsi="Arial" w:cs="Arial"/>
                <w:b/>
                <w:u w:val="single"/>
              </w:rPr>
              <w:t>OTHER</w:t>
            </w:r>
          </w:p>
          <w:p w:rsidR="00345A4D" w:rsidRPr="003B3A54" w:rsidRDefault="00345A4D" w:rsidP="00B81558">
            <w:pPr>
              <w:ind w:left="113" w:right="113"/>
              <w:rPr>
                <w:rFonts w:ascii="Arial" w:hAnsi="Arial" w:cs="Arial"/>
              </w:rPr>
            </w:pPr>
          </w:p>
          <w:p w:rsidR="00345A4D" w:rsidRPr="003B3A54" w:rsidRDefault="00345A4D" w:rsidP="00B81558">
            <w:pPr>
              <w:ind w:left="113" w:right="113"/>
              <w:rPr>
                <w:rFonts w:ascii="Arial" w:hAnsi="Arial" w:cs="Arial"/>
              </w:rPr>
            </w:pPr>
          </w:p>
          <w:p w:rsidR="00345A4D" w:rsidRPr="003B3A54" w:rsidRDefault="00345A4D" w:rsidP="00B81558">
            <w:pPr>
              <w:ind w:left="113" w:right="113"/>
              <w:rPr>
                <w:rFonts w:ascii="Arial" w:hAnsi="Arial" w:cs="Arial"/>
              </w:rPr>
            </w:pPr>
          </w:p>
          <w:p w:rsidR="00345A4D" w:rsidRPr="003B3A54" w:rsidRDefault="00345A4D" w:rsidP="00B81558">
            <w:pPr>
              <w:ind w:left="113" w:right="113"/>
              <w:rPr>
                <w:rFonts w:ascii="Arial" w:hAnsi="Arial" w:cs="Arial"/>
              </w:rPr>
            </w:pPr>
          </w:p>
        </w:tc>
        <w:tc>
          <w:tcPr>
            <w:tcW w:w="5670" w:type="dxa"/>
          </w:tcPr>
          <w:p w:rsidR="00345A4D" w:rsidRPr="00B81558" w:rsidRDefault="00345A4D" w:rsidP="00BD6BF1">
            <w:pPr>
              <w:rPr>
                <w:rFonts w:ascii="Arial" w:hAnsi="Arial" w:cs="Arial"/>
                <w:szCs w:val="22"/>
              </w:rPr>
            </w:pPr>
          </w:p>
          <w:p w:rsidR="00345A4D" w:rsidRDefault="00345A4D" w:rsidP="00BD6BF1">
            <w:pPr>
              <w:rPr>
                <w:rFonts w:ascii="Arial" w:hAnsi="Arial" w:cs="Arial"/>
              </w:rPr>
            </w:pPr>
            <w:r w:rsidRPr="00046CEB">
              <w:rPr>
                <w:rFonts w:ascii="Arial" w:hAnsi="Arial" w:cs="Arial"/>
              </w:rPr>
              <w:t>Full Driving Licence</w:t>
            </w:r>
            <w:r>
              <w:rPr>
                <w:rFonts w:ascii="Arial" w:hAnsi="Arial" w:cs="Arial"/>
              </w:rPr>
              <w:t xml:space="preserve"> and access to a vehicle to visit housing allocation schemes or home visits.</w:t>
            </w:r>
          </w:p>
          <w:p w:rsidR="00345A4D" w:rsidRDefault="00345A4D" w:rsidP="00BD6BF1">
            <w:pPr>
              <w:rPr>
                <w:rFonts w:ascii="Arial" w:hAnsi="Arial" w:cs="Arial"/>
              </w:rPr>
            </w:pPr>
          </w:p>
          <w:p w:rsidR="00345A4D" w:rsidRPr="00B81558" w:rsidRDefault="00345A4D" w:rsidP="00BD6BF1">
            <w:pPr>
              <w:rPr>
                <w:rFonts w:ascii="Arial" w:hAnsi="Arial" w:cs="Arial"/>
                <w:szCs w:val="22"/>
              </w:rPr>
            </w:pPr>
            <w:r w:rsidRPr="00046CEB">
              <w:rPr>
                <w:rFonts w:ascii="Arial" w:hAnsi="Arial" w:cs="Arial"/>
              </w:rPr>
              <w:t xml:space="preserve">Able to </w:t>
            </w:r>
            <w:r>
              <w:rPr>
                <w:rFonts w:ascii="Arial" w:hAnsi="Arial" w:cs="Arial"/>
              </w:rPr>
              <w:t xml:space="preserve">respond to emergency call outs as part of an out of </w:t>
            </w:r>
            <w:proofErr w:type="gramStart"/>
            <w:r>
              <w:rPr>
                <w:rFonts w:ascii="Arial" w:hAnsi="Arial" w:cs="Arial"/>
              </w:rPr>
              <w:t>hours</w:t>
            </w:r>
            <w:proofErr w:type="gramEnd"/>
            <w:r>
              <w:rPr>
                <w:rFonts w:ascii="Arial" w:hAnsi="Arial" w:cs="Arial"/>
              </w:rPr>
              <w:t xml:space="preserve"> rota.</w:t>
            </w:r>
            <w:r w:rsidRPr="00046CEB">
              <w:rPr>
                <w:rFonts w:ascii="Arial" w:hAnsi="Arial" w:cs="Arial"/>
              </w:rPr>
              <w:t> </w:t>
            </w:r>
          </w:p>
        </w:tc>
        <w:tc>
          <w:tcPr>
            <w:tcW w:w="1417" w:type="dxa"/>
          </w:tcPr>
          <w:p w:rsidR="00345A4D" w:rsidRDefault="00345A4D">
            <w:pPr>
              <w:rPr>
                <w:rFonts w:ascii="Arial" w:hAnsi="Arial" w:cs="Arial"/>
                <w:szCs w:val="22"/>
              </w:rPr>
            </w:pPr>
          </w:p>
          <w:p w:rsidR="00345A4D" w:rsidRDefault="00345A4D" w:rsidP="004F51B7">
            <w:pPr>
              <w:rPr>
                <w:rFonts w:ascii="Arial" w:hAnsi="Arial" w:cs="Arial"/>
                <w:szCs w:val="22"/>
              </w:rPr>
            </w:pPr>
            <w:r w:rsidRPr="006F2208">
              <w:rPr>
                <w:rFonts w:ascii="Arial" w:hAnsi="Arial" w:cs="Arial"/>
                <w:sz w:val="22"/>
                <w:szCs w:val="22"/>
              </w:rPr>
              <w:t>E</w:t>
            </w:r>
          </w:p>
          <w:p w:rsidR="00345A4D" w:rsidRDefault="00345A4D" w:rsidP="004F51B7">
            <w:pPr>
              <w:rPr>
                <w:rFonts w:ascii="Arial" w:hAnsi="Arial" w:cs="Arial"/>
                <w:szCs w:val="22"/>
              </w:rPr>
            </w:pPr>
          </w:p>
          <w:p w:rsidR="00345A4D" w:rsidRDefault="00345A4D" w:rsidP="004F51B7">
            <w:pPr>
              <w:rPr>
                <w:rFonts w:ascii="Arial" w:hAnsi="Arial" w:cs="Arial"/>
                <w:szCs w:val="22"/>
              </w:rPr>
            </w:pPr>
          </w:p>
          <w:p w:rsidR="00345A4D" w:rsidRDefault="00345A4D" w:rsidP="004F51B7">
            <w:r>
              <w:rPr>
                <w:rFonts w:ascii="Arial" w:hAnsi="Arial" w:cs="Arial"/>
                <w:sz w:val="22"/>
                <w:szCs w:val="22"/>
              </w:rPr>
              <w:t>E</w:t>
            </w:r>
            <w:r w:rsidRPr="006F2208">
              <w:rPr>
                <w:rFonts w:ascii="Arial" w:hAnsi="Arial" w:cs="Arial"/>
                <w:sz w:val="22"/>
                <w:szCs w:val="22"/>
              </w:rPr>
              <w:t xml:space="preserve"> </w:t>
            </w:r>
          </w:p>
        </w:tc>
        <w:tc>
          <w:tcPr>
            <w:tcW w:w="1701" w:type="dxa"/>
          </w:tcPr>
          <w:p w:rsidR="00345A4D" w:rsidRPr="00B81558" w:rsidRDefault="00345A4D" w:rsidP="00BD6BF1">
            <w:pPr>
              <w:rPr>
                <w:rFonts w:ascii="Arial" w:hAnsi="Arial" w:cs="Arial"/>
                <w:szCs w:val="22"/>
              </w:rPr>
            </w:pPr>
          </w:p>
          <w:p w:rsidR="00345A4D" w:rsidRDefault="00345A4D" w:rsidP="004F51B7">
            <w:pPr>
              <w:rPr>
                <w:rFonts w:ascii="Arial" w:hAnsi="Arial" w:cs="Arial"/>
                <w:szCs w:val="22"/>
              </w:rPr>
            </w:pPr>
            <w:r w:rsidRPr="00B81558">
              <w:rPr>
                <w:rFonts w:ascii="Arial" w:hAnsi="Arial" w:cs="Arial"/>
                <w:sz w:val="22"/>
                <w:szCs w:val="22"/>
              </w:rPr>
              <w:t>A, I</w:t>
            </w:r>
          </w:p>
          <w:p w:rsidR="00345A4D" w:rsidRDefault="00345A4D" w:rsidP="004F51B7">
            <w:pPr>
              <w:rPr>
                <w:rFonts w:ascii="Arial" w:hAnsi="Arial" w:cs="Arial"/>
                <w:szCs w:val="22"/>
              </w:rPr>
            </w:pPr>
          </w:p>
          <w:p w:rsidR="00345A4D" w:rsidRDefault="00345A4D" w:rsidP="004F51B7">
            <w:pPr>
              <w:rPr>
                <w:rFonts w:ascii="Arial" w:hAnsi="Arial" w:cs="Arial"/>
                <w:szCs w:val="22"/>
              </w:rPr>
            </w:pPr>
          </w:p>
          <w:p w:rsidR="00345A4D" w:rsidRPr="00B81558" w:rsidRDefault="00345A4D" w:rsidP="004F51B7">
            <w:pPr>
              <w:rPr>
                <w:rFonts w:ascii="Arial" w:hAnsi="Arial" w:cs="Arial"/>
                <w:szCs w:val="22"/>
              </w:rPr>
            </w:pPr>
            <w:r>
              <w:rPr>
                <w:rFonts w:ascii="Arial" w:hAnsi="Arial" w:cs="Arial"/>
                <w:sz w:val="22"/>
                <w:szCs w:val="22"/>
              </w:rPr>
              <w:t>A, I</w:t>
            </w:r>
          </w:p>
        </w:tc>
      </w:tr>
    </w:tbl>
    <w:p w:rsidR="00345A4D" w:rsidRPr="003B3A54" w:rsidRDefault="00345A4D" w:rsidP="00B81558">
      <w:pPr>
        <w:rPr>
          <w:rFonts w:ascii="Arial" w:hAnsi="Arial" w:cs="Arial"/>
          <w:b/>
        </w:rPr>
      </w:pPr>
    </w:p>
    <w:p w:rsidR="00345A4D" w:rsidRDefault="00345A4D" w:rsidP="00B81558">
      <w:pPr>
        <w:spacing w:after="120"/>
        <w:rPr>
          <w:rFonts w:ascii="Arial" w:hAnsi="Arial" w:cs="Arial"/>
          <w:b/>
        </w:rPr>
      </w:pPr>
      <w:r w:rsidRPr="003B3A54">
        <w:rPr>
          <w:rFonts w:ascii="Arial" w:hAnsi="Arial" w:cs="Arial"/>
          <w:b/>
        </w:rPr>
        <w:lastRenderedPageBreak/>
        <w:t>COMPLETED BY:</w:t>
      </w:r>
      <w:r w:rsidRPr="003B3A54">
        <w:rPr>
          <w:rFonts w:ascii="Arial" w:hAnsi="Arial" w:cs="Arial"/>
          <w:b/>
        </w:rPr>
        <w:tab/>
      </w:r>
      <w:r w:rsidR="00134A90">
        <w:rPr>
          <w:rFonts w:ascii="Arial" w:hAnsi="Arial" w:cs="Arial"/>
        </w:rPr>
        <w:t>Service</w:t>
      </w:r>
      <w:r w:rsidR="006617C7">
        <w:rPr>
          <w:rFonts w:ascii="Arial" w:hAnsi="Arial" w:cs="Arial"/>
        </w:rPr>
        <w:t xml:space="preserve"> Lead Housing Need</w:t>
      </w:r>
      <w:r w:rsidR="00134A90">
        <w:rPr>
          <w:rFonts w:ascii="Arial" w:hAnsi="Arial" w:cs="Arial"/>
        </w:rPr>
        <w:t>s &amp; Homelessness</w:t>
      </w:r>
    </w:p>
    <w:p w:rsidR="00345A4D" w:rsidRPr="003B3A54" w:rsidRDefault="00345A4D" w:rsidP="00B81558">
      <w:pPr>
        <w:spacing w:after="120"/>
        <w:rPr>
          <w:rFonts w:ascii="Arial" w:hAnsi="Arial" w:cs="Arial"/>
        </w:rPr>
      </w:pPr>
      <w:r w:rsidRPr="003B3A54">
        <w:rPr>
          <w:rFonts w:ascii="Arial" w:hAnsi="Arial" w:cs="Arial"/>
          <w:b/>
        </w:rPr>
        <w:t>DATE:</w:t>
      </w:r>
      <w:r>
        <w:rPr>
          <w:rFonts w:ascii="Arial" w:hAnsi="Arial" w:cs="Arial"/>
          <w:b/>
        </w:rPr>
        <w:t xml:space="preserve"> </w:t>
      </w:r>
      <w:r w:rsidR="00134A90">
        <w:rPr>
          <w:rFonts w:ascii="Arial" w:hAnsi="Arial" w:cs="Arial"/>
        </w:rPr>
        <w:t>March</w:t>
      </w:r>
      <w:r w:rsidR="006617C7">
        <w:rPr>
          <w:rFonts w:ascii="Arial" w:hAnsi="Arial" w:cs="Arial"/>
        </w:rPr>
        <w:t xml:space="preserve"> 201</w:t>
      </w:r>
      <w:r w:rsidR="00134A90">
        <w:rPr>
          <w:rFonts w:ascii="Arial" w:hAnsi="Arial" w:cs="Arial"/>
        </w:rPr>
        <w:t>9</w:t>
      </w:r>
      <w:r w:rsidRPr="003B3A54">
        <w:rPr>
          <w:rFonts w:ascii="Arial" w:hAnsi="Arial" w:cs="Arial"/>
          <w:b/>
        </w:rPr>
        <w:tab/>
      </w:r>
      <w:r w:rsidRPr="003B3A54">
        <w:rPr>
          <w:rFonts w:ascii="Arial" w:hAnsi="Arial" w:cs="Arial"/>
          <w:b/>
        </w:rPr>
        <w:tab/>
      </w:r>
      <w:r w:rsidRPr="003B3A54">
        <w:rPr>
          <w:rFonts w:ascii="Arial" w:hAnsi="Arial" w:cs="Arial"/>
          <w:b/>
        </w:rPr>
        <w:tab/>
      </w:r>
    </w:p>
    <w:p w:rsidR="00345A4D" w:rsidRDefault="00345A4D" w:rsidP="00464CDB">
      <w:pPr>
        <w:spacing w:after="120"/>
        <w:rPr>
          <w:rFonts w:ascii="Arial" w:hAnsi="Arial"/>
          <w:spacing w:val="-3"/>
        </w:rPr>
      </w:pPr>
      <w:r>
        <w:rPr>
          <w:rFonts w:ascii="Arial" w:hAnsi="Arial" w:cs="Arial"/>
          <w:b/>
        </w:rPr>
        <w:t>CATEGORY</w:t>
      </w:r>
      <w:r w:rsidRPr="003B3A54">
        <w:rPr>
          <w:rFonts w:ascii="Arial" w:hAnsi="Arial" w:cs="Arial"/>
          <w:b/>
        </w:rPr>
        <w:t>:</w:t>
      </w:r>
      <w:r>
        <w:rPr>
          <w:rFonts w:ascii="Arial" w:hAnsi="Arial" w:cs="Arial"/>
          <w:b/>
        </w:rPr>
        <w:t xml:space="preserve"> </w:t>
      </w:r>
      <w:r w:rsidRPr="00B81558">
        <w:rPr>
          <w:rFonts w:ascii="Arial" w:hAnsi="Arial" w:cs="Arial"/>
          <w:sz w:val="22"/>
          <w:szCs w:val="22"/>
        </w:rPr>
        <w:t>A – Application, C - Certificates, T – Testing, I – Interview, R - Reference</w:t>
      </w:r>
    </w:p>
    <w:sectPr w:rsidR="00345A4D" w:rsidSect="00D910F0">
      <w:footerReference w:type="default" r:id="rId8"/>
      <w:endnotePr>
        <w:numFmt w:val="decimal"/>
      </w:endnotePr>
      <w:pgSz w:w="11906" w:h="16838"/>
      <w:pgMar w:top="1276" w:right="851" w:bottom="720" w:left="1418" w:header="578"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4D" w:rsidRDefault="00345A4D">
      <w:pPr>
        <w:spacing w:line="20" w:lineRule="exact"/>
      </w:pPr>
    </w:p>
  </w:endnote>
  <w:endnote w:type="continuationSeparator" w:id="0">
    <w:p w:rsidR="00345A4D" w:rsidRDefault="00345A4D">
      <w:r>
        <w:t xml:space="preserve"> </w:t>
      </w:r>
    </w:p>
  </w:endnote>
  <w:endnote w:type="continuationNotice" w:id="1">
    <w:p w:rsidR="00345A4D" w:rsidRDefault="00345A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A4D" w:rsidRPr="001D3A8F" w:rsidRDefault="00345A4D" w:rsidP="00677191">
    <w:pPr>
      <w:pStyle w:val="Footer"/>
      <w:tabs>
        <w:tab w:val="left" w:pos="2127"/>
      </w:tabs>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4D" w:rsidRDefault="00345A4D">
      <w:r>
        <w:separator/>
      </w:r>
    </w:p>
  </w:footnote>
  <w:footnote w:type="continuationSeparator" w:id="0">
    <w:p w:rsidR="00345A4D" w:rsidRDefault="00345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0A0C"/>
    <w:multiLevelType w:val="hybridMultilevel"/>
    <w:tmpl w:val="D7B49E22"/>
    <w:lvl w:ilvl="0" w:tplc="81B442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A4F77"/>
    <w:multiLevelType w:val="hybridMultilevel"/>
    <w:tmpl w:val="A58C6F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AC5075D"/>
    <w:multiLevelType w:val="hybridMultilevel"/>
    <w:tmpl w:val="76C2872E"/>
    <w:lvl w:ilvl="0" w:tplc="44B64974">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8B6B82"/>
    <w:multiLevelType w:val="hybridMultilevel"/>
    <w:tmpl w:val="5B8218C8"/>
    <w:lvl w:ilvl="0" w:tplc="0809000F">
      <w:start w:val="1"/>
      <w:numFmt w:val="decimal"/>
      <w:lvlText w:val="%1."/>
      <w:lvlJc w:val="left"/>
      <w:pPr>
        <w:tabs>
          <w:tab w:val="num" w:pos="786"/>
        </w:tabs>
        <w:ind w:left="786"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77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EE"/>
    <w:rsid w:val="00006702"/>
    <w:rsid w:val="0004695E"/>
    <w:rsid w:val="00046CEB"/>
    <w:rsid w:val="000470C4"/>
    <w:rsid w:val="00071CD0"/>
    <w:rsid w:val="000A1CBA"/>
    <w:rsid w:val="000F725C"/>
    <w:rsid w:val="00110C6C"/>
    <w:rsid w:val="00134A90"/>
    <w:rsid w:val="001C65BF"/>
    <w:rsid w:val="001D3A8F"/>
    <w:rsid w:val="001D4AAC"/>
    <w:rsid w:val="0020359A"/>
    <w:rsid w:val="0020714C"/>
    <w:rsid w:val="002152BD"/>
    <w:rsid w:val="002567C0"/>
    <w:rsid w:val="00273F89"/>
    <w:rsid w:val="002742BF"/>
    <w:rsid w:val="00283787"/>
    <w:rsid w:val="003152CC"/>
    <w:rsid w:val="003329A7"/>
    <w:rsid w:val="00345A4D"/>
    <w:rsid w:val="00356E5B"/>
    <w:rsid w:val="003B3A54"/>
    <w:rsid w:val="0040392E"/>
    <w:rsid w:val="0041277B"/>
    <w:rsid w:val="00414BAA"/>
    <w:rsid w:val="00415FBE"/>
    <w:rsid w:val="00435A7D"/>
    <w:rsid w:val="004456AA"/>
    <w:rsid w:val="00464CDB"/>
    <w:rsid w:val="004657DC"/>
    <w:rsid w:val="00465EEE"/>
    <w:rsid w:val="004F51B7"/>
    <w:rsid w:val="00511E41"/>
    <w:rsid w:val="00520303"/>
    <w:rsid w:val="00560391"/>
    <w:rsid w:val="00586D40"/>
    <w:rsid w:val="005937F6"/>
    <w:rsid w:val="00597443"/>
    <w:rsid w:val="005A3E70"/>
    <w:rsid w:val="005E5FB6"/>
    <w:rsid w:val="00634952"/>
    <w:rsid w:val="006617C7"/>
    <w:rsid w:val="006645FC"/>
    <w:rsid w:val="00677191"/>
    <w:rsid w:val="006F2208"/>
    <w:rsid w:val="0071509F"/>
    <w:rsid w:val="00715424"/>
    <w:rsid w:val="00772E86"/>
    <w:rsid w:val="00816EA1"/>
    <w:rsid w:val="00897A67"/>
    <w:rsid w:val="008A2CC3"/>
    <w:rsid w:val="008B2CE4"/>
    <w:rsid w:val="009153B1"/>
    <w:rsid w:val="0092029B"/>
    <w:rsid w:val="00974A1A"/>
    <w:rsid w:val="009D26F6"/>
    <w:rsid w:val="00A01AEA"/>
    <w:rsid w:val="00A01AEE"/>
    <w:rsid w:val="00A11812"/>
    <w:rsid w:val="00A22DA0"/>
    <w:rsid w:val="00A231A3"/>
    <w:rsid w:val="00A26E5E"/>
    <w:rsid w:val="00A3135C"/>
    <w:rsid w:val="00A60BEA"/>
    <w:rsid w:val="00A7755F"/>
    <w:rsid w:val="00B15FCF"/>
    <w:rsid w:val="00B572B7"/>
    <w:rsid w:val="00B65987"/>
    <w:rsid w:val="00B81558"/>
    <w:rsid w:val="00BD6BF1"/>
    <w:rsid w:val="00BE72FB"/>
    <w:rsid w:val="00C000DC"/>
    <w:rsid w:val="00C10AE2"/>
    <w:rsid w:val="00C5138F"/>
    <w:rsid w:val="00CB2FBA"/>
    <w:rsid w:val="00CF073B"/>
    <w:rsid w:val="00CF2448"/>
    <w:rsid w:val="00D03A81"/>
    <w:rsid w:val="00D47309"/>
    <w:rsid w:val="00D53C50"/>
    <w:rsid w:val="00D90A37"/>
    <w:rsid w:val="00D910F0"/>
    <w:rsid w:val="00DA2A37"/>
    <w:rsid w:val="00E110D0"/>
    <w:rsid w:val="00E24FD7"/>
    <w:rsid w:val="00E76B9B"/>
    <w:rsid w:val="00E86105"/>
    <w:rsid w:val="00E870D1"/>
    <w:rsid w:val="00E96A89"/>
    <w:rsid w:val="00EB74B3"/>
    <w:rsid w:val="00EE43A2"/>
    <w:rsid w:val="00F170D3"/>
    <w:rsid w:val="00F4444D"/>
    <w:rsid w:val="00F64FE6"/>
    <w:rsid w:val="00FD7F14"/>
    <w:rsid w:val="00FE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42329D-25DD-4BE3-9C29-2D717DB4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BEA"/>
    <w:pPr>
      <w:overflowPunct w:val="0"/>
      <w:autoSpaceDE w:val="0"/>
      <w:autoSpaceDN w:val="0"/>
      <w:adjustRightInd w:val="0"/>
      <w:textAlignment w:val="baseline"/>
    </w:pPr>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A60BEA"/>
  </w:style>
  <w:style w:type="character" w:customStyle="1" w:styleId="EndnoteTextChar">
    <w:name w:val="Endnote Text Char"/>
    <w:basedOn w:val="DefaultParagraphFont"/>
    <w:link w:val="EndnoteText"/>
    <w:uiPriority w:val="99"/>
    <w:semiHidden/>
    <w:rsid w:val="00683BDD"/>
    <w:rPr>
      <w:rFonts w:ascii="Courier" w:hAnsi="Courier"/>
      <w:sz w:val="20"/>
      <w:szCs w:val="20"/>
    </w:rPr>
  </w:style>
  <w:style w:type="character" w:styleId="EndnoteReference">
    <w:name w:val="endnote reference"/>
    <w:basedOn w:val="DefaultParagraphFont"/>
    <w:uiPriority w:val="99"/>
    <w:semiHidden/>
    <w:rsid w:val="00A60BEA"/>
    <w:rPr>
      <w:rFonts w:cs="Times New Roman"/>
      <w:vertAlign w:val="superscript"/>
    </w:rPr>
  </w:style>
  <w:style w:type="paragraph" w:styleId="FootnoteText">
    <w:name w:val="footnote text"/>
    <w:basedOn w:val="Normal"/>
    <w:link w:val="FootnoteTextChar"/>
    <w:uiPriority w:val="99"/>
    <w:semiHidden/>
    <w:rsid w:val="00A60BEA"/>
  </w:style>
  <w:style w:type="character" w:customStyle="1" w:styleId="FootnoteTextChar">
    <w:name w:val="Footnote Text Char"/>
    <w:basedOn w:val="DefaultParagraphFont"/>
    <w:link w:val="FootnoteText"/>
    <w:uiPriority w:val="99"/>
    <w:semiHidden/>
    <w:rsid w:val="00683BDD"/>
    <w:rPr>
      <w:rFonts w:ascii="Courier" w:hAnsi="Courier"/>
      <w:sz w:val="20"/>
      <w:szCs w:val="20"/>
    </w:rPr>
  </w:style>
  <w:style w:type="character" w:styleId="FootnoteReference">
    <w:name w:val="footnote reference"/>
    <w:basedOn w:val="DefaultParagraphFont"/>
    <w:uiPriority w:val="99"/>
    <w:semiHidden/>
    <w:rsid w:val="00A60BEA"/>
    <w:rPr>
      <w:rFonts w:cs="Times New Roman"/>
      <w:vertAlign w:val="superscript"/>
    </w:rPr>
  </w:style>
  <w:style w:type="paragraph" w:styleId="TOC1">
    <w:name w:val="toc 1"/>
    <w:basedOn w:val="Normal"/>
    <w:next w:val="Normal"/>
    <w:uiPriority w:val="99"/>
    <w:semiHidden/>
    <w:rsid w:val="00A60BEA"/>
    <w:pPr>
      <w:tabs>
        <w:tab w:val="right" w:leader="dot" w:pos="9360"/>
      </w:tabs>
      <w:suppressAutoHyphens/>
      <w:spacing w:before="480"/>
      <w:ind w:left="720" w:right="720" w:hanging="720"/>
    </w:pPr>
    <w:rPr>
      <w:lang w:val="en-US"/>
    </w:rPr>
  </w:style>
  <w:style w:type="paragraph" w:styleId="TOC2">
    <w:name w:val="toc 2"/>
    <w:basedOn w:val="Normal"/>
    <w:next w:val="Normal"/>
    <w:uiPriority w:val="99"/>
    <w:semiHidden/>
    <w:rsid w:val="00A60BEA"/>
    <w:pPr>
      <w:tabs>
        <w:tab w:val="right" w:leader="dot" w:pos="9360"/>
      </w:tabs>
      <w:suppressAutoHyphens/>
      <w:ind w:left="1440" w:right="720" w:hanging="720"/>
    </w:pPr>
    <w:rPr>
      <w:lang w:val="en-US"/>
    </w:rPr>
  </w:style>
  <w:style w:type="paragraph" w:styleId="TOC3">
    <w:name w:val="toc 3"/>
    <w:basedOn w:val="Normal"/>
    <w:next w:val="Normal"/>
    <w:uiPriority w:val="99"/>
    <w:semiHidden/>
    <w:rsid w:val="00A60BEA"/>
    <w:pPr>
      <w:tabs>
        <w:tab w:val="right" w:leader="dot" w:pos="9360"/>
      </w:tabs>
      <w:suppressAutoHyphens/>
      <w:ind w:left="2160" w:right="720" w:hanging="720"/>
    </w:pPr>
    <w:rPr>
      <w:lang w:val="en-US"/>
    </w:rPr>
  </w:style>
  <w:style w:type="paragraph" w:styleId="TOC4">
    <w:name w:val="toc 4"/>
    <w:basedOn w:val="Normal"/>
    <w:next w:val="Normal"/>
    <w:uiPriority w:val="99"/>
    <w:semiHidden/>
    <w:rsid w:val="00A60BEA"/>
    <w:pPr>
      <w:tabs>
        <w:tab w:val="right" w:leader="dot" w:pos="9360"/>
      </w:tabs>
      <w:suppressAutoHyphens/>
      <w:ind w:left="2880" w:right="720" w:hanging="720"/>
    </w:pPr>
    <w:rPr>
      <w:lang w:val="en-US"/>
    </w:rPr>
  </w:style>
  <w:style w:type="paragraph" w:styleId="TOC5">
    <w:name w:val="toc 5"/>
    <w:basedOn w:val="Normal"/>
    <w:next w:val="Normal"/>
    <w:uiPriority w:val="99"/>
    <w:semiHidden/>
    <w:rsid w:val="00A60BEA"/>
    <w:pPr>
      <w:tabs>
        <w:tab w:val="right" w:leader="dot" w:pos="9360"/>
      </w:tabs>
      <w:suppressAutoHyphens/>
      <w:ind w:left="3600" w:right="720" w:hanging="720"/>
    </w:pPr>
    <w:rPr>
      <w:lang w:val="en-US"/>
    </w:rPr>
  </w:style>
  <w:style w:type="paragraph" w:styleId="TOC6">
    <w:name w:val="toc 6"/>
    <w:basedOn w:val="Normal"/>
    <w:next w:val="Normal"/>
    <w:uiPriority w:val="99"/>
    <w:semiHidden/>
    <w:rsid w:val="00A60BEA"/>
    <w:pPr>
      <w:tabs>
        <w:tab w:val="right" w:pos="9360"/>
      </w:tabs>
      <w:suppressAutoHyphens/>
      <w:ind w:left="720" w:hanging="720"/>
    </w:pPr>
    <w:rPr>
      <w:lang w:val="en-US"/>
    </w:rPr>
  </w:style>
  <w:style w:type="paragraph" w:styleId="TOC7">
    <w:name w:val="toc 7"/>
    <w:basedOn w:val="Normal"/>
    <w:next w:val="Normal"/>
    <w:uiPriority w:val="99"/>
    <w:semiHidden/>
    <w:rsid w:val="00A60BEA"/>
    <w:pPr>
      <w:suppressAutoHyphens/>
      <w:ind w:left="720" w:hanging="720"/>
    </w:pPr>
    <w:rPr>
      <w:lang w:val="en-US"/>
    </w:rPr>
  </w:style>
  <w:style w:type="paragraph" w:styleId="TOC8">
    <w:name w:val="toc 8"/>
    <w:basedOn w:val="Normal"/>
    <w:next w:val="Normal"/>
    <w:uiPriority w:val="99"/>
    <w:semiHidden/>
    <w:rsid w:val="00A60BEA"/>
    <w:pPr>
      <w:tabs>
        <w:tab w:val="right" w:pos="9360"/>
      </w:tabs>
      <w:suppressAutoHyphens/>
      <w:ind w:left="720" w:hanging="720"/>
    </w:pPr>
    <w:rPr>
      <w:lang w:val="en-US"/>
    </w:rPr>
  </w:style>
  <w:style w:type="paragraph" w:styleId="TOC9">
    <w:name w:val="toc 9"/>
    <w:basedOn w:val="Normal"/>
    <w:next w:val="Normal"/>
    <w:uiPriority w:val="99"/>
    <w:semiHidden/>
    <w:rsid w:val="00A60BEA"/>
    <w:pPr>
      <w:tabs>
        <w:tab w:val="right" w:leader="dot" w:pos="9360"/>
      </w:tabs>
      <w:suppressAutoHyphens/>
      <w:ind w:left="720" w:hanging="720"/>
    </w:pPr>
    <w:rPr>
      <w:lang w:val="en-US"/>
    </w:rPr>
  </w:style>
  <w:style w:type="paragraph" w:styleId="Index1">
    <w:name w:val="index 1"/>
    <w:basedOn w:val="Normal"/>
    <w:next w:val="Normal"/>
    <w:uiPriority w:val="99"/>
    <w:semiHidden/>
    <w:rsid w:val="00A60BEA"/>
    <w:pPr>
      <w:tabs>
        <w:tab w:val="right" w:leader="dot" w:pos="9360"/>
      </w:tabs>
      <w:suppressAutoHyphens/>
      <w:ind w:left="1440" w:right="720" w:hanging="1440"/>
    </w:pPr>
    <w:rPr>
      <w:lang w:val="en-US"/>
    </w:rPr>
  </w:style>
  <w:style w:type="paragraph" w:styleId="Index2">
    <w:name w:val="index 2"/>
    <w:basedOn w:val="Normal"/>
    <w:next w:val="Normal"/>
    <w:uiPriority w:val="99"/>
    <w:semiHidden/>
    <w:rsid w:val="00A60BEA"/>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A60BEA"/>
    <w:pPr>
      <w:tabs>
        <w:tab w:val="right" w:pos="9360"/>
      </w:tabs>
      <w:suppressAutoHyphens/>
    </w:pPr>
    <w:rPr>
      <w:lang w:val="en-US"/>
    </w:rPr>
  </w:style>
  <w:style w:type="paragraph" w:styleId="Caption">
    <w:name w:val="caption"/>
    <w:basedOn w:val="Normal"/>
    <w:next w:val="Normal"/>
    <w:uiPriority w:val="99"/>
    <w:qFormat/>
    <w:rsid w:val="00A60BEA"/>
  </w:style>
  <w:style w:type="character" w:customStyle="1" w:styleId="EquationCaption">
    <w:name w:val="_Equation Caption"/>
    <w:uiPriority w:val="99"/>
    <w:rsid w:val="00A60BEA"/>
  </w:style>
  <w:style w:type="paragraph" w:styleId="Header">
    <w:name w:val="header"/>
    <w:basedOn w:val="Normal"/>
    <w:link w:val="HeaderChar"/>
    <w:uiPriority w:val="99"/>
    <w:rsid w:val="00A60BEA"/>
    <w:pPr>
      <w:tabs>
        <w:tab w:val="center" w:pos="4153"/>
        <w:tab w:val="right" w:pos="8306"/>
      </w:tabs>
    </w:pPr>
  </w:style>
  <w:style w:type="character" w:customStyle="1" w:styleId="HeaderChar">
    <w:name w:val="Header Char"/>
    <w:basedOn w:val="DefaultParagraphFont"/>
    <w:link w:val="Header"/>
    <w:uiPriority w:val="99"/>
    <w:locked/>
    <w:rsid w:val="00464CDB"/>
    <w:rPr>
      <w:rFonts w:ascii="Courier" w:hAnsi="Courier" w:cs="Times New Roman"/>
      <w:sz w:val="24"/>
    </w:rPr>
  </w:style>
  <w:style w:type="paragraph" w:styleId="Footer">
    <w:name w:val="footer"/>
    <w:basedOn w:val="Normal"/>
    <w:link w:val="FooterChar"/>
    <w:uiPriority w:val="99"/>
    <w:rsid w:val="00A60BEA"/>
    <w:pPr>
      <w:tabs>
        <w:tab w:val="center" w:pos="4153"/>
        <w:tab w:val="right" w:pos="8306"/>
      </w:tabs>
    </w:pPr>
  </w:style>
  <w:style w:type="character" w:customStyle="1" w:styleId="FooterChar">
    <w:name w:val="Footer Char"/>
    <w:basedOn w:val="DefaultParagraphFont"/>
    <w:link w:val="Footer"/>
    <w:uiPriority w:val="99"/>
    <w:semiHidden/>
    <w:rsid w:val="00683BDD"/>
    <w:rPr>
      <w:rFonts w:ascii="Courier" w:hAnsi="Courier"/>
      <w:sz w:val="24"/>
      <w:szCs w:val="20"/>
    </w:rPr>
  </w:style>
  <w:style w:type="paragraph" w:styleId="BalloonText">
    <w:name w:val="Balloon Text"/>
    <w:basedOn w:val="Normal"/>
    <w:link w:val="BalloonTextChar"/>
    <w:uiPriority w:val="99"/>
    <w:rsid w:val="00464CDB"/>
    <w:rPr>
      <w:rFonts w:ascii="Tahoma" w:hAnsi="Tahoma" w:cs="Tahoma"/>
      <w:sz w:val="16"/>
      <w:szCs w:val="16"/>
    </w:rPr>
  </w:style>
  <w:style w:type="character" w:customStyle="1" w:styleId="BalloonTextChar">
    <w:name w:val="Balloon Text Char"/>
    <w:basedOn w:val="DefaultParagraphFont"/>
    <w:link w:val="BalloonText"/>
    <w:uiPriority w:val="99"/>
    <w:locked/>
    <w:rsid w:val="00464CDB"/>
    <w:rPr>
      <w:rFonts w:ascii="Tahoma" w:hAnsi="Tahoma" w:cs="Tahoma"/>
      <w:sz w:val="16"/>
      <w:szCs w:val="16"/>
    </w:rPr>
  </w:style>
  <w:style w:type="character" w:styleId="PlaceholderText">
    <w:name w:val="Placeholder Text"/>
    <w:basedOn w:val="DefaultParagraphFont"/>
    <w:uiPriority w:val="99"/>
    <w:semiHidden/>
    <w:rsid w:val="00CB2FBA"/>
    <w:rPr>
      <w:rFonts w:cs="Times New Roman"/>
      <w:color w:val="808080"/>
    </w:rPr>
  </w:style>
  <w:style w:type="paragraph" w:styleId="ListParagraph">
    <w:name w:val="List Paragraph"/>
    <w:basedOn w:val="Normal"/>
    <w:uiPriority w:val="34"/>
    <w:qFormat/>
    <w:rsid w:val="00FD7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42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5C1ACF26664789A1A09ECDA280DC65"/>
        <w:category>
          <w:name w:val="General"/>
          <w:gallery w:val="placeholder"/>
        </w:category>
        <w:types>
          <w:type w:val="bbPlcHdr"/>
        </w:types>
        <w:behaviors>
          <w:behavior w:val="content"/>
        </w:behaviors>
        <w:guid w:val="{774D3E2B-744C-4AA3-8442-AB62CD077884}"/>
      </w:docPartPr>
      <w:docPartBody>
        <w:p w:rsidR="00D7664F" w:rsidRDefault="00160CF7" w:rsidP="00160CF7">
          <w:pPr>
            <w:pStyle w:val="205C1ACF26664789A1A09ECDA280DC65"/>
          </w:pPr>
          <w:r w:rsidRPr="000439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F7"/>
    <w:rsid w:val="00160CF7"/>
    <w:rsid w:val="00D7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CF7"/>
    <w:rPr>
      <w:color w:val="808080"/>
    </w:rPr>
  </w:style>
  <w:style w:type="paragraph" w:customStyle="1" w:styleId="205C1ACF26664789A1A09ECDA280DC65">
    <w:name w:val="205C1ACF26664789A1A09ECDA280DC65"/>
    <w:rsid w:val="00160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EXETER CITY COUNCIL</vt:lpstr>
    </vt:vector>
  </TitlesOfParts>
  <Company>EXETER CITY COUNCIL</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COUNCIL</dc:title>
  <dc:subject/>
  <dc:creator>Caroline</dc:creator>
  <cp:keywords/>
  <dc:description/>
  <cp:lastModifiedBy>Thomas, Linda</cp:lastModifiedBy>
  <cp:revision>3</cp:revision>
  <dcterms:created xsi:type="dcterms:W3CDTF">2019-04-16T18:20:00Z</dcterms:created>
  <dcterms:modified xsi:type="dcterms:W3CDTF">2019-04-18T13:24:00Z</dcterms:modified>
</cp:coreProperties>
</file>