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5CCA" w:rsidRDefault="00BA5CCA" w:rsidP="00CA59AF">
      <w:pPr>
        <w:jc w:val="center"/>
        <w:rPr>
          <w:sz w:val="40"/>
          <w:szCs w:val="40"/>
        </w:rPr>
      </w:pPr>
      <w:bookmarkStart w:id="0" w:name="_GoBack"/>
      <w:bookmarkEnd w:id="0"/>
    </w:p>
    <w:p w:rsidR="00BA5CCA" w:rsidRDefault="00BA5CCA" w:rsidP="00CA59AF">
      <w:pPr>
        <w:jc w:val="center"/>
        <w:rPr>
          <w:sz w:val="40"/>
          <w:szCs w:val="40"/>
        </w:rPr>
      </w:pPr>
    </w:p>
    <w:p w:rsidR="00BA5CCA" w:rsidRDefault="00520B9F" w:rsidP="00CA59AF">
      <w:pPr>
        <w:jc w:val="center"/>
        <w:rPr>
          <w:sz w:val="40"/>
          <w:szCs w:val="40"/>
        </w:rPr>
      </w:pPr>
      <w:r w:rsidRPr="00520B9F">
        <w:rPr>
          <w:rFonts w:cs="Arial"/>
          <w:noProof/>
          <w:color w:val="000000"/>
          <w:sz w:val="19"/>
          <w:szCs w:val="19"/>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i1025" type="#_x0000_t75" alt="Council logo" style="width:224.85pt;height:93.75pt;visibility:visible">
            <v:imagedata r:id="rId8" o:title="Council logo"/>
          </v:shape>
        </w:pict>
      </w:r>
    </w:p>
    <w:p w:rsidR="00BA5CCA" w:rsidRDefault="00BA5CCA" w:rsidP="00CA59AF">
      <w:pPr>
        <w:jc w:val="center"/>
        <w:rPr>
          <w:sz w:val="40"/>
          <w:szCs w:val="40"/>
        </w:rPr>
      </w:pPr>
    </w:p>
    <w:p w:rsidR="00BA5CCA" w:rsidRDefault="00DA540D" w:rsidP="00DA540D">
      <w:pPr>
        <w:tabs>
          <w:tab w:val="left" w:pos="5370"/>
        </w:tabs>
        <w:rPr>
          <w:sz w:val="40"/>
          <w:szCs w:val="40"/>
        </w:rPr>
      </w:pPr>
      <w:r>
        <w:rPr>
          <w:sz w:val="40"/>
          <w:szCs w:val="40"/>
        </w:rPr>
        <w:tab/>
      </w:r>
    </w:p>
    <w:p w:rsidR="00BA5CCA" w:rsidRDefault="00BA5CCA" w:rsidP="00CA59AF">
      <w:pPr>
        <w:jc w:val="center"/>
        <w:rPr>
          <w:sz w:val="40"/>
          <w:szCs w:val="40"/>
        </w:rPr>
      </w:pPr>
    </w:p>
    <w:p w:rsidR="00BA5CCA" w:rsidRDefault="00BA5CCA" w:rsidP="00CA59AF">
      <w:pPr>
        <w:jc w:val="center"/>
        <w:rPr>
          <w:sz w:val="40"/>
          <w:szCs w:val="40"/>
        </w:rPr>
      </w:pPr>
    </w:p>
    <w:p w:rsidR="00BA5CCA" w:rsidRDefault="00BA5CCA" w:rsidP="00CA59AF">
      <w:pPr>
        <w:jc w:val="center"/>
        <w:rPr>
          <w:sz w:val="40"/>
          <w:szCs w:val="40"/>
        </w:rPr>
      </w:pPr>
    </w:p>
    <w:p w:rsidR="008A5F80" w:rsidRDefault="008A5F80" w:rsidP="00CA59AF">
      <w:pPr>
        <w:jc w:val="center"/>
        <w:rPr>
          <w:sz w:val="56"/>
          <w:szCs w:val="40"/>
        </w:rPr>
      </w:pPr>
      <w:r w:rsidRPr="00D04259">
        <w:rPr>
          <w:sz w:val="56"/>
          <w:szCs w:val="40"/>
        </w:rPr>
        <w:t>Licensing Act 2003</w:t>
      </w:r>
    </w:p>
    <w:p w:rsidR="008551C8" w:rsidRPr="00D04259" w:rsidRDefault="008551C8" w:rsidP="00CA59AF">
      <w:pPr>
        <w:jc w:val="center"/>
        <w:rPr>
          <w:sz w:val="56"/>
          <w:szCs w:val="40"/>
        </w:rPr>
      </w:pPr>
    </w:p>
    <w:p w:rsidR="00D04259" w:rsidRPr="00D04259" w:rsidRDefault="00D04259" w:rsidP="00CA59AF">
      <w:pPr>
        <w:jc w:val="center"/>
        <w:rPr>
          <w:sz w:val="56"/>
          <w:szCs w:val="40"/>
        </w:rPr>
      </w:pPr>
    </w:p>
    <w:p w:rsidR="00D04259" w:rsidRPr="00D04259" w:rsidRDefault="00D04259" w:rsidP="00CA59AF">
      <w:pPr>
        <w:jc w:val="center"/>
        <w:rPr>
          <w:sz w:val="56"/>
          <w:szCs w:val="40"/>
        </w:rPr>
      </w:pPr>
    </w:p>
    <w:p w:rsidR="008A5F80" w:rsidRPr="00D04259" w:rsidRDefault="008A5F80" w:rsidP="00CA59AF">
      <w:pPr>
        <w:jc w:val="center"/>
        <w:rPr>
          <w:sz w:val="56"/>
          <w:szCs w:val="40"/>
        </w:rPr>
      </w:pPr>
      <w:r w:rsidRPr="00D04259">
        <w:rPr>
          <w:sz w:val="56"/>
          <w:szCs w:val="40"/>
        </w:rPr>
        <w:t>Statement of Licensing Policy</w:t>
      </w:r>
    </w:p>
    <w:p w:rsidR="00CE0476" w:rsidRDefault="00CE0476" w:rsidP="00CE0476">
      <w:pPr>
        <w:pStyle w:val="Title"/>
        <w:rPr>
          <w:rFonts w:cs="Arial"/>
          <w:sz w:val="24"/>
        </w:rPr>
      </w:pPr>
    </w:p>
    <w:p w:rsidR="00CE0476" w:rsidRDefault="00CE0476" w:rsidP="00CA59AF">
      <w:pPr>
        <w:jc w:val="center"/>
        <w:rPr>
          <w:b/>
          <w:sz w:val="24"/>
        </w:rPr>
      </w:pPr>
    </w:p>
    <w:p w:rsidR="000D3966" w:rsidRDefault="000D3966" w:rsidP="00CA59AF">
      <w:pPr>
        <w:jc w:val="center"/>
        <w:rPr>
          <w:b/>
          <w:sz w:val="24"/>
        </w:rPr>
      </w:pPr>
    </w:p>
    <w:p w:rsidR="000D3966" w:rsidRPr="00CE0476" w:rsidRDefault="000D3966" w:rsidP="00CA59AF">
      <w:pPr>
        <w:jc w:val="center"/>
        <w:rPr>
          <w:b/>
          <w:sz w:val="24"/>
        </w:rPr>
      </w:pPr>
    </w:p>
    <w:p w:rsidR="008A5F80" w:rsidRPr="00CE0476" w:rsidRDefault="00CE0476" w:rsidP="00CA59AF">
      <w:pPr>
        <w:jc w:val="center"/>
        <w:rPr>
          <w:b/>
          <w:sz w:val="24"/>
        </w:rPr>
      </w:pPr>
      <w:r w:rsidRPr="00CE0476">
        <w:rPr>
          <w:b/>
          <w:sz w:val="24"/>
        </w:rPr>
        <w:t xml:space="preserve">Implemented </w:t>
      </w:r>
      <w:r w:rsidR="003B12EC">
        <w:rPr>
          <w:b/>
          <w:sz w:val="24"/>
        </w:rPr>
        <w:t>XX 2020</w:t>
      </w:r>
    </w:p>
    <w:p w:rsidR="001F5A67" w:rsidRDefault="001F5A67" w:rsidP="00CA59AF">
      <w:pPr>
        <w:jc w:val="center"/>
        <w:rPr>
          <w:sz w:val="40"/>
          <w:szCs w:val="40"/>
        </w:rPr>
      </w:pPr>
    </w:p>
    <w:p w:rsidR="00BA5CCA" w:rsidRDefault="00BA5CCA" w:rsidP="001F5A67">
      <w:pPr>
        <w:jc w:val="center"/>
      </w:pPr>
    </w:p>
    <w:p w:rsidR="00BA5CCA" w:rsidRDefault="00BA5CCA" w:rsidP="001F5A67">
      <w:pPr>
        <w:jc w:val="center"/>
      </w:pPr>
    </w:p>
    <w:p w:rsidR="00BA5CCA" w:rsidRDefault="00332B6C" w:rsidP="00332B6C">
      <w:pPr>
        <w:tabs>
          <w:tab w:val="left" w:pos="7080"/>
        </w:tabs>
      </w:pPr>
      <w:r>
        <w:tab/>
      </w:r>
    </w:p>
    <w:p w:rsidR="00BA5CCA" w:rsidRDefault="00BA5CCA" w:rsidP="001F5A67">
      <w:pPr>
        <w:jc w:val="center"/>
      </w:pPr>
    </w:p>
    <w:p w:rsidR="00BA5CCA" w:rsidRDefault="00BA5CCA" w:rsidP="001F5A67">
      <w:pPr>
        <w:jc w:val="center"/>
      </w:pPr>
    </w:p>
    <w:p w:rsidR="00BA5CCA" w:rsidRDefault="00BA5CCA" w:rsidP="001F5A67">
      <w:pPr>
        <w:jc w:val="center"/>
      </w:pPr>
    </w:p>
    <w:p w:rsidR="00BA5CCA" w:rsidRDefault="00BA5CCA" w:rsidP="001F5A67">
      <w:pPr>
        <w:jc w:val="center"/>
      </w:pPr>
    </w:p>
    <w:p w:rsidR="00BA5CCA" w:rsidRDefault="00BA5CCA" w:rsidP="001F5A67">
      <w:pPr>
        <w:jc w:val="center"/>
      </w:pPr>
    </w:p>
    <w:p w:rsidR="00BA5CCA" w:rsidRDefault="00BA5CCA" w:rsidP="001F5A67">
      <w:pPr>
        <w:jc w:val="center"/>
      </w:pPr>
    </w:p>
    <w:p w:rsidR="00BA5CCA" w:rsidRDefault="00BA5CCA" w:rsidP="001F5A67">
      <w:pPr>
        <w:jc w:val="center"/>
      </w:pPr>
    </w:p>
    <w:p w:rsidR="00BA5CCA" w:rsidRDefault="00BA5CCA" w:rsidP="001F5A67">
      <w:pPr>
        <w:jc w:val="center"/>
      </w:pPr>
    </w:p>
    <w:p w:rsidR="00814E9A" w:rsidRDefault="00814E9A"/>
    <w:p w:rsidR="001F5A67" w:rsidRPr="00C86103" w:rsidRDefault="003B12EC" w:rsidP="00C86103">
      <w:pPr>
        <w:jc w:val="center"/>
        <w:rPr>
          <w:b/>
          <w:u w:val="single"/>
        </w:rPr>
      </w:pPr>
      <w:r>
        <w:rPr>
          <w:b/>
          <w:u w:val="single"/>
        </w:rPr>
        <w:br w:type="page"/>
      </w:r>
      <w:r w:rsidR="001F5A67" w:rsidRPr="00C86103">
        <w:rPr>
          <w:b/>
          <w:u w:val="single"/>
        </w:rPr>
        <w:lastRenderedPageBreak/>
        <w:t>CONTENTS</w:t>
      </w:r>
    </w:p>
    <w:p w:rsidR="00814E9A" w:rsidRDefault="00814E9A" w:rsidP="001F5A67"/>
    <w:p w:rsidR="001F5A67" w:rsidRDefault="001F5A67" w:rsidP="001F5A67">
      <w:r>
        <w:tab/>
      </w:r>
      <w:r>
        <w:tab/>
      </w:r>
      <w:r>
        <w:tab/>
      </w:r>
      <w:r>
        <w:tab/>
      </w:r>
      <w:r>
        <w:tab/>
      </w:r>
    </w:p>
    <w:tbl>
      <w:tblPr>
        <w:tblW w:w="0" w:type="auto"/>
        <w:tblLook w:val="04A0" w:firstRow="1" w:lastRow="0" w:firstColumn="1" w:lastColumn="0" w:noHBand="0" w:noVBand="1"/>
      </w:tblPr>
      <w:tblGrid>
        <w:gridCol w:w="950"/>
        <w:gridCol w:w="7315"/>
        <w:gridCol w:w="999"/>
      </w:tblGrid>
      <w:tr w:rsidR="00C86103" w:rsidTr="00C86103">
        <w:tc>
          <w:tcPr>
            <w:tcW w:w="675" w:type="dxa"/>
          </w:tcPr>
          <w:p w:rsidR="00C86103" w:rsidRDefault="00C86103" w:rsidP="00C86103">
            <w:pPr>
              <w:jc w:val="center"/>
            </w:pPr>
            <w:r>
              <w:t>Section</w:t>
            </w:r>
          </w:p>
        </w:tc>
        <w:tc>
          <w:tcPr>
            <w:tcW w:w="7797" w:type="dxa"/>
          </w:tcPr>
          <w:p w:rsidR="00C86103" w:rsidRDefault="00C86103" w:rsidP="001F5A67"/>
        </w:tc>
        <w:tc>
          <w:tcPr>
            <w:tcW w:w="792" w:type="dxa"/>
          </w:tcPr>
          <w:p w:rsidR="00C86103" w:rsidRDefault="00C86103" w:rsidP="00C86103">
            <w:pPr>
              <w:jc w:val="center"/>
            </w:pPr>
            <w:r>
              <w:t>Page Number</w:t>
            </w:r>
          </w:p>
        </w:tc>
      </w:tr>
      <w:tr w:rsidR="008E3174" w:rsidTr="00C86103">
        <w:tc>
          <w:tcPr>
            <w:tcW w:w="675" w:type="dxa"/>
          </w:tcPr>
          <w:p w:rsidR="008E3174" w:rsidRDefault="008E3174" w:rsidP="00C86103">
            <w:pPr>
              <w:jc w:val="center"/>
            </w:pPr>
            <w:r>
              <w:t>1</w:t>
            </w:r>
          </w:p>
        </w:tc>
        <w:tc>
          <w:tcPr>
            <w:tcW w:w="7797" w:type="dxa"/>
          </w:tcPr>
          <w:p w:rsidR="008E3174" w:rsidRDefault="008E3174" w:rsidP="001F5A67">
            <w:r>
              <w:t xml:space="preserve">Introduction </w:t>
            </w:r>
            <w:r>
              <w:tab/>
            </w:r>
          </w:p>
        </w:tc>
        <w:tc>
          <w:tcPr>
            <w:tcW w:w="792" w:type="dxa"/>
          </w:tcPr>
          <w:p w:rsidR="008E3174" w:rsidRDefault="00C86103" w:rsidP="00C86103">
            <w:pPr>
              <w:jc w:val="center"/>
            </w:pPr>
            <w:r>
              <w:t>3</w:t>
            </w:r>
          </w:p>
        </w:tc>
      </w:tr>
      <w:tr w:rsidR="00C86103" w:rsidTr="00C86103">
        <w:tc>
          <w:tcPr>
            <w:tcW w:w="675" w:type="dxa"/>
          </w:tcPr>
          <w:p w:rsidR="00C86103" w:rsidRDefault="00C86103" w:rsidP="00C86103">
            <w:pPr>
              <w:jc w:val="center"/>
            </w:pPr>
            <w:r>
              <w:t>2</w:t>
            </w:r>
          </w:p>
        </w:tc>
        <w:tc>
          <w:tcPr>
            <w:tcW w:w="7797" w:type="dxa"/>
          </w:tcPr>
          <w:p w:rsidR="00C86103" w:rsidRDefault="00C86103" w:rsidP="001F5A67">
            <w:r>
              <w:t>Policy Principles</w:t>
            </w:r>
          </w:p>
        </w:tc>
        <w:tc>
          <w:tcPr>
            <w:tcW w:w="792" w:type="dxa"/>
          </w:tcPr>
          <w:p w:rsidR="00C86103" w:rsidRDefault="00C86103" w:rsidP="00C86103">
            <w:pPr>
              <w:jc w:val="center"/>
            </w:pPr>
            <w:r>
              <w:t>4</w:t>
            </w:r>
          </w:p>
        </w:tc>
      </w:tr>
      <w:tr w:rsidR="008E3174" w:rsidTr="00C86103">
        <w:tc>
          <w:tcPr>
            <w:tcW w:w="675" w:type="dxa"/>
          </w:tcPr>
          <w:p w:rsidR="008E3174" w:rsidRDefault="00C86103" w:rsidP="00C86103">
            <w:pPr>
              <w:jc w:val="center"/>
            </w:pPr>
            <w:r>
              <w:t>3</w:t>
            </w:r>
          </w:p>
        </w:tc>
        <w:tc>
          <w:tcPr>
            <w:tcW w:w="7797" w:type="dxa"/>
          </w:tcPr>
          <w:p w:rsidR="008E3174" w:rsidRDefault="008E3174" w:rsidP="001F5A67">
            <w:r>
              <w:t>Legal Background</w:t>
            </w:r>
          </w:p>
        </w:tc>
        <w:tc>
          <w:tcPr>
            <w:tcW w:w="792" w:type="dxa"/>
          </w:tcPr>
          <w:p w:rsidR="008E3174" w:rsidRDefault="006A7E61" w:rsidP="00C86103">
            <w:pPr>
              <w:jc w:val="center"/>
            </w:pPr>
            <w:r>
              <w:t>7</w:t>
            </w:r>
          </w:p>
        </w:tc>
      </w:tr>
      <w:tr w:rsidR="008E3174" w:rsidTr="00C86103">
        <w:tc>
          <w:tcPr>
            <w:tcW w:w="675" w:type="dxa"/>
          </w:tcPr>
          <w:p w:rsidR="008E3174" w:rsidRDefault="00C86103" w:rsidP="00C86103">
            <w:pPr>
              <w:jc w:val="center"/>
            </w:pPr>
            <w:r>
              <w:t>4</w:t>
            </w:r>
          </w:p>
        </w:tc>
        <w:tc>
          <w:tcPr>
            <w:tcW w:w="7797" w:type="dxa"/>
          </w:tcPr>
          <w:p w:rsidR="008E3174" w:rsidRDefault="008E3174" w:rsidP="001F5A67">
            <w:r>
              <w:t>Scope</w:t>
            </w:r>
            <w:r w:rsidR="00C86103">
              <w:t xml:space="preserve"> of the policy</w:t>
            </w:r>
          </w:p>
        </w:tc>
        <w:tc>
          <w:tcPr>
            <w:tcW w:w="792" w:type="dxa"/>
          </w:tcPr>
          <w:p w:rsidR="008E3174" w:rsidRDefault="006A7E61" w:rsidP="00C86103">
            <w:pPr>
              <w:jc w:val="center"/>
            </w:pPr>
            <w:r>
              <w:t>9</w:t>
            </w:r>
          </w:p>
        </w:tc>
      </w:tr>
      <w:tr w:rsidR="008E3174" w:rsidTr="00C86103">
        <w:tc>
          <w:tcPr>
            <w:tcW w:w="675" w:type="dxa"/>
          </w:tcPr>
          <w:p w:rsidR="008E3174" w:rsidRDefault="008E3174" w:rsidP="00C86103">
            <w:pPr>
              <w:jc w:val="center"/>
            </w:pPr>
            <w:r>
              <w:t>5</w:t>
            </w:r>
          </w:p>
        </w:tc>
        <w:tc>
          <w:tcPr>
            <w:tcW w:w="7797" w:type="dxa"/>
          </w:tcPr>
          <w:p w:rsidR="008E3174" w:rsidRDefault="008E3174" w:rsidP="001F5A67">
            <w:r>
              <w:t>Personal Licences</w:t>
            </w:r>
          </w:p>
        </w:tc>
        <w:tc>
          <w:tcPr>
            <w:tcW w:w="792" w:type="dxa"/>
          </w:tcPr>
          <w:p w:rsidR="008E3174" w:rsidRDefault="006A7E61" w:rsidP="00C86103">
            <w:pPr>
              <w:jc w:val="center"/>
            </w:pPr>
            <w:r>
              <w:t>10</w:t>
            </w:r>
          </w:p>
        </w:tc>
      </w:tr>
      <w:tr w:rsidR="008E3174" w:rsidTr="00C86103">
        <w:tc>
          <w:tcPr>
            <w:tcW w:w="675" w:type="dxa"/>
          </w:tcPr>
          <w:p w:rsidR="008E3174" w:rsidRDefault="008E3174" w:rsidP="00C86103">
            <w:pPr>
              <w:jc w:val="center"/>
            </w:pPr>
            <w:r>
              <w:t>6</w:t>
            </w:r>
          </w:p>
        </w:tc>
        <w:tc>
          <w:tcPr>
            <w:tcW w:w="7797" w:type="dxa"/>
          </w:tcPr>
          <w:p w:rsidR="008E3174" w:rsidRDefault="008E3174" w:rsidP="001F5A67">
            <w:r>
              <w:t>Premises Licences and Club Premises</w:t>
            </w:r>
            <w:r w:rsidR="00C86103">
              <w:t xml:space="preserve"> Certificates </w:t>
            </w:r>
          </w:p>
        </w:tc>
        <w:tc>
          <w:tcPr>
            <w:tcW w:w="792" w:type="dxa"/>
          </w:tcPr>
          <w:p w:rsidR="008E3174" w:rsidRDefault="00C86103" w:rsidP="00C86103">
            <w:pPr>
              <w:jc w:val="center"/>
            </w:pPr>
            <w:r>
              <w:t>1</w:t>
            </w:r>
            <w:r w:rsidR="006A7E61">
              <w:t>1</w:t>
            </w:r>
          </w:p>
        </w:tc>
      </w:tr>
      <w:tr w:rsidR="008E3174" w:rsidTr="00C86103">
        <w:tc>
          <w:tcPr>
            <w:tcW w:w="675" w:type="dxa"/>
          </w:tcPr>
          <w:p w:rsidR="008E3174" w:rsidRDefault="008E3174" w:rsidP="00C86103">
            <w:pPr>
              <w:jc w:val="center"/>
            </w:pPr>
            <w:r>
              <w:t>7</w:t>
            </w:r>
          </w:p>
        </w:tc>
        <w:tc>
          <w:tcPr>
            <w:tcW w:w="7797" w:type="dxa"/>
          </w:tcPr>
          <w:p w:rsidR="008E3174" w:rsidRDefault="00C86103" w:rsidP="00C86103">
            <w:r>
              <w:t>Consultation</w:t>
            </w:r>
          </w:p>
        </w:tc>
        <w:tc>
          <w:tcPr>
            <w:tcW w:w="792" w:type="dxa"/>
          </w:tcPr>
          <w:p w:rsidR="008E3174" w:rsidRDefault="00C86103" w:rsidP="00C86103">
            <w:pPr>
              <w:jc w:val="center"/>
            </w:pPr>
            <w:r>
              <w:t>1</w:t>
            </w:r>
            <w:r w:rsidR="006A7E61">
              <w:t>4</w:t>
            </w:r>
          </w:p>
        </w:tc>
      </w:tr>
      <w:tr w:rsidR="008E3174" w:rsidTr="00C86103">
        <w:tc>
          <w:tcPr>
            <w:tcW w:w="675" w:type="dxa"/>
          </w:tcPr>
          <w:p w:rsidR="008E3174" w:rsidRDefault="008E3174" w:rsidP="00C86103">
            <w:pPr>
              <w:jc w:val="center"/>
            </w:pPr>
            <w:r>
              <w:t>8</w:t>
            </w:r>
          </w:p>
        </w:tc>
        <w:tc>
          <w:tcPr>
            <w:tcW w:w="7797" w:type="dxa"/>
          </w:tcPr>
          <w:p w:rsidR="008E3174" w:rsidRDefault="008E3174" w:rsidP="001F5A67">
            <w:r>
              <w:t>Determination of Applications</w:t>
            </w:r>
          </w:p>
        </w:tc>
        <w:tc>
          <w:tcPr>
            <w:tcW w:w="792" w:type="dxa"/>
          </w:tcPr>
          <w:p w:rsidR="008E3174" w:rsidRDefault="00C86103" w:rsidP="00C86103">
            <w:pPr>
              <w:jc w:val="center"/>
            </w:pPr>
            <w:r>
              <w:t>1</w:t>
            </w:r>
            <w:r w:rsidR="006A7E61">
              <w:t>5</w:t>
            </w:r>
          </w:p>
        </w:tc>
      </w:tr>
      <w:tr w:rsidR="008E3174" w:rsidTr="00C86103">
        <w:tc>
          <w:tcPr>
            <w:tcW w:w="675" w:type="dxa"/>
          </w:tcPr>
          <w:p w:rsidR="008E3174" w:rsidRDefault="008E3174" w:rsidP="00C86103">
            <w:pPr>
              <w:jc w:val="center"/>
            </w:pPr>
            <w:r>
              <w:t>9</w:t>
            </w:r>
          </w:p>
        </w:tc>
        <w:tc>
          <w:tcPr>
            <w:tcW w:w="7797" w:type="dxa"/>
          </w:tcPr>
          <w:p w:rsidR="008E3174" w:rsidRDefault="008E3174" w:rsidP="001F5A67">
            <w:r>
              <w:t xml:space="preserve">Location of Premises, Licensing </w:t>
            </w:r>
            <w:r w:rsidR="00C86103">
              <w:t>Hours and the Prevention of Nuisance</w:t>
            </w:r>
          </w:p>
        </w:tc>
        <w:tc>
          <w:tcPr>
            <w:tcW w:w="792" w:type="dxa"/>
          </w:tcPr>
          <w:p w:rsidR="008E3174" w:rsidRDefault="00C86103" w:rsidP="00C86103">
            <w:pPr>
              <w:jc w:val="center"/>
            </w:pPr>
            <w:r>
              <w:t>1</w:t>
            </w:r>
            <w:r w:rsidR="006A7E61">
              <w:t>6</w:t>
            </w:r>
          </w:p>
        </w:tc>
      </w:tr>
      <w:tr w:rsidR="008E3174" w:rsidTr="00C86103">
        <w:tc>
          <w:tcPr>
            <w:tcW w:w="675" w:type="dxa"/>
          </w:tcPr>
          <w:p w:rsidR="008E3174" w:rsidRDefault="008E3174" w:rsidP="00C86103">
            <w:pPr>
              <w:jc w:val="center"/>
            </w:pPr>
            <w:r>
              <w:t>10</w:t>
            </w:r>
          </w:p>
        </w:tc>
        <w:tc>
          <w:tcPr>
            <w:tcW w:w="7797" w:type="dxa"/>
          </w:tcPr>
          <w:p w:rsidR="008E3174" w:rsidRDefault="00C86103" w:rsidP="001F5A67">
            <w:r>
              <w:t xml:space="preserve">Consideration of the Impact of Licensed Activities    </w:t>
            </w:r>
          </w:p>
        </w:tc>
        <w:tc>
          <w:tcPr>
            <w:tcW w:w="792" w:type="dxa"/>
          </w:tcPr>
          <w:p w:rsidR="008E3174" w:rsidRDefault="00C86103" w:rsidP="00C86103">
            <w:pPr>
              <w:jc w:val="center"/>
            </w:pPr>
            <w:r>
              <w:t>1</w:t>
            </w:r>
            <w:r w:rsidR="006A7E61">
              <w:t>8</w:t>
            </w:r>
          </w:p>
        </w:tc>
      </w:tr>
      <w:tr w:rsidR="008E3174" w:rsidTr="00C86103">
        <w:tc>
          <w:tcPr>
            <w:tcW w:w="675" w:type="dxa"/>
          </w:tcPr>
          <w:p w:rsidR="008E3174" w:rsidRDefault="008E3174" w:rsidP="00C86103">
            <w:pPr>
              <w:jc w:val="center"/>
            </w:pPr>
            <w:r>
              <w:t>11</w:t>
            </w:r>
          </w:p>
        </w:tc>
        <w:tc>
          <w:tcPr>
            <w:tcW w:w="7797" w:type="dxa"/>
          </w:tcPr>
          <w:p w:rsidR="008E3174" w:rsidRDefault="008E3174" w:rsidP="001F5A67">
            <w:r>
              <w:t xml:space="preserve">Saturation and Cumulative Impact </w:t>
            </w:r>
            <w:r>
              <w:tab/>
            </w:r>
          </w:p>
        </w:tc>
        <w:tc>
          <w:tcPr>
            <w:tcW w:w="792" w:type="dxa"/>
          </w:tcPr>
          <w:p w:rsidR="008E3174" w:rsidRDefault="00C86103" w:rsidP="00C86103">
            <w:pPr>
              <w:jc w:val="center"/>
            </w:pPr>
            <w:r>
              <w:t>1</w:t>
            </w:r>
            <w:r w:rsidR="006A7E61">
              <w:t>9</w:t>
            </w:r>
          </w:p>
        </w:tc>
      </w:tr>
      <w:tr w:rsidR="00C86103" w:rsidTr="00C86103">
        <w:tc>
          <w:tcPr>
            <w:tcW w:w="675" w:type="dxa"/>
          </w:tcPr>
          <w:p w:rsidR="00C86103" w:rsidRDefault="00C86103" w:rsidP="00C86103">
            <w:pPr>
              <w:jc w:val="center"/>
            </w:pPr>
            <w:r>
              <w:t>12</w:t>
            </w:r>
          </w:p>
        </w:tc>
        <w:tc>
          <w:tcPr>
            <w:tcW w:w="7797" w:type="dxa"/>
          </w:tcPr>
          <w:p w:rsidR="00C86103" w:rsidRDefault="00C86103" w:rsidP="00940D03">
            <w:r>
              <w:t>Variable Closing Times</w:t>
            </w:r>
          </w:p>
        </w:tc>
        <w:tc>
          <w:tcPr>
            <w:tcW w:w="792" w:type="dxa"/>
          </w:tcPr>
          <w:p w:rsidR="00C86103" w:rsidRDefault="006A7E61" w:rsidP="00C86103">
            <w:pPr>
              <w:jc w:val="center"/>
            </w:pPr>
            <w:r>
              <w:t>20</w:t>
            </w:r>
          </w:p>
        </w:tc>
      </w:tr>
      <w:tr w:rsidR="00C86103" w:rsidTr="00C86103">
        <w:tc>
          <w:tcPr>
            <w:tcW w:w="675" w:type="dxa"/>
          </w:tcPr>
          <w:p w:rsidR="00C86103" w:rsidRDefault="00C86103" w:rsidP="00C86103">
            <w:pPr>
              <w:jc w:val="center"/>
            </w:pPr>
            <w:r>
              <w:t>13</w:t>
            </w:r>
          </w:p>
        </w:tc>
        <w:tc>
          <w:tcPr>
            <w:tcW w:w="7797" w:type="dxa"/>
          </w:tcPr>
          <w:p w:rsidR="00C86103" w:rsidRDefault="00C86103" w:rsidP="00940D03">
            <w:r>
              <w:t xml:space="preserve">Tables and Chairs Outside Premises </w:t>
            </w:r>
            <w:r>
              <w:tab/>
            </w:r>
          </w:p>
        </w:tc>
        <w:tc>
          <w:tcPr>
            <w:tcW w:w="792" w:type="dxa"/>
          </w:tcPr>
          <w:p w:rsidR="00C86103" w:rsidRDefault="006A7E61" w:rsidP="00C86103">
            <w:pPr>
              <w:jc w:val="center"/>
            </w:pPr>
            <w:r>
              <w:t>21</w:t>
            </w:r>
          </w:p>
        </w:tc>
      </w:tr>
      <w:tr w:rsidR="00C86103" w:rsidTr="00C86103">
        <w:tc>
          <w:tcPr>
            <w:tcW w:w="675" w:type="dxa"/>
          </w:tcPr>
          <w:p w:rsidR="00C86103" w:rsidRDefault="00C86103" w:rsidP="00C86103">
            <w:pPr>
              <w:jc w:val="center"/>
            </w:pPr>
            <w:r>
              <w:t>14</w:t>
            </w:r>
          </w:p>
        </w:tc>
        <w:tc>
          <w:tcPr>
            <w:tcW w:w="7797" w:type="dxa"/>
          </w:tcPr>
          <w:p w:rsidR="00C86103" w:rsidRDefault="00C86103" w:rsidP="00940D03">
            <w:r>
              <w:t>Smoking</w:t>
            </w:r>
          </w:p>
        </w:tc>
        <w:tc>
          <w:tcPr>
            <w:tcW w:w="792" w:type="dxa"/>
          </w:tcPr>
          <w:p w:rsidR="00C86103" w:rsidRDefault="006A7E61" w:rsidP="00C86103">
            <w:pPr>
              <w:jc w:val="center"/>
            </w:pPr>
            <w:r>
              <w:t>22</w:t>
            </w:r>
          </w:p>
        </w:tc>
      </w:tr>
      <w:tr w:rsidR="00C86103" w:rsidTr="00C86103">
        <w:tc>
          <w:tcPr>
            <w:tcW w:w="675" w:type="dxa"/>
          </w:tcPr>
          <w:p w:rsidR="00C86103" w:rsidRDefault="00C86103" w:rsidP="00C86103">
            <w:pPr>
              <w:jc w:val="center"/>
            </w:pPr>
            <w:r>
              <w:t>15</w:t>
            </w:r>
          </w:p>
        </w:tc>
        <w:tc>
          <w:tcPr>
            <w:tcW w:w="7797" w:type="dxa"/>
          </w:tcPr>
          <w:p w:rsidR="00C86103" w:rsidRDefault="00C86103" w:rsidP="00940D03">
            <w:r>
              <w:t>Sexual Entertainment Venues</w:t>
            </w:r>
          </w:p>
        </w:tc>
        <w:tc>
          <w:tcPr>
            <w:tcW w:w="792" w:type="dxa"/>
          </w:tcPr>
          <w:p w:rsidR="00C86103" w:rsidRDefault="006A7E61" w:rsidP="00C86103">
            <w:pPr>
              <w:jc w:val="center"/>
            </w:pPr>
            <w:r>
              <w:t>2</w:t>
            </w:r>
            <w:r w:rsidR="00806919">
              <w:t>2</w:t>
            </w:r>
          </w:p>
        </w:tc>
      </w:tr>
      <w:tr w:rsidR="00C86103" w:rsidTr="00C86103">
        <w:tc>
          <w:tcPr>
            <w:tcW w:w="675" w:type="dxa"/>
          </w:tcPr>
          <w:p w:rsidR="00C86103" w:rsidRDefault="00C86103" w:rsidP="00C86103">
            <w:pPr>
              <w:jc w:val="center"/>
            </w:pPr>
            <w:r>
              <w:t>16</w:t>
            </w:r>
          </w:p>
        </w:tc>
        <w:tc>
          <w:tcPr>
            <w:tcW w:w="7797" w:type="dxa"/>
          </w:tcPr>
          <w:p w:rsidR="00C86103" w:rsidRDefault="00C86103" w:rsidP="00940D03">
            <w:r>
              <w:t xml:space="preserve">Other Controls </w:t>
            </w:r>
            <w:r>
              <w:tab/>
            </w:r>
          </w:p>
        </w:tc>
        <w:tc>
          <w:tcPr>
            <w:tcW w:w="792" w:type="dxa"/>
          </w:tcPr>
          <w:p w:rsidR="00C86103" w:rsidRDefault="006A7E61" w:rsidP="00C86103">
            <w:pPr>
              <w:jc w:val="center"/>
            </w:pPr>
            <w:r>
              <w:t>2</w:t>
            </w:r>
            <w:r w:rsidR="00806919">
              <w:t>3</w:t>
            </w:r>
          </w:p>
        </w:tc>
      </w:tr>
      <w:tr w:rsidR="00C86103" w:rsidTr="00C86103">
        <w:tc>
          <w:tcPr>
            <w:tcW w:w="675" w:type="dxa"/>
          </w:tcPr>
          <w:p w:rsidR="00C86103" w:rsidRDefault="00C86103" w:rsidP="00C86103">
            <w:pPr>
              <w:jc w:val="center"/>
            </w:pPr>
            <w:r>
              <w:t>17</w:t>
            </w:r>
          </w:p>
        </w:tc>
        <w:tc>
          <w:tcPr>
            <w:tcW w:w="7797" w:type="dxa"/>
          </w:tcPr>
          <w:p w:rsidR="00C86103" w:rsidRDefault="00C86103" w:rsidP="00940D03">
            <w:r>
              <w:t>Protection of Children from Harm</w:t>
            </w:r>
          </w:p>
        </w:tc>
        <w:tc>
          <w:tcPr>
            <w:tcW w:w="792" w:type="dxa"/>
          </w:tcPr>
          <w:p w:rsidR="00C86103" w:rsidRDefault="006A7E61" w:rsidP="00C86103">
            <w:pPr>
              <w:jc w:val="center"/>
            </w:pPr>
            <w:r>
              <w:t>2</w:t>
            </w:r>
            <w:r w:rsidR="00806919">
              <w:t>4</w:t>
            </w:r>
          </w:p>
        </w:tc>
      </w:tr>
      <w:tr w:rsidR="00C86103" w:rsidTr="00C86103">
        <w:tc>
          <w:tcPr>
            <w:tcW w:w="675" w:type="dxa"/>
          </w:tcPr>
          <w:p w:rsidR="00C86103" w:rsidRDefault="00C86103" w:rsidP="00C86103">
            <w:pPr>
              <w:jc w:val="center"/>
            </w:pPr>
            <w:r>
              <w:t>18</w:t>
            </w:r>
          </w:p>
        </w:tc>
        <w:tc>
          <w:tcPr>
            <w:tcW w:w="7797" w:type="dxa"/>
          </w:tcPr>
          <w:p w:rsidR="00C86103" w:rsidRDefault="00C86103" w:rsidP="00940D03">
            <w:r>
              <w:t>Drugs</w:t>
            </w:r>
          </w:p>
        </w:tc>
        <w:tc>
          <w:tcPr>
            <w:tcW w:w="792" w:type="dxa"/>
          </w:tcPr>
          <w:p w:rsidR="00C86103" w:rsidRDefault="006A7E61" w:rsidP="00C86103">
            <w:pPr>
              <w:jc w:val="center"/>
            </w:pPr>
            <w:r>
              <w:t>2</w:t>
            </w:r>
            <w:r w:rsidR="00806919">
              <w:t>6</w:t>
            </w:r>
          </w:p>
        </w:tc>
      </w:tr>
      <w:tr w:rsidR="00C86103" w:rsidTr="00C86103">
        <w:tc>
          <w:tcPr>
            <w:tcW w:w="675" w:type="dxa"/>
          </w:tcPr>
          <w:p w:rsidR="00C86103" w:rsidRDefault="00C86103" w:rsidP="00C86103">
            <w:pPr>
              <w:jc w:val="center"/>
            </w:pPr>
            <w:r>
              <w:t>19</w:t>
            </w:r>
          </w:p>
        </w:tc>
        <w:tc>
          <w:tcPr>
            <w:tcW w:w="7797" w:type="dxa"/>
          </w:tcPr>
          <w:p w:rsidR="00C86103" w:rsidRDefault="00C86103" w:rsidP="00940D03">
            <w:r>
              <w:t xml:space="preserve">Other Integration Strategies </w:t>
            </w:r>
            <w:r>
              <w:tab/>
            </w:r>
          </w:p>
        </w:tc>
        <w:tc>
          <w:tcPr>
            <w:tcW w:w="792" w:type="dxa"/>
          </w:tcPr>
          <w:p w:rsidR="00C86103" w:rsidRDefault="006A7E61" w:rsidP="00C86103">
            <w:pPr>
              <w:jc w:val="center"/>
            </w:pPr>
            <w:r>
              <w:t>2</w:t>
            </w:r>
            <w:r w:rsidR="00806919">
              <w:t>6</w:t>
            </w:r>
          </w:p>
        </w:tc>
      </w:tr>
      <w:tr w:rsidR="00C86103" w:rsidTr="00C86103">
        <w:tc>
          <w:tcPr>
            <w:tcW w:w="675" w:type="dxa"/>
          </w:tcPr>
          <w:p w:rsidR="00C86103" w:rsidRDefault="00C86103" w:rsidP="00C86103">
            <w:pPr>
              <w:jc w:val="center"/>
            </w:pPr>
            <w:r>
              <w:t>20</w:t>
            </w:r>
          </w:p>
        </w:tc>
        <w:tc>
          <w:tcPr>
            <w:tcW w:w="7797" w:type="dxa"/>
          </w:tcPr>
          <w:p w:rsidR="00C86103" w:rsidRDefault="00C86103" w:rsidP="00940D03">
            <w:r>
              <w:t xml:space="preserve">Enforcement </w:t>
            </w:r>
            <w:r>
              <w:tab/>
            </w:r>
          </w:p>
        </w:tc>
        <w:tc>
          <w:tcPr>
            <w:tcW w:w="792" w:type="dxa"/>
          </w:tcPr>
          <w:p w:rsidR="00C86103" w:rsidRDefault="006A7E61" w:rsidP="00C86103">
            <w:pPr>
              <w:jc w:val="center"/>
            </w:pPr>
            <w:r>
              <w:t>2</w:t>
            </w:r>
            <w:r w:rsidR="00806919">
              <w:t>7</w:t>
            </w:r>
          </w:p>
        </w:tc>
      </w:tr>
      <w:tr w:rsidR="00C86103" w:rsidTr="00C86103">
        <w:tc>
          <w:tcPr>
            <w:tcW w:w="675" w:type="dxa"/>
          </w:tcPr>
          <w:p w:rsidR="00C86103" w:rsidRDefault="00C86103" w:rsidP="00C86103">
            <w:pPr>
              <w:jc w:val="center"/>
            </w:pPr>
            <w:r>
              <w:t>21</w:t>
            </w:r>
          </w:p>
        </w:tc>
        <w:tc>
          <w:tcPr>
            <w:tcW w:w="7797" w:type="dxa"/>
          </w:tcPr>
          <w:p w:rsidR="00C86103" w:rsidRDefault="00C86103" w:rsidP="00940D03">
            <w:r>
              <w:t>Discharge of Functions</w:t>
            </w:r>
          </w:p>
        </w:tc>
        <w:tc>
          <w:tcPr>
            <w:tcW w:w="792" w:type="dxa"/>
          </w:tcPr>
          <w:p w:rsidR="00C86103" w:rsidRDefault="00806919" w:rsidP="00C86103">
            <w:pPr>
              <w:jc w:val="center"/>
            </w:pPr>
            <w:r>
              <w:t>27</w:t>
            </w:r>
          </w:p>
        </w:tc>
      </w:tr>
    </w:tbl>
    <w:p w:rsidR="001F5A67" w:rsidRDefault="001F5A67" w:rsidP="001F5A67">
      <w:r>
        <w:tab/>
      </w:r>
      <w:r>
        <w:tab/>
      </w:r>
      <w:r>
        <w:tab/>
      </w:r>
      <w:r>
        <w:tab/>
      </w:r>
      <w:r>
        <w:tab/>
        <w:t xml:space="preserve"> </w:t>
      </w:r>
    </w:p>
    <w:p w:rsidR="001F5A67" w:rsidRDefault="001F5A67" w:rsidP="001F5A67">
      <w:r>
        <w:tab/>
      </w:r>
      <w:r>
        <w:tab/>
        <w:t xml:space="preserve"> </w:t>
      </w:r>
    </w:p>
    <w:p w:rsidR="001F5A67" w:rsidRDefault="008E3174" w:rsidP="001F5A67">
      <w:r>
        <w:t>APPENDICES</w:t>
      </w:r>
    </w:p>
    <w:p w:rsidR="001F5A67" w:rsidRDefault="001F5A67" w:rsidP="001F5A67">
      <w:r>
        <w:tab/>
      </w:r>
      <w:r>
        <w:tab/>
      </w:r>
      <w:r>
        <w:tab/>
        <w:t xml:space="preserve"> </w:t>
      </w:r>
    </w:p>
    <w:tbl>
      <w:tblPr>
        <w:tblW w:w="0" w:type="auto"/>
        <w:tblLook w:val="04A0" w:firstRow="1" w:lastRow="0" w:firstColumn="1" w:lastColumn="0" w:noHBand="0" w:noVBand="1"/>
      </w:tblPr>
      <w:tblGrid>
        <w:gridCol w:w="675"/>
        <w:gridCol w:w="7797"/>
        <w:gridCol w:w="792"/>
      </w:tblGrid>
      <w:tr w:rsidR="008E3174" w:rsidTr="00C86103">
        <w:tc>
          <w:tcPr>
            <w:tcW w:w="675" w:type="dxa"/>
          </w:tcPr>
          <w:p w:rsidR="008E3174" w:rsidRDefault="008E3174" w:rsidP="00C86103">
            <w:pPr>
              <w:jc w:val="center"/>
            </w:pPr>
            <w:r>
              <w:t>A</w:t>
            </w:r>
          </w:p>
        </w:tc>
        <w:tc>
          <w:tcPr>
            <w:tcW w:w="7797" w:type="dxa"/>
          </w:tcPr>
          <w:p w:rsidR="008E3174" w:rsidRDefault="008E3174" w:rsidP="008E3174">
            <w:r>
              <w:t>Pool of Conditions from which to draw if necessary</w:t>
            </w:r>
          </w:p>
        </w:tc>
        <w:tc>
          <w:tcPr>
            <w:tcW w:w="792" w:type="dxa"/>
          </w:tcPr>
          <w:p w:rsidR="008E3174" w:rsidRDefault="00806919" w:rsidP="00C86103">
            <w:pPr>
              <w:jc w:val="center"/>
            </w:pPr>
            <w:r>
              <w:t>28</w:t>
            </w:r>
          </w:p>
        </w:tc>
      </w:tr>
      <w:tr w:rsidR="008E3174" w:rsidTr="00C86103">
        <w:tc>
          <w:tcPr>
            <w:tcW w:w="675" w:type="dxa"/>
          </w:tcPr>
          <w:p w:rsidR="008E3174" w:rsidRDefault="008E3174" w:rsidP="00C86103">
            <w:pPr>
              <w:jc w:val="center"/>
            </w:pPr>
            <w:r>
              <w:t>B</w:t>
            </w:r>
          </w:p>
        </w:tc>
        <w:tc>
          <w:tcPr>
            <w:tcW w:w="7797" w:type="dxa"/>
          </w:tcPr>
          <w:p w:rsidR="008E3174" w:rsidRDefault="008E3174" w:rsidP="008E3174">
            <w:r>
              <w:t xml:space="preserve">Activities Exempt from the Licensing Requirement  </w:t>
            </w:r>
          </w:p>
        </w:tc>
        <w:tc>
          <w:tcPr>
            <w:tcW w:w="792" w:type="dxa"/>
          </w:tcPr>
          <w:p w:rsidR="008E3174" w:rsidRDefault="00806919" w:rsidP="00C86103">
            <w:pPr>
              <w:jc w:val="center"/>
            </w:pPr>
            <w:r>
              <w:t>33</w:t>
            </w:r>
          </w:p>
        </w:tc>
      </w:tr>
      <w:tr w:rsidR="008E3174" w:rsidTr="00C86103">
        <w:tc>
          <w:tcPr>
            <w:tcW w:w="675" w:type="dxa"/>
          </w:tcPr>
          <w:p w:rsidR="008E3174" w:rsidRDefault="008E3174" w:rsidP="00C86103">
            <w:pPr>
              <w:jc w:val="center"/>
            </w:pPr>
            <w:r>
              <w:t>C</w:t>
            </w:r>
          </w:p>
        </w:tc>
        <w:tc>
          <w:tcPr>
            <w:tcW w:w="7797" w:type="dxa"/>
          </w:tcPr>
          <w:p w:rsidR="008E3174" w:rsidRDefault="008E3174" w:rsidP="008E3174">
            <w:r>
              <w:t>Mandatory Conditions</w:t>
            </w:r>
          </w:p>
        </w:tc>
        <w:tc>
          <w:tcPr>
            <w:tcW w:w="792" w:type="dxa"/>
          </w:tcPr>
          <w:p w:rsidR="008E3174" w:rsidRDefault="00806919" w:rsidP="00C86103">
            <w:pPr>
              <w:jc w:val="center"/>
            </w:pPr>
            <w:r>
              <w:t>35</w:t>
            </w:r>
          </w:p>
        </w:tc>
      </w:tr>
      <w:tr w:rsidR="008E3174" w:rsidTr="00C86103">
        <w:tc>
          <w:tcPr>
            <w:tcW w:w="675" w:type="dxa"/>
          </w:tcPr>
          <w:p w:rsidR="008E3174" w:rsidRDefault="008E3174" w:rsidP="00C86103">
            <w:pPr>
              <w:jc w:val="center"/>
            </w:pPr>
            <w:r>
              <w:t>D</w:t>
            </w:r>
          </w:p>
        </w:tc>
        <w:tc>
          <w:tcPr>
            <w:tcW w:w="7797" w:type="dxa"/>
          </w:tcPr>
          <w:p w:rsidR="008E3174" w:rsidRDefault="008E3174" w:rsidP="008E3174">
            <w:r>
              <w:t xml:space="preserve">Responsible Authorities  </w:t>
            </w:r>
          </w:p>
        </w:tc>
        <w:tc>
          <w:tcPr>
            <w:tcW w:w="792" w:type="dxa"/>
          </w:tcPr>
          <w:p w:rsidR="008E3174" w:rsidRDefault="00806919" w:rsidP="00C86103">
            <w:pPr>
              <w:jc w:val="center"/>
            </w:pPr>
            <w:r>
              <w:t>39</w:t>
            </w:r>
          </w:p>
        </w:tc>
      </w:tr>
      <w:tr w:rsidR="008E3174" w:rsidTr="00C86103">
        <w:tc>
          <w:tcPr>
            <w:tcW w:w="675" w:type="dxa"/>
          </w:tcPr>
          <w:p w:rsidR="008E3174" w:rsidRDefault="008E3174" w:rsidP="00C86103">
            <w:pPr>
              <w:jc w:val="center"/>
            </w:pPr>
            <w:r>
              <w:t>E</w:t>
            </w:r>
          </w:p>
        </w:tc>
        <w:tc>
          <w:tcPr>
            <w:tcW w:w="7797" w:type="dxa"/>
          </w:tcPr>
          <w:p w:rsidR="008E3174" w:rsidRPr="008E3174" w:rsidRDefault="008E3174" w:rsidP="008E3174">
            <w:pPr>
              <w:rPr>
                <w:rFonts w:cs="Arial"/>
                <w:vanish/>
                <w:szCs w:val="22"/>
              </w:rPr>
            </w:pPr>
            <w:r w:rsidRPr="008E3174">
              <w:rPr>
                <w:rFonts w:cs="Arial"/>
                <w:szCs w:val="22"/>
              </w:rPr>
              <w:t>Scheme of Delegation (Licensing Act 2003 Section 10)</w:t>
            </w:r>
            <w:r w:rsidRPr="008E3174">
              <w:rPr>
                <w:rFonts w:cs="Arial"/>
                <w:vanish/>
                <w:szCs w:val="22"/>
              </w:rPr>
              <w:t>   </w:t>
            </w:r>
          </w:p>
          <w:p w:rsidR="008E3174" w:rsidRDefault="008E3174" w:rsidP="008E3174"/>
        </w:tc>
        <w:tc>
          <w:tcPr>
            <w:tcW w:w="792" w:type="dxa"/>
          </w:tcPr>
          <w:p w:rsidR="008E3174" w:rsidRDefault="00806919" w:rsidP="00C86103">
            <w:pPr>
              <w:jc w:val="center"/>
            </w:pPr>
            <w:r>
              <w:t>41</w:t>
            </w:r>
          </w:p>
        </w:tc>
      </w:tr>
      <w:tr w:rsidR="008E3174" w:rsidTr="00C86103">
        <w:tc>
          <w:tcPr>
            <w:tcW w:w="675" w:type="dxa"/>
          </w:tcPr>
          <w:p w:rsidR="008E3174" w:rsidRDefault="000B6EB3" w:rsidP="00C86103">
            <w:pPr>
              <w:jc w:val="center"/>
            </w:pPr>
            <w:r>
              <w:t>F</w:t>
            </w:r>
          </w:p>
        </w:tc>
        <w:tc>
          <w:tcPr>
            <w:tcW w:w="7797" w:type="dxa"/>
          </w:tcPr>
          <w:p w:rsidR="008E3174" w:rsidRDefault="000B6EB3" w:rsidP="008E3174">
            <w:r>
              <w:t>Cumulative Impact Zone (CIZ)</w:t>
            </w:r>
          </w:p>
        </w:tc>
        <w:tc>
          <w:tcPr>
            <w:tcW w:w="792" w:type="dxa"/>
          </w:tcPr>
          <w:p w:rsidR="008E3174" w:rsidRDefault="00806919" w:rsidP="00C86103">
            <w:pPr>
              <w:jc w:val="center"/>
            </w:pPr>
            <w:r>
              <w:t>43</w:t>
            </w:r>
          </w:p>
        </w:tc>
      </w:tr>
      <w:tr w:rsidR="008E3174" w:rsidTr="00C86103">
        <w:tc>
          <w:tcPr>
            <w:tcW w:w="675" w:type="dxa"/>
          </w:tcPr>
          <w:p w:rsidR="008E3174" w:rsidRDefault="000B6EB3" w:rsidP="00C86103">
            <w:pPr>
              <w:jc w:val="center"/>
            </w:pPr>
            <w:r>
              <w:t>G</w:t>
            </w:r>
          </w:p>
        </w:tc>
        <w:tc>
          <w:tcPr>
            <w:tcW w:w="7797" w:type="dxa"/>
          </w:tcPr>
          <w:p w:rsidR="008E3174" w:rsidRDefault="000B6EB3" w:rsidP="008E3174">
            <w:r>
              <w:t>Exeter City Council’s Administrative Area</w:t>
            </w:r>
          </w:p>
        </w:tc>
        <w:tc>
          <w:tcPr>
            <w:tcW w:w="792" w:type="dxa"/>
          </w:tcPr>
          <w:p w:rsidR="008E3174" w:rsidRDefault="00806919" w:rsidP="00C86103">
            <w:pPr>
              <w:jc w:val="center"/>
            </w:pPr>
            <w:r>
              <w:t>45</w:t>
            </w:r>
          </w:p>
        </w:tc>
      </w:tr>
      <w:tr w:rsidR="000B6EB3" w:rsidTr="00C86103">
        <w:tc>
          <w:tcPr>
            <w:tcW w:w="675" w:type="dxa"/>
          </w:tcPr>
          <w:p w:rsidR="000B6EB3" w:rsidRDefault="000B6EB3" w:rsidP="00C86103">
            <w:pPr>
              <w:jc w:val="center"/>
            </w:pPr>
            <w:r>
              <w:t>H</w:t>
            </w:r>
          </w:p>
        </w:tc>
        <w:tc>
          <w:tcPr>
            <w:tcW w:w="7797" w:type="dxa"/>
          </w:tcPr>
          <w:p w:rsidR="000B6EB3" w:rsidRDefault="000B6EB3" w:rsidP="008E3174">
            <w:r>
              <w:t>British Board of Film Classification</w:t>
            </w:r>
          </w:p>
        </w:tc>
        <w:tc>
          <w:tcPr>
            <w:tcW w:w="792" w:type="dxa"/>
          </w:tcPr>
          <w:p w:rsidR="000B6EB3" w:rsidRDefault="00806919" w:rsidP="00C86103">
            <w:pPr>
              <w:jc w:val="center"/>
            </w:pPr>
            <w:r>
              <w:t>47</w:t>
            </w:r>
          </w:p>
        </w:tc>
      </w:tr>
      <w:tr w:rsidR="000B6EB3" w:rsidTr="00C86103">
        <w:tc>
          <w:tcPr>
            <w:tcW w:w="675" w:type="dxa"/>
          </w:tcPr>
          <w:p w:rsidR="000B6EB3" w:rsidRDefault="000B6EB3" w:rsidP="00C86103">
            <w:pPr>
              <w:jc w:val="center"/>
            </w:pPr>
            <w:r>
              <w:t>I</w:t>
            </w:r>
          </w:p>
        </w:tc>
        <w:tc>
          <w:tcPr>
            <w:tcW w:w="7797" w:type="dxa"/>
          </w:tcPr>
          <w:p w:rsidR="000B6EB3" w:rsidRDefault="000B6EB3" w:rsidP="008E3174">
            <w:r>
              <w:t xml:space="preserve">Code of Good Practice for Licensed Premises  </w:t>
            </w:r>
          </w:p>
        </w:tc>
        <w:tc>
          <w:tcPr>
            <w:tcW w:w="792" w:type="dxa"/>
          </w:tcPr>
          <w:p w:rsidR="000B6EB3" w:rsidRDefault="00806919" w:rsidP="00C86103">
            <w:pPr>
              <w:jc w:val="center"/>
            </w:pPr>
            <w:r>
              <w:t>49</w:t>
            </w:r>
          </w:p>
        </w:tc>
      </w:tr>
    </w:tbl>
    <w:p w:rsidR="001F5A67" w:rsidRDefault="001F5A67" w:rsidP="001F5A67">
      <w:r>
        <w:tab/>
      </w:r>
      <w:r>
        <w:tab/>
        <w:t xml:space="preserve"> </w:t>
      </w:r>
    </w:p>
    <w:p w:rsidR="001F5A67" w:rsidRDefault="001F5A67" w:rsidP="001F5A67">
      <w:r>
        <w:tab/>
      </w:r>
    </w:p>
    <w:p w:rsidR="002F07B4" w:rsidRDefault="001F5A67" w:rsidP="001F5A67">
      <w:r>
        <w:tab/>
      </w:r>
      <w:r>
        <w:tab/>
      </w:r>
    </w:p>
    <w:p w:rsidR="001F5A67" w:rsidRDefault="001F5A67" w:rsidP="00CA59AF">
      <w:pPr>
        <w:jc w:val="center"/>
        <w:rPr>
          <w:sz w:val="40"/>
          <w:szCs w:val="40"/>
        </w:rPr>
      </w:pPr>
    </w:p>
    <w:p w:rsidR="000A5E99" w:rsidRPr="00697897" w:rsidRDefault="00C86103" w:rsidP="008A5F80">
      <w:pPr>
        <w:rPr>
          <w:b/>
          <w:u w:val="single"/>
        </w:rPr>
      </w:pPr>
      <w:r>
        <w:rPr>
          <w:b/>
          <w:u w:val="single"/>
        </w:rPr>
        <w:br w:type="page"/>
      </w:r>
    </w:p>
    <w:p w:rsidR="008A5F80" w:rsidRPr="009919DA" w:rsidRDefault="00814E9A" w:rsidP="009919DA">
      <w:pPr>
        <w:pStyle w:val="ListParagraph"/>
        <w:numPr>
          <w:ilvl w:val="0"/>
          <w:numId w:val="11"/>
        </w:numPr>
        <w:ind w:hanging="720"/>
        <w:rPr>
          <w:b/>
          <w:u w:val="single"/>
        </w:rPr>
      </w:pPr>
      <w:r w:rsidRPr="009919DA">
        <w:rPr>
          <w:b/>
          <w:u w:val="single"/>
        </w:rPr>
        <w:t>INTRODUCTION</w:t>
      </w:r>
    </w:p>
    <w:p w:rsidR="008A5F80" w:rsidRPr="00667656" w:rsidRDefault="008A5F80" w:rsidP="00EA41D0">
      <w:pPr>
        <w:ind w:left="-1134"/>
      </w:pPr>
    </w:p>
    <w:p w:rsidR="008A5F80" w:rsidRPr="00403639" w:rsidRDefault="006E7527" w:rsidP="006E7527">
      <w:pPr>
        <w:ind w:left="720" w:hanging="720"/>
        <w:jc w:val="both"/>
        <w:rPr>
          <w:color w:val="FF0000"/>
        </w:rPr>
      </w:pPr>
      <w:r w:rsidRPr="00403639">
        <w:rPr>
          <w:color w:val="FF0000"/>
        </w:rPr>
        <w:t xml:space="preserve">1.1 </w:t>
      </w:r>
      <w:r w:rsidRPr="00403639">
        <w:rPr>
          <w:color w:val="FF0000"/>
        </w:rPr>
        <w:tab/>
      </w:r>
      <w:r w:rsidR="008A5F80" w:rsidRPr="00403639">
        <w:rPr>
          <w:color w:val="FF0000"/>
        </w:rPr>
        <w:t>The Home Office statutory guidance issued under section 182 of the Licensing Act</w:t>
      </w:r>
      <w:r w:rsidR="00667656" w:rsidRPr="00403639">
        <w:rPr>
          <w:color w:val="FF0000"/>
        </w:rPr>
        <w:t xml:space="preserve"> </w:t>
      </w:r>
      <w:r w:rsidR="008A5F80" w:rsidRPr="00403639">
        <w:rPr>
          <w:color w:val="FF0000"/>
        </w:rPr>
        <w:t xml:space="preserve">2003 was revised and published in </w:t>
      </w:r>
      <w:r w:rsidR="00B65395" w:rsidRPr="00403639">
        <w:rPr>
          <w:color w:val="FF0000"/>
        </w:rPr>
        <w:t>April 2018</w:t>
      </w:r>
      <w:r w:rsidR="008A5F80" w:rsidRPr="00403639">
        <w:rPr>
          <w:color w:val="FF0000"/>
        </w:rPr>
        <w:t>. Th</w:t>
      </w:r>
      <w:r w:rsidR="00564893" w:rsidRPr="00403639">
        <w:rPr>
          <w:color w:val="FF0000"/>
        </w:rPr>
        <w:t xml:space="preserve">is </w:t>
      </w:r>
      <w:r w:rsidRPr="00403639">
        <w:rPr>
          <w:color w:val="FF0000"/>
        </w:rPr>
        <w:t xml:space="preserve">revised guidance sets out the </w:t>
      </w:r>
      <w:r w:rsidR="008A5F80" w:rsidRPr="00403639">
        <w:rPr>
          <w:color w:val="FF0000"/>
        </w:rPr>
        <w:t>Government’s view on the licensing objectives and the aims of the legislation</w:t>
      </w:r>
      <w:r w:rsidR="00564893" w:rsidRPr="00403639">
        <w:rPr>
          <w:color w:val="FF0000"/>
        </w:rPr>
        <w:t xml:space="preserve">, this document recognises the </w:t>
      </w:r>
      <w:r w:rsidR="008A5F80" w:rsidRPr="00403639">
        <w:rPr>
          <w:color w:val="FF0000"/>
        </w:rPr>
        <w:t>revised guidance</w:t>
      </w:r>
      <w:r w:rsidR="00564893" w:rsidRPr="00403639">
        <w:rPr>
          <w:color w:val="FF0000"/>
        </w:rPr>
        <w:t xml:space="preserve"> and i</w:t>
      </w:r>
      <w:r w:rsidR="00667656" w:rsidRPr="00403639">
        <w:rPr>
          <w:color w:val="FF0000"/>
        </w:rPr>
        <w:t>t</w:t>
      </w:r>
      <w:r w:rsidR="00564893" w:rsidRPr="00403639">
        <w:rPr>
          <w:color w:val="FF0000"/>
        </w:rPr>
        <w:t xml:space="preserve"> has regard to it wherever it is </w:t>
      </w:r>
      <w:r w:rsidRPr="00403639">
        <w:rPr>
          <w:color w:val="FF0000"/>
        </w:rPr>
        <w:t xml:space="preserve">deemed necessary to promote the </w:t>
      </w:r>
      <w:r w:rsidR="00564893" w:rsidRPr="00403639">
        <w:rPr>
          <w:color w:val="FF0000"/>
        </w:rPr>
        <w:t>Licensing Objectives</w:t>
      </w:r>
      <w:r w:rsidR="00667656" w:rsidRPr="00403639">
        <w:rPr>
          <w:color w:val="FF0000"/>
        </w:rPr>
        <w:t xml:space="preserve"> in this Policy</w:t>
      </w:r>
      <w:r w:rsidR="00564893" w:rsidRPr="00403639">
        <w:rPr>
          <w:color w:val="FF0000"/>
        </w:rPr>
        <w:t>.</w:t>
      </w:r>
      <w:r w:rsidR="008A5F80" w:rsidRPr="00403639">
        <w:rPr>
          <w:color w:val="FF0000"/>
        </w:rPr>
        <w:t xml:space="preserve"> </w:t>
      </w:r>
    </w:p>
    <w:p w:rsidR="006E7527" w:rsidRDefault="006E7527" w:rsidP="006E7527">
      <w:pPr>
        <w:ind w:left="720" w:hanging="720"/>
        <w:jc w:val="both"/>
      </w:pPr>
    </w:p>
    <w:p w:rsidR="008A5F80" w:rsidRDefault="006E7527" w:rsidP="006E7527">
      <w:pPr>
        <w:ind w:left="720" w:hanging="720"/>
        <w:jc w:val="both"/>
        <w:rPr>
          <w:color w:val="0070C0"/>
        </w:rPr>
      </w:pPr>
      <w:r>
        <w:t>1.2</w:t>
      </w:r>
      <w:r>
        <w:tab/>
      </w:r>
      <w:r w:rsidR="008A5F80" w:rsidRPr="00667656">
        <w:t>The Government acknowledges the important role which pubs and other</w:t>
      </w:r>
      <w:r w:rsidR="00564893" w:rsidRPr="00667656">
        <w:t xml:space="preserve"> </w:t>
      </w:r>
      <w:r w:rsidR="008A5F80" w:rsidRPr="00667656">
        <w:t>licensed premises play in local communities and supports responsible premises</w:t>
      </w:r>
      <w:r w:rsidR="00564893" w:rsidRPr="00667656">
        <w:t xml:space="preserve"> </w:t>
      </w:r>
      <w:r w:rsidR="008A5F80" w:rsidRPr="00667656">
        <w:t>whilst protecting the public and local residents from crime, anti-social behaviour</w:t>
      </w:r>
      <w:r w:rsidR="00564893" w:rsidRPr="00667656">
        <w:t xml:space="preserve"> </w:t>
      </w:r>
      <w:r>
        <w:t xml:space="preserve">and noise </w:t>
      </w:r>
      <w:r w:rsidR="008A5F80" w:rsidRPr="00667656">
        <w:t>nuisance caused by irresponsible premises. In support of these</w:t>
      </w:r>
      <w:r w:rsidR="00564893" w:rsidRPr="00667656">
        <w:t xml:space="preserve"> </w:t>
      </w:r>
      <w:r w:rsidR="008A5F80" w:rsidRPr="00667656">
        <w:t>aims, the</w:t>
      </w:r>
      <w:r w:rsidR="00564893" w:rsidRPr="00667656">
        <w:t xml:space="preserve"> Exeter</w:t>
      </w:r>
      <w:r w:rsidR="008A5F80" w:rsidRPr="00667656">
        <w:t xml:space="preserve"> City C</w:t>
      </w:r>
      <w:r w:rsidR="000A5E99" w:rsidRPr="00667656">
        <w:t>ouncil as the Licensing Authority anticipates the co-operation and active engagement of all licence holders and other stakeholders in promoting themselves as</w:t>
      </w:r>
      <w:r w:rsidR="008A5F80" w:rsidRPr="00667656">
        <w:t xml:space="preserve"> well-run premises and </w:t>
      </w:r>
      <w:r w:rsidR="00667656" w:rsidRPr="00667656">
        <w:t>pursues</w:t>
      </w:r>
      <w:r w:rsidR="000A5E99" w:rsidRPr="00667656">
        <w:t xml:space="preserve"> a </w:t>
      </w:r>
      <w:r w:rsidR="008A5F80" w:rsidRPr="00667656">
        <w:t>responsible approach to alcohol and entertainment</w:t>
      </w:r>
      <w:r w:rsidR="008A5F80" w:rsidRPr="000A5E99">
        <w:rPr>
          <w:color w:val="0070C0"/>
        </w:rPr>
        <w:t xml:space="preserve">. </w:t>
      </w:r>
    </w:p>
    <w:p w:rsidR="000A5E99" w:rsidRPr="000A5E99" w:rsidRDefault="000A5E99" w:rsidP="00EA41D0">
      <w:pPr>
        <w:ind w:left="-1134"/>
        <w:rPr>
          <w:color w:val="0070C0"/>
        </w:rPr>
      </w:pPr>
    </w:p>
    <w:p w:rsidR="008A5F80" w:rsidRPr="00667656" w:rsidRDefault="006E7527" w:rsidP="006E7527">
      <w:pPr>
        <w:ind w:left="720" w:hanging="720"/>
        <w:jc w:val="both"/>
      </w:pPr>
      <w:r>
        <w:t>1.3</w:t>
      </w:r>
      <w:r>
        <w:tab/>
      </w:r>
      <w:r w:rsidR="008A5F80" w:rsidRPr="00667656">
        <w:t>The view of the Government is that the licensing authority is best placed to</w:t>
      </w:r>
      <w:r w:rsidR="000A5E99" w:rsidRPr="00667656">
        <w:t xml:space="preserve"> </w:t>
      </w:r>
      <w:r>
        <w:t xml:space="preserve">make </w:t>
      </w:r>
      <w:r w:rsidR="008A5F80" w:rsidRPr="00667656">
        <w:t xml:space="preserve">decisions about licensed opening hours in its area as part of the implementation of its statement of licensing policy. The </w:t>
      </w:r>
      <w:r w:rsidR="000A5E99" w:rsidRPr="00667656">
        <w:t xml:space="preserve">Licensing Authority </w:t>
      </w:r>
      <w:r w:rsidR="008A5F80" w:rsidRPr="00667656">
        <w:t>supports this view and considers that the risk of disturbance to local residents is greater when licensable activities continue late at night and into the early hours of the morning. For example, the risk of residents’ sleep being disturbed by patrons leaving licensed premises is obviously greater at 02.</w:t>
      </w:r>
      <w:r w:rsidR="00CA59AF" w:rsidRPr="00667656">
        <w:t>0</w:t>
      </w:r>
      <w:r w:rsidR="008A5F80" w:rsidRPr="00667656">
        <w:t xml:space="preserve">0 than at </w:t>
      </w:r>
      <w:r w:rsidR="00814E9A">
        <w:t>midnight</w:t>
      </w:r>
      <w:r>
        <w:t xml:space="preserve">. </w:t>
      </w:r>
      <w:r w:rsidR="008A5F80" w:rsidRPr="00667656">
        <w:t>Residents have a reasonable expectation that their sleep wi</w:t>
      </w:r>
      <w:r>
        <w:t xml:space="preserve">ll not be unduly disturbed </w:t>
      </w:r>
      <w:r w:rsidR="008A5F80" w:rsidRPr="00667656">
        <w:t xml:space="preserve">between the hours of </w:t>
      </w:r>
      <w:r w:rsidR="004F4095">
        <w:t>23:00</w:t>
      </w:r>
      <w:r w:rsidR="008A5F80" w:rsidRPr="00667656">
        <w:t xml:space="preserve"> and 07:00. </w:t>
      </w:r>
    </w:p>
    <w:p w:rsidR="00C17EC6" w:rsidRDefault="00C17EC6" w:rsidP="00EA41D0">
      <w:pPr>
        <w:ind w:left="-1134"/>
        <w:rPr>
          <w:color w:val="0070C0"/>
        </w:rPr>
      </w:pPr>
    </w:p>
    <w:p w:rsidR="00A82733" w:rsidRPr="00A7652F" w:rsidRDefault="006E7527" w:rsidP="006E7527">
      <w:pPr>
        <w:ind w:left="720" w:hanging="720"/>
        <w:jc w:val="both"/>
        <w:rPr>
          <w:color w:val="0070C0"/>
        </w:rPr>
      </w:pPr>
      <w:r>
        <w:t>1.4</w:t>
      </w:r>
      <w:r>
        <w:tab/>
      </w:r>
      <w:r w:rsidR="00C17EC6" w:rsidRPr="00667656">
        <w:t xml:space="preserve">Exeter is considered to be among the </w:t>
      </w:r>
      <w:r w:rsidR="00CA59AF" w:rsidRPr="00667656">
        <w:t>W</w:t>
      </w:r>
      <w:r w:rsidR="00C17EC6" w:rsidRPr="00667656">
        <w:t>est Country’s most vibrant Cities and a leading business services centre</w:t>
      </w:r>
      <w:r w:rsidR="00CA59AF" w:rsidRPr="00667656">
        <w:t>. It strives to</w:t>
      </w:r>
      <w:r w:rsidR="00A82733" w:rsidRPr="00667656">
        <w:t xml:space="preserve"> ensure that it </w:t>
      </w:r>
      <w:r w:rsidR="00C17EC6" w:rsidRPr="00667656">
        <w:t>carr</w:t>
      </w:r>
      <w:r w:rsidR="00A82733" w:rsidRPr="00667656">
        <w:t>ies</w:t>
      </w:r>
      <w:r w:rsidR="00C17EC6" w:rsidRPr="00667656">
        <w:t xml:space="preserve"> out all the services expected of a local authority</w:t>
      </w:r>
      <w:r w:rsidR="00A82733" w:rsidRPr="00667656">
        <w:t xml:space="preserve"> </w:t>
      </w:r>
      <w:r w:rsidR="00CA59AF" w:rsidRPr="00667656">
        <w:t xml:space="preserve">and </w:t>
      </w:r>
      <w:r w:rsidR="00A82733" w:rsidRPr="00667656">
        <w:t>in a manner expected of a leading City</w:t>
      </w:r>
      <w:r w:rsidR="00A82733" w:rsidRPr="00A7652F">
        <w:rPr>
          <w:color w:val="0070C0"/>
        </w:rPr>
        <w:t xml:space="preserve">. </w:t>
      </w:r>
      <w:r w:rsidR="00C17EC6" w:rsidRPr="00A7652F">
        <w:rPr>
          <w:color w:val="0070C0"/>
        </w:rPr>
        <w:t xml:space="preserve"> </w:t>
      </w:r>
    </w:p>
    <w:p w:rsidR="00C17EC6" w:rsidRPr="00A7652F" w:rsidRDefault="00C17EC6" w:rsidP="00EA41D0">
      <w:pPr>
        <w:ind w:left="-1134"/>
        <w:rPr>
          <w:color w:val="0070C0"/>
        </w:rPr>
      </w:pPr>
      <w:r w:rsidRPr="00A7652F">
        <w:rPr>
          <w:color w:val="0070C0"/>
        </w:rPr>
        <w:t xml:space="preserve">  </w:t>
      </w:r>
    </w:p>
    <w:p w:rsidR="00A82733" w:rsidRPr="00403639" w:rsidRDefault="00984C43" w:rsidP="00984C43">
      <w:pPr>
        <w:ind w:left="720" w:hanging="720"/>
        <w:jc w:val="both"/>
        <w:rPr>
          <w:b/>
          <w:color w:val="FF0000"/>
        </w:rPr>
      </w:pPr>
      <w:r w:rsidRPr="00403639">
        <w:t>1.5</w:t>
      </w:r>
      <w:r>
        <w:rPr>
          <w:b/>
        </w:rPr>
        <w:tab/>
      </w:r>
      <w:r w:rsidR="00C17EC6" w:rsidRPr="00403639">
        <w:rPr>
          <w:b/>
          <w:color w:val="FF0000"/>
        </w:rPr>
        <w:t xml:space="preserve">Although the City </w:t>
      </w:r>
      <w:r w:rsidR="00A82733" w:rsidRPr="00403639">
        <w:rPr>
          <w:b/>
          <w:color w:val="FF0000"/>
        </w:rPr>
        <w:t xml:space="preserve">centre </w:t>
      </w:r>
      <w:r w:rsidR="00C17EC6" w:rsidRPr="00403639">
        <w:rPr>
          <w:b/>
          <w:color w:val="FF0000"/>
        </w:rPr>
        <w:t>is predominantly a business area, there are significant</w:t>
      </w:r>
      <w:r w:rsidRPr="00403639">
        <w:rPr>
          <w:b/>
          <w:color w:val="FF0000"/>
        </w:rPr>
        <w:t xml:space="preserve"> </w:t>
      </w:r>
      <w:r w:rsidR="00C17EC6" w:rsidRPr="00403639">
        <w:rPr>
          <w:b/>
          <w:color w:val="FF0000"/>
        </w:rPr>
        <w:t>pockets of residential accommodation</w:t>
      </w:r>
      <w:r w:rsidR="00A82733" w:rsidRPr="00403639">
        <w:rPr>
          <w:b/>
          <w:color w:val="FF0000"/>
        </w:rPr>
        <w:t>. The Licensing Authority takes the view that i</w:t>
      </w:r>
      <w:r w:rsidR="00C17EC6" w:rsidRPr="00403639">
        <w:rPr>
          <w:b/>
          <w:color w:val="FF0000"/>
        </w:rPr>
        <w:t xml:space="preserve">t is vital that their residential amenity is protected and </w:t>
      </w:r>
      <w:r w:rsidRPr="00403639">
        <w:rPr>
          <w:b/>
          <w:color w:val="FF0000"/>
        </w:rPr>
        <w:t xml:space="preserve">residents are not subject to </w:t>
      </w:r>
      <w:r w:rsidR="00A82733" w:rsidRPr="00403639">
        <w:rPr>
          <w:b/>
          <w:color w:val="FF0000"/>
        </w:rPr>
        <w:t>unacceptable intrusion into their lifestyles by the</w:t>
      </w:r>
      <w:r w:rsidR="00A7652F" w:rsidRPr="00403639">
        <w:rPr>
          <w:b/>
          <w:color w:val="FF0000"/>
        </w:rPr>
        <w:t xml:space="preserve"> activities</w:t>
      </w:r>
      <w:r w:rsidR="00A82733" w:rsidRPr="00403639">
        <w:rPr>
          <w:b/>
          <w:color w:val="FF0000"/>
        </w:rPr>
        <w:t xml:space="preserve"> of licence holders.</w:t>
      </w:r>
      <w:r w:rsidR="00C17EC6" w:rsidRPr="00403639">
        <w:rPr>
          <w:b/>
          <w:color w:val="FF0000"/>
        </w:rPr>
        <w:t xml:space="preserve"> </w:t>
      </w:r>
    </w:p>
    <w:p w:rsidR="00C17EC6" w:rsidRPr="00403639" w:rsidRDefault="00C17EC6" w:rsidP="00EA41D0">
      <w:pPr>
        <w:ind w:left="-1134"/>
        <w:rPr>
          <w:color w:val="FF0000"/>
        </w:rPr>
      </w:pPr>
      <w:r w:rsidRPr="00403639">
        <w:rPr>
          <w:color w:val="FF0000"/>
        </w:rPr>
        <w:t xml:space="preserve"> </w:t>
      </w:r>
    </w:p>
    <w:p w:rsidR="00C17EC6" w:rsidRPr="00667656" w:rsidRDefault="00940D03" w:rsidP="00984C43">
      <w:pPr>
        <w:ind w:left="720" w:hanging="720"/>
        <w:jc w:val="both"/>
      </w:pPr>
      <w:r>
        <w:t>1.6</w:t>
      </w:r>
      <w:r>
        <w:tab/>
      </w:r>
      <w:r w:rsidR="00C17EC6" w:rsidRPr="00667656">
        <w:t xml:space="preserve">The </w:t>
      </w:r>
      <w:r w:rsidR="00A82733" w:rsidRPr="00667656">
        <w:t>Licensing Authority</w:t>
      </w:r>
      <w:r w:rsidR="00C17EC6" w:rsidRPr="00667656">
        <w:t xml:space="preserve"> fully supports the provisi</w:t>
      </w:r>
      <w:r w:rsidR="00984C43">
        <w:t xml:space="preserve">on of recreational and cultural </w:t>
      </w:r>
      <w:r w:rsidR="00C17EC6" w:rsidRPr="00667656">
        <w:t xml:space="preserve">activities and sees these as being of great benefit to the community. To this end, the </w:t>
      </w:r>
      <w:r w:rsidR="00A82733" w:rsidRPr="00667656">
        <w:t>Licensing Authority</w:t>
      </w:r>
      <w:r w:rsidR="00C17EC6" w:rsidRPr="00667656">
        <w:t xml:space="preserve">, where appropriate, </w:t>
      </w:r>
      <w:r w:rsidR="00A7652F" w:rsidRPr="00667656">
        <w:t>seeks to encourage the</w:t>
      </w:r>
      <w:r w:rsidR="00C17EC6" w:rsidRPr="00667656">
        <w:t xml:space="preserve"> provision of a wide range of public and private recreational</w:t>
      </w:r>
      <w:r w:rsidR="00A7652F" w:rsidRPr="00667656">
        <w:t xml:space="preserve"> </w:t>
      </w:r>
      <w:r w:rsidR="00C17EC6" w:rsidRPr="00667656">
        <w:t>art, heritage and cultural facilities</w:t>
      </w:r>
      <w:r w:rsidR="00A7652F" w:rsidRPr="00667656">
        <w:t xml:space="preserve"> activities and events</w:t>
      </w:r>
      <w:r w:rsidR="00C17EC6" w:rsidRPr="00667656">
        <w:t xml:space="preserve">. </w:t>
      </w:r>
    </w:p>
    <w:p w:rsidR="00C17EC6" w:rsidRPr="00667656" w:rsidRDefault="00C17EC6" w:rsidP="00EA41D0">
      <w:pPr>
        <w:ind w:left="-1134"/>
      </w:pPr>
    </w:p>
    <w:p w:rsidR="00C17EC6" w:rsidRPr="00667656" w:rsidRDefault="00940D03" w:rsidP="00984C43">
      <w:pPr>
        <w:ind w:left="720" w:hanging="720"/>
        <w:jc w:val="both"/>
      </w:pPr>
      <w:r>
        <w:t>1.7</w:t>
      </w:r>
      <w:r>
        <w:tab/>
      </w:r>
      <w:r w:rsidR="00C17EC6" w:rsidRPr="00667656">
        <w:t xml:space="preserve">The </w:t>
      </w:r>
      <w:r w:rsidR="00A82733" w:rsidRPr="00667656">
        <w:t>Licensing Authority</w:t>
      </w:r>
      <w:r w:rsidR="00C17EC6" w:rsidRPr="00667656">
        <w:t xml:space="preserve"> aims to reconcile all these facets of life in the City to</w:t>
      </w:r>
      <w:r w:rsidR="00984C43">
        <w:t xml:space="preserve"> </w:t>
      </w:r>
      <w:r w:rsidR="00C17EC6" w:rsidRPr="00667656">
        <w:t xml:space="preserve">minimise </w:t>
      </w:r>
      <w:r w:rsidR="00FB39F2" w:rsidRPr="00667656">
        <w:t>any</w:t>
      </w:r>
      <w:r w:rsidR="00C17EC6" w:rsidRPr="00667656">
        <w:t xml:space="preserve"> tensions that </w:t>
      </w:r>
      <w:r w:rsidR="00FB39F2" w:rsidRPr="00667656">
        <w:t>may</w:t>
      </w:r>
      <w:r w:rsidR="00C17EC6" w:rsidRPr="00667656">
        <w:t xml:space="preserve"> arise between the</w:t>
      </w:r>
      <w:r w:rsidR="00A7652F" w:rsidRPr="00667656">
        <w:t xml:space="preserve"> </w:t>
      </w:r>
      <w:r w:rsidR="00C17EC6" w:rsidRPr="00667656">
        <w:t>bu</w:t>
      </w:r>
      <w:r w:rsidR="00984C43">
        <w:t xml:space="preserve">siness, residential and leisure </w:t>
      </w:r>
      <w:r w:rsidR="00C17EC6" w:rsidRPr="00667656">
        <w:t>communities. This Policy Statement sets</w:t>
      </w:r>
      <w:r w:rsidR="00A7652F" w:rsidRPr="00667656">
        <w:t xml:space="preserve"> </w:t>
      </w:r>
      <w:r w:rsidR="00C17EC6" w:rsidRPr="00667656">
        <w:t xml:space="preserve">out the framework within which the </w:t>
      </w:r>
      <w:r w:rsidR="00A82733" w:rsidRPr="00667656">
        <w:t>Licensing Authority</w:t>
      </w:r>
      <w:r w:rsidR="00C17EC6" w:rsidRPr="00667656">
        <w:t xml:space="preserve"> will consider the grant </w:t>
      </w:r>
      <w:r w:rsidR="00FB39F2" w:rsidRPr="00667656">
        <w:t xml:space="preserve">and full variations </w:t>
      </w:r>
      <w:r w:rsidR="00C17EC6" w:rsidRPr="00667656">
        <w:t xml:space="preserve">of licences for activities controlled by the Licensing Act 2003. </w:t>
      </w:r>
    </w:p>
    <w:p w:rsidR="002C6C7F" w:rsidRDefault="002C6C7F" w:rsidP="00EA41D0">
      <w:pPr>
        <w:ind w:left="-993"/>
        <w:rPr>
          <w:color w:val="0070C0"/>
        </w:rPr>
      </w:pPr>
    </w:p>
    <w:p w:rsidR="002C6C7F" w:rsidRDefault="002C6C7F" w:rsidP="002C6C7F">
      <w:pPr>
        <w:rPr>
          <w:color w:val="0070C0"/>
        </w:rPr>
      </w:pPr>
    </w:p>
    <w:p w:rsidR="00814E9A" w:rsidRDefault="00814E9A">
      <w:pPr>
        <w:rPr>
          <w:b/>
        </w:rPr>
      </w:pPr>
      <w:r>
        <w:rPr>
          <w:b/>
        </w:rPr>
        <w:br w:type="page"/>
      </w:r>
    </w:p>
    <w:p w:rsidR="002C6C7F" w:rsidRDefault="00E30E3C" w:rsidP="00E30E3C">
      <w:pPr>
        <w:ind w:left="-1134" w:firstLine="1134"/>
        <w:rPr>
          <w:b/>
        </w:rPr>
      </w:pPr>
      <w:r w:rsidRPr="00E30E3C">
        <w:rPr>
          <w:b/>
        </w:rPr>
        <w:t>2</w:t>
      </w:r>
      <w:r w:rsidRPr="00E30E3C">
        <w:rPr>
          <w:b/>
        </w:rPr>
        <w:tab/>
      </w:r>
      <w:r w:rsidR="002C6C7F" w:rsidRPr="00814E9A">
        <w:rPr>
          <w:b/>
          <w:u w:val="single"/>
        </w:rPr>
        <w:t>POLICY PRINCIPLES</w:t>
      </w:r>
    </w:p>
    <w:p w:rsidR="00814E9A" w:rsidRPr="00E30E3C" w:rsidRDefault="00814E9A" w:rsidP="00E30E3C">
      <w:pPr>
        <w:ind w:left="-1134" w:firstLine="1134"/>
        <w:rPr>
          <w:b/>
        </w:rPr>
      </w:pPr>
    </w:p>
    <w:p w:rsidR="00E2271C" w:rsidRPr="00667656" w:rsidRDefault="00984C43" w:rsidP="00984C43">
      <w:pPr>
        <w:ind w:left="720" w:hanging="720"/>
        <w:jc w:val="both"/>
      </w:pPr>
      <w:r>
        <w:t>2.1</w:t>
      </w:r>
      <w:r>
        <w:tab/>
      </w:r>
      <w:r w:rsidR="00E2271C" w:rsidRPr="00667656">
        <w:t>The Licensing Act 2003 (the Act) focuses on the promot</w:t>
      </w:r>
      <w:r>
        <w:t xml:space="preserve">ion of four statutory licensing </w:t>
      </w:r>
      <w:r w:rsidR="00E2271C" w:rsidRPr="00667656">
        <w:t>objectives which must be addressed when licensin</w:t>
      </w:r>
      <w:r>
        <w:t xml:space="preserve">g functions are undertaken. The </w:t>
      </w:r>
      <w:r w:rsidR="00814E9A">
        <w:t>four</w:t>
      </w:r>
      <w:r w:rsidR="00E2271C" w:rsidRPr="00667656">
        <w:t xml:space="preserve"> licensing objectives are: </w:t>
      </w:r>
    </w:p>
    <w:p w:rsidR="00E2271C" w:rsidRPr="00667656" w:rsidRDefault="00E2271C" w:rsidP="00667656">
      <w:pPr>
        <w:ind w:left="-1134"/>
      </w:pPr>
    </w:p>
    <w:p w:rsidR="00E2271C" w:rsidRPr="00667656" w:rsidRDefault="00E2271C" w:rsidP="00E30E3C">
      <w:pPr>
        <w:pStyle w:val="ListParagraph"/>
        <w:numPr>
          <w:ilvl w:val="0"/>
          <w:numId w:val="12"/>
        </w:numPr>
      </w:pPr>
      <w:r w:rsidRPr="00667656">
        <w:t xml:space="preserve">The prevention of crime and disorder </w:t>
      </w:r>
    </w:p>
    <w:p w:rsidR="00E2271C" w:rsidRPr="00667656" w:rsidRDefault="00697897" w:rsidP="00E30E3C">
      <w:pPr>
        <w:pStyle w:val="ListParagraph"/>
        <w:numPr>
          <w:ilvl w:val="0"/>
          <w:numId w:val="12"/>
        </w:numPr>
      </w:pPr>
      <w:r>
        <w:t xml:space="preserve">The promotion of </w:t>
      </w:r>
      <w:r w:rsidR="00E2271C" w:rsidRPr="00667656">
        <w:t xml:space="preserve">Public safety </w:t>
      </w:r>
    </w:p>
    <w:p w:rsidR="00E2271C" w:rsidRPr="00667656" w:rsidRDefault="00E2271C" w:rsidP="00E30E3C">
      <w:pPr>
        <w:pStyle w:val="ListParagraph"/>
        <w:numPr>
          <w:ilvl w:val="0"/>
          <w:numId w:val="12"/>
        </w:numPr>
      </w:pPr>
      <w:r w:rsidRPr="00667656">
        <w:t xml:space="preserve">The prevention of public nuisance </w:t>
      </w:r>
    </w:p>
    <w:p w:rsidR="00E2271C" w:rsidRPr="00667656" w:rsidRDefault="00E2271C" w:rsidP="00E30E3C">
      <w:pPr>
        <w:pStyle w:val="ListParagraph"/>
        <w:numPr>
          <w:ilvl w:val="0"/>
          <w:numId w:val="12"/>
        </w:numPr>
      </w:pPr>
      <w:r w:rsidRPr="00667656">
        <w:t xml:space="preserve">The protection of children from harm </w:t>
      </w:r>
    </w:p>
    <w:p w:rsidR="00E2271C" w:rsidRPr="00EA008F" w:rsidRDefault="00E2271C" w:rsidP="00E2271C">
      <w:pPr>
        <w:rPr>
          <w:color w:val="0070C0"/>
        </w:rPr>
      </w:pPr>
    </w:p>
    <w:p w:rsidR="002C6C7F" w:rsidRPr="00667656" w:rsidRDefault="00984C43" w:rsidP="00984C43">
      <w:pPr>
        <w:ind w:left="720" w:hanging="720"/>
        <w:jc w:val="both"/>
      </w:pPr>
      <w:r>
        <w:t>2.2</w:t>
      </w:r>
      <w:r>
        <w:tab/>
      </w:r>
      <w:r w:rsidR="002C6C7F" w:rsidRPr="00667656">
        <w:t>In determining a licence application, the overriding principle adopted by the Licensing Authority will be that each application will be determined on its individual merits. The process adopted for determination will, in all</w:t>
      </w:r>
      <w:r>
        <w:t xml:space="preserve"> cases, follow that required by </w:t>
      </w:r>
      <w:r w:rsidR="0009527B" w:rsidRPr="00667656">
        <w:t>R</w:t>
      </w:r>
      <w:r w:rsidR="002C6C7F" w:rsidRPr="00667656">
        <w:t>egulations made under the Act.</w:t>
      </w:r>
    </w:p>
    <w:p w:rsidR="002C6C7F" w:rsidRPr="00667656" w:rsidRDefault="002C6C7F" w:rsidP="002C6C7F">
      <w:pPr>
        <w:ind w:firstLine="11"/>
      </w:pPr>
    </w:p>
    <w:p w:rsidR="002C6C7F" w:rsidRPr="00667656" w:rsidRDefault="00984C43" w:rsidP="00984C43">
      <w:pPr>
        <w:ind w:left="720" w:hanging="720"/>
        <w:jc w:val="both"/>
      </w:pPr>
      <w:r>
        <w:t>2.3</w:t>
      </w:r>
      <w:r>
        <w:tab/>
      </w:r>
      <w:r w:rsidR="002C6C7F" w:rsidRPr="00667656">
        <w:t>A proactive and preventative approach is a key aspect</w:t>
      </w:r>
      <w:r>
        <w:t xml:space="preserve"> of good management at licensed </w:t>
      </w:r>
      <w:r w:rsidR="002C6C7F" w:rsidRPr="00667656">
        <w:t xml:space="preserve">premises. One of the greatest irritations to residents trying to </w:t>
      </w:r>
      <w:r w:rsidR="00667656" w:rsidRPr="00667656">
        <w:t>sleep</w:t>
      </w:r>
      <w:r>
        <w:t xml:space="preserve"> is </w:t>
      </w:r>
      <w:r w:rsidR="002C6C7F" w:rsidRPr="00667656">
        <w:t>excessive noise escaping from licensed premises. Noise escape</w:t>
      </w:r>
      <w:r>
        <w:t xml:space="preserve"> from premises may preclude the </w:t>
      </w:r>
      <w:r w:rsidR="002C6C7F" w:rsidRPr="00667656">
        <w:t>grant of a licence or constitute grounds for the review of any licence previously granted. There can be little doubt that a well-managed licensed venue can benefit the local community. However, there is clearly a risk of local residents being disturbed, particularly if the venue is open late at night</w:t>
      </w:r>
      <w:r w:rsidR="00A9752A">
        <w:t>;</w:t>
      </w:r>
      <w:r w:rsidR="002C6C7F" w:rsidRPr="00667656">
        <w:t xml:space="preserve"> because people leaving the premises</w:t>
      </w:r>
      <w:r w:rsidR="008D36CA">
        <w:t xml:space="preserve"> and noise escape arising from the open doors </w:t>
      </w:r>
      <w:r w:rsidR="002C6C7F" w:rsidRPr="00667656">
        <w:t xml:space="preserve">can be a significant problem in the early hours. Customers may be less inhibited about their </w:t>
      </w:r>
      <w:r>
        <w:t xml:space="preserve">behaviour and may be </w:t>
      </w:r>
      <w:r w:rsidR="002C6C7F" w:rsidRPr="00667656">
        <w:t>unaware of the noise they are creating.</w:t>
      </w:r>
    </w:p>
    <w:p w:rsidR="002C6C7F" w:rsidRPr="002E007A" w:rsidRDefault="002C6C7F" w:rsidP="002C6C7F">
      <w:pPr>
        <w:rPr>
          <w:color w:val="0070C0"/>
        </w:rPr>
      </w:pPr>
    </w:p>
    <w:p w:rsidR="002C6C7F" w:rsidRPr="005F60C8" w:rsidRDefault="003458B7" w:rsidP="003458B7">
      <w:pPr>
        <w:ind w:left="720" w:hanging="720"/>
        <w:jc w:val="both"/>
      </w:pPr>
      <w:r>
        <w:t>2.4</w:t>
      </w:r>
      <w:r>
        <w:tab/>
      </w:r>
      <w:r w:rsidR="002C6C7F" w:rsidRPr="005F60C8">
        <w:t xml:space="preserve">Public safety is about protecting the safety and the lives of patrons. It is the aim of the Licensing Authority to ensure so far as is reasonable, that anyone visiting a licensed venue in the City can do so in complete safety. Premises will be inspected to ensure that they have been constructed or structurally altered with safety in mind, are well </w:t>
      </w:r>
      <w:r>
        <w:t xml:space="preserve">managed and </w:t>
      </w:r>
      <w:r w:rsidR="005F60C8">
        <w:t xml:space="preserve">adequately </w:t>
      </w:r>
      <w:r w:rsidR="002C6C7F" w:rsidRPr="005F60C8">
        <w:t xml:space="preserve">maintained. </w:t>
      </w:r>
    </w:p>
    <w:p w:rsidR="002C6C7F" w:rsidRDefault="002C6C7F" w:rsidP="00667656">
      <w:pPr>
        <w:ind w:left="-1134"/>
        <w:rPr>
          <w:color w:val="0070C0"/>
        </w:rPr>
      </w:pPr>
    </w:p>
    <w:p w:rsidR="002C6C7F" w:rsidRPr="003458B7" w:rsidRDefault="003458B7" w:rsidP="003458B7">
      <w:pPr>
        <w:ind w:left="720" w:hanging="720"/>
        <w:jc w:val="both"/>
        <w:rPr>
          <w:b/>
        </w:rPr>
      </w:pPr>
      <w:r w:rsidRPr="00403639">
        <w:t>2.5</w:t>
      </w:r>
      <w:r w:rsidRPr="003458B7">
        <w:rPr>
          <w:b/>
        </w:rPr>
        <w:tab/>
      </w:r>
      <w:r w:rsidR="002C6C7F" w:rsidRPr="00403639">
        <w:rPr>
          <w:color w:val="FF0000"/>
        </w:rPr>
        <w:t>The grant or variation of a licence could have a sig</w:t>
      </w:r>
      <w:r w:rsidRPr="00403639">
        <w:rPr>
          <w:color w:val="FF0000"/>
        </w:rPr>
        <w:t xml:space="preserve">nificant impact on the lives or </w:t>
      </w:r>
      <w:r w:rsidR="002C6C7F" w:rsidRPr="00403639">
        <w:rPr>
          <w:color w:val="FF0000"/>
        </w:rPr>
        <w:t>businesses of those living or working in the area around the premises for which a licence is sought. It is only right, therefore, that all those likely to be affected by an application are made aware of it and of the opportunity to make representations.</w:t>
      </w:r>
      <w:r w:rsidR="002C6C7F" w:rsidRPr="003458B7">
        <w:rPr>
          <w:b/>
        </w:rPr>
        <w:t xml:space="preserve"> </w:t>
      </w:r>
    </w:p>
    <w:p w:rsidR="002C6C7F" w:rsidRDefault="002C6C7F" w:rsidP="00667656">
      <w:pPr>
        <w:ind w:left="-1134"/>
      </w:pPr>
    </w:p>
    <w:p w:rsidR="002C6C7F" w:rsidRPr="00E313E3" w:rsidRDefault="0039309E" w:rsidP="0039309E">
      <w:pPr>
        <w:ind w:left="720" w:hanging="720"/>
        <w:jc w:val="both"/>
        <w:rPr>
          <w:color w:val="0070C0"/>
        </w:rPr>
      </w:pPr>
      <w:r>
        <w:t>2.6</w:t>
      </w:r>
      <w:r>
        <w:tab/>
      </w:r>
      <w:r w:rsidR="002C6C7F" w:rsidRPr="005F60C8">
        <w:t>Any activity involving public entertainment or eating or drinking on the premises has the potential to impact adversely on the surrounding area due to noise, smells, or congestion on the footway. It may also be caused by the customers being noisy on departure or leaving litter. The impact of noise generated by these activities, especially customers departing either on foot or in cars, is particularly intrusive at night when ambient noise levels are much lower</w:t>
      </w:r>
      <w:r w:rsidR="002C6C7F" w:rsidRPr="00E313E3">
        <w:rPr>
          <w:color w:val="0070C0"/>
        </w:rPr>
        <w:t xml:space="preserve">. </w:t>
      </w:r>
    </w:p>
    <w:p w:rsidR="002C6C7F" w:rsidRPr="00E313E3" w:rsidRDefault="002C6C7F" w:rsidP="00023080">
      <w:pPr>
        <w:rPr>
          <w:color w:val="0070C0"/>
        </w:rPr>
      </w:pPr>
      <w:r w:rsidRPr="00E313E3">
        <w:rPr>
          <w:color w:val="0070C0"/>
        </w:rPr>
        <w:t xml:space="preserve"> </w:t>
      </w:r>
    </w:p>
    <w:p w:rsidR="002C6C7F" w:rsidRPr="005F60C8" w:rsidRDefault="0039309E" w:rsidP="0039309E">
      <w:pPr>
        <w:ind w:left="720" w:hanging="720"/>
        <w:jc w:val="both"/>
      </w:pPr>
      <w:r>
        <w:t>2.7</w:t>
      </w:r>
      <w:r>
        <w:tab/>
      </w:r>
      <w:r w:rsidR="002C6C7F" w:rsidRPr="005F60C8">
        <w:t xml:space="preserve">Much of the City is very sensitive to the impact of licensed activities because it is close to residential areas. The impact of traffic going to and from licensed premises </w:t>
      </w:r>
      <w:r>
        <w:t xml:space="preserve">can be </w:t>
      </w:r>
      <w:r w:rsidR="002C6C7F" w:rsidRPr="005F60C8">
        <w:t>considerable. Even where a majority of customers arrive on foot or by public transport, the numbers of people dispersing may be significant</w:t>
      </w:r>
      <w:r w:rsidR="000D3966">
        <w:t>.</w:t>
      </w:r>
    </w:p>
    <w:p w:rsidR="002C6C7F" w:rsidRDefault="002C6C7F" w:rsidP="00023080">
      <w:pPr>
        <w:rPr>
          <w:color w:val="0070C0"/>
        </w:rPr>
      </w:pPr>
    </w:p>
    <w:p w:rsidR="002C6C7F" w:rsidRPr="0039309E" w:rsidRDefault="0039309E" w:rsidP="0039309E">
      <w:pPr>
        <w:ind w:left="720" w:hanging="720"/>
        <w:jc w:val="both"/>
        <w:rPr>
          <w:b/>
        </w:rPr>
      </w:pPr>
      <w:r w:rsidRPr="00403639">
        <w:t>2.8</w:t>
      </w:r>
      <w:r>
        <w:rPr>
          <w:b/>
        </w:rPr>
        <w:tab/>
      </w:r>
      <w:r w:rsidR="002C6C7F" w:rsidRPr="00403639">
        <w:rPr>
          <w:color w:val="FF0000"/>
        </w:rPr>
        <w:t>The impact from licensed premises increases considerably in areas where there are concentrations of such venues. The adverse effects from licensed activities are</w:t>
      </w:r>
      <w:r w:rsidRPr="00403639">
        <w:rPr>
          <w:color w:val="FF0000"/>
        </w:rPr>
        <w:t xml:space="preserve"> </w:t>
      </w:r>
      <w:r w:rsidR="002C6C7F" w:rsidRPr="00403639">
        <w:rPr>
          <w:color w:val="FF0000"/>
        </w:rPr>
        <w:t xml:space="preserve">particularly acute in some areas of the City. The Licensing Authority will consider the </w:t>
      </w:r>
      <w:r w:rsidR="002C6C7F" w:rsidRPr="00403639">
        <w:rPr>
          <w:color w:val="FF0000"/>
        </w:rPr>
        <w:lastRenderedPageBreak/>
        <w:t>effects of licensed premises saturation which m</w:t>
      </w:r>
      <w:r w:rsidRPr="00403639">
        <w:rPr>
          <w:color w:val="FF0000"/>
        </w:rPr>
        <w:t xml:space="preserve">ay cause a significant negative </w:t>
      </w:r>
      <w:r w:rsidR="002C6C7F" w:rsidRPr="00403639">
        <w:rPr>
          <w:color w:val="FF0000"/>
        </w:rPr>
        <w:t>cumulative impact in such areas. This is deal</w:t>
      </w:r>
      <w:r w:rsidR="005F60C8" w:rsidRPr="00403639">
        <w:rPr>
          <w:color w:val="FF0000"/>
        </w:rPr>
        <w:t>t</w:t>
      </w:r>
      <w:r w:rsidR="002C6C7F" w:rsidRPr="00403639">
        <w:rPr>
          <w:color w:val="FF0000"/>
        </w:rPr>
        <w:t xml:space="preserve"> with to a degree by the introducti</w:t>
      </w:r>
      <w:r w:rsidR="00365782" w:rsidRPr="00403639">
        <w:rPr>
          <w:color w:val="FF0000"/>
        </w:rPr>
        <w:t>on of the Cumulative Impact Area</w:t>
      </w:r>
      <w:r w:rsidR="002C6C7F" w:rsidRPr="00403639">
        <w:rPr>
          <w:color w:val="FF0000"/>
        </w:rPr>
        <w:t xml:space="preserve"> and the special policy </w:t>
      </w:r>
      <w:r w:rsidRPr="00403639">
        <w:rPr>
          <w:color w:val="FF0000"/>
        </w:rPr>
        <w:t xml:space="preserve">adopted in relation to premises </w:t>
      </w:r>
      <w:r w:rsidR="002C6C7F" w:rsidRPr="00403639">
        <w:rPr>
          <w:color w:val="FF0000"/>
        </w:rPr>
        <w:t>applications in that area of the City.</w:t>
      </w:r>
    </w:p>
    <w:p w:rsidR="00256948" w:rsidRDefault="00256948" w:rsidP="00023080">
      <w:pPr>
        <w:rPr>
          <w:color w:val="0070C0"/>
        </w:rPr>
      </w:pPr>
    </w:p>
    <w:p w:rsidR="00855F2E" w:rsidRPr="00403639" w:rsidRDefault="0039309E" w:rsidP="0039309E">
      <w:pPr>
        <w:ind w:left="720" w:hanging="720"/>
        <w:jc w:val="both"/>
        <w:rPr>
          <w:color w:val="FF0000"/>
        </w:rPr>
      </w:pPr>
      <w:r w:rsidRPr="00403639">
        <w:rPr>
          <w:color w:val="FF0000"/>
        </w:rPr>
        <w:t>2.9</w:t>
      </w:r>
      <w:r w:rsidRPr="00403639">
        <w:rPr>
          <w:color w:val="FF0000"/>
        </w:rPr>
        <w:tab/>
      </w:r>
      <w:r w:rsidR="00256948" w:rsidRPr="00403639">
        <w:rPr>
          <w:color w:val="FF0000"/>
        </w:rPr>
        <w:t xml:space="preserve">The Licensing Authority recognises that there are many interlinking strategies introduced for the good management of its area and its night-time economy. </w:t>
      </w:r>
      <w:r w:rsidR="005F60C8" w:rsidRPr="00403639">
        <w:rPr>
          <w:color w:val="FF0000"/>
        </w:rPr>
        <w:t xml:space="preserve"> </w:t>
      </w:r>
      <w:r w:rsidR="00256948" w:rsidRPr="00403639">
        <w:rPr>
          <w:color w:val="FF0000"/>
        </w:rPr>
        <w:t>Many of these strategies are not directly related to the promotion of the f</w:t>
      </w:r>
      <w:r w:rsidR="00814E9A" w:rsidRPr="00403639">
        <w:rPr>
          <w:color w:val="FF0000"/>
        </w:rPr>
        <w:t>our</w:t>
      </w:r>
      <w:r w:rsidR="00256948" w:rsidRPr="00403639">
        <w:rPr>
          <w:color w:val="FF0000"/>
        </w:rPr>
        <w:t xml:space="preserve"> licensing objectives, but indirectly impact upon them. Co-ordination and integration of such policies, strategies and initiatives are therefore important. The aim of this policy is to minimise disturbance to residents and ease the strain on the very limited transport systems available at this time of the day. It is also designed to prevent the large scale departures of patrons exiting from the numerous ou</w:t>
      </w:r>
      <w:r w:rsidR="00365782" w:rsidRPr="00403639">
        <w:rPr>
          <w:color w:val="FF0000"/>
        </w:rPr>
        <w:t>tlets in the Cumulative Impact A</w:t>
      </w:r>
      <w:r w:rsidR="00256948" w:rsidRPr="00403639">
        <w:rPr>
          <w:color w:val="FF0000"/>
        </w:rPr>
        <w:t>rea, whatever the hour, to the detriment of the licensing objectives of preventing public nuisance and crime and disorder</w:t>
      </w:r>
      <w:r w:rsidR="0009527B" w:rsidRPr="00403639">
        <w:rPr>
          <w:color w:val="FF0000"/>
        </w:rPr>
        <w:t xml:space="preserve">. The policy also </w:t>
      </w:r>
      <w:r w:rsidR="00256948" w:rsidRPr="00403639">
        <w:rPr>
          <w:color w:val="FF0000"/>
        </w:rPr>
        <w:t>take</w:t>
      </w:r>
      <w:r w:rsidR="0009527B" w:rsidRPr="00403639">
        <w:rPr>
          <w:color w:val="FF0000"/>
        </w:rPr>
        <w:t>s</w:t>
      </w:r>
      <w:r w:rsidR="00256948" w:rsidRPr="00403639">
        <w:rPr>
          <w:color w:val="FF0000"/>
        </w:rPr>
        <w:t xml:space="preserve"> into account any concerns relating to promoting safety and preventing nuisance that may arise from people congregating outside premises</w:t>
      </w:r>
      <w:r w:rsidR="0009527B" w:rsidRPr="00403639">
        <w:rPr>
          <w:color w:val="FF0000"/>
        </w:rPr>
        <w:t xml:space="preserve"> and </w:t>
      </w:r>
      <w:r w:rsidR="00256948" w:rsidRPr="00403639">
        <w:rPr>
          <w:color w:val="FF0000"/>
        </w:rPr>
        <w:t>to strike a fair balance between the needs of those wishing to enjoy refreshment in the o</w:t>
      </w:r>
      <w:r w:rsidRPr="00403639">
        <w:rPr>
          <w:color w:val="FF0000"/>
        </w:rPr>
        <w:t xml:space="preserve">pen air and the need to prevent </w:t>
      </w:r>
      <w:r w:rsidR="00256948" w:rsidRPr="00403639">
        <w:rPr>
          <w:color w:val="FF0000"/>
        </w:rPr>
        <w:t>problems concerning safety and nuisance</w:t>
      </w:r>
      <w:r w:rsidR="00855F2E" w:rsidRPr="00403639">
        <w:rPr>
          <w:color w:val="FF0000"/>
        </w:rPr>
        <w:t>.</w:t>
      </w:r>
    </w:p>
    <w:p w:rsidR="00855F2E" w:rsidRDefault="00855F2E" w:rsidP="0039309E">
      <w:pPr>
        <w:ind w:left="720" w:hanging="720"/>
        <w:jc w:val="both"/>
        <w:rPr>
          <w:b/>
        </w:rPr>
      </w:pPr>
    </w:p>
    <w:p w:rsidR="00256948" w:rsidRPr="00403639" w:rsidRDefault="00855F2E" w:rsidP="0039309E">
      <w:pPr>
        <w:ind w:left="720" w:hanging="720"/>
        <w:jc w:val="both"/>
        <w:rPr>
          <w:color w:val="FF0000"/>
        </w:rPr>
      </w:pPr>
      <w:r w:rsidRPr="00403639">
        <w:rPr>
          <w:color w:val="FF0000"/>
        </w:rPr>
        <w:t>2.10</w:t>
      </w:r>
      <w:r w:rsidRPr="00403639">
        <w:rPr>
          <w:color w:val="FF0000"/>
        </w:rPr>
        <w:tab/>
        <w:t xml:space="preserve">The Council, in accordance with its obligations in regard to safeguarding and its Safeguarding Policy, would expect </w:t>
      </w:r>
      <w:r w:rsidR="00256948" w:rsidRPr="00403639">
        <w:rPr>
          <w:color w:val="FF0000"/>
        </w:rPr>
        <w:t>licen</w:t>
      </w:r>
      <w:r w:rsidR="0009527B" w:rsidRPr="00403639">
        <w:rPr>
          <w:color w:val="FF0000"/>
        </w:rPr>
        <w:t>ce holders</w:t>
      </w:r>
      <w:r w:rsidRPr="00403639">
        <w:rPr>
          <w:color w:val="FF0000"/>
        </w:rPr>
        <w:t xml:space="preserve">, not only to ensure that their </w:t>
      </w:r>
      <w:r w:rsidR="00256948" w:rsidRPr="00403639">
        <w:rPr>
          <w:color w:val="FF0000"/>
        </w:rPr>
        <w:t>premises are suitable for children</w:t>
      </w:r>
      <w:r w:rsidR="005848E8">
        <w:rPr>
          <w:color w:val="FF0000"/>
        </w:rPr>
        <w:t xml:space="preserve"> (where licence holders propose to admit children)</w:t>
      </w:r>
      <w:r w:rsidRPr="00403639">
        <w:rPr>
          <w:color w:val="FF0000"/>
        </w:rPr>
        <w:t>,</w:t>
      </w:r>
      <w:r w:rsidR="00256948" w:rsidRPr="00403639">
        <w:rPr>
          <w:color w:val="FF0000"/>
        </w:rPr>
        <w:t xml:space="preserve"> but to ensure the</w:t>
      </w:r>
      <w:r w:rsidR="001F5A67" w:rsidRPr="00403639">
        <w:rPr>
          <w:color w:val="FF0000"/>
        </w:rPr>
        <w:t xml:space="preserve"> children</w:t>
      </w:r>
      <w:r w:rsidRPr="00403639">
        <w:rPr>
          <w:color w:val="FF0000"/>
        </w:rPr>
        <w:t xml:space="preserve"> are adequately protected and any concerns regarding the safety of children are reported to the appropriate authorities.</w:t>
      </w:r>
    </w:p>
    <w:p w:rsidR="00256948" w:rsidRDefault="00256948" w:rsidP="00256948"/>
    <w:p w:rsidR="00C70204" w:rsidRPr="00697897" w:rsidRDefault="00855F2E" w:rsidP="0039309E">
      <w:pPr>
        <w:ind w:left="720" w:hanging="720"/>
        <w:jc w:val="both"/>
      </w:pPr>
      <w:r>
        <w:t>2.11</w:t>
      </w:r>
      <w:r w:rsidR="0039309E">
        <w:tab/>
      </w:r>
      <w:r w:rsidR="00950BBC" w:rsidRPr="00697897">
        <w:t xml:space="preserve">The prime purpose of this Policy Statement is to achieve the promotion of the licensing objectives. In furtherance of this aim, the Statement lists </w:t>
      </w:r>
      <w:r w:rsidR="00C70204" w:rsidRPr="00697897">
        <w:t xml:space="preserve">below </w:t>
      </w:r>
      <w:r w:rsidR="00950BBC" w:rsidRPr="00697897">
        <w:t>particular matters that the Licensing Authority will take into account</w:t>
      </w:r>
      <w:r w:rsidR="00256948" w:rsidRPr="00697897">
        <w:t>, such as the precise nature of the activity, especially for the sale or supply of alcohol and the nature and timing of pr</w:t>
      </w:r>
      <w:r w:rsidR="0039309E">
        <w:t xml:space="preserve">oposed </w:t>
      </w:r>
      <w:r w:rsidR="00256948" w:rsidRPr="00697897">
        <w:t xml:space="preserve">entertainment </w:t>
      </w:r>
      <w:r w:rsidR="00C70204" w:rsidRPr="00697897">
        <w:t>when</w:t>
      </w:r>
      <w:r w:rsidR="00950BBC" w:rsidRPr="00697897">
        <w:t xml:space="preserve"> considering whether a licensed activity is likely to cause an adverse impact, particularly to local residents</w:t>
      </w:r>
      <w:r w:rsidR="00863E70" w:rsidRPr="00697897">
        <w:t xml:space="preserve">. </w:t>
      </w:r>
    </w:p>
    <w:p w:rsidR="00C70204" w:rsidRDefault="00C70204" w:rsidP="00023080">
      <w:pPr>
        <w:ind w:left="1134"/>
        <w:rPr>
          <w:color w:val="0070C0"/>
        </w:rPr>
      </w:pPr>
    </w:p>
    <w:p w:rsidR="00950BBC" w:rsidRPr="00950BBC" w:rsidRDefault="00855F2E" w:rsidP="0039309E">
      <w:pPr>
        <w:ind w:left="720" w:hanging="720"/>
        <w:jc w:val="both"/>
        <w:rPr>
          <w:color w:val="0070C0"/>
        </w:rPr>
      </w:pPr>
      <w:r>
        <w:t>2.12</w:t>
      </w:r>
      <w:r w:rsidR="0039309E">
        <w:tab/>
      </w:r>
      <w:r w:rsidR="00C70204" w:rsidRPr="00697897">
        <w:t>L</w:t>
      </w:r>
      <w:r w:rsidR="00950BBC" w:rsidRPr="00697897">
        <w:t>evels of noise from licensed premises which may be acceptable at certain times of day may not be acceptable later in the evening or at night when ambient noise levels are much lower</w:t>
      </w:r>
      <w:r w:rsidR="00C70204">
        <w:rPr>
          <w:color w:val="0070C0"/>
        </w:rPr>
        <w:t>.</w:t>
      </w:r>
      <w:r w:rsidR="00950BBC" w:rsidRPr="00950BBC">
        <w:rPr>
          <w:color w:val="0070C0"/>
        </w:rPr>
        <w:t xml:space="preserve"> </w:t>
      </w:r>
    </w:p>
    <w:p w:rsidR="00950BBC" w:rsidRPr="00950BBC" w:rsidRDefault="00950BBC" w:rsidP="00023080">
      <w:pPr>
        <w:ind w:left="1134"/>
        <w:rPr>
          <w:color w:val="0070C0"/>
        </w:rPr>
      </w:pPr>
    </w:p>
    <w:p w:rsidR="00950BBC" w:rsidRPr="00697897" w:rsidRDefault="00855F2E" w:rsidP="0039309E">
      <w:pPr>
        <w:ind w:left="720" w:hanging="720"/>
        <w:jc w:val="both"/>
      </w:pPr>
      <w:r>
        <w:t>2.13</w:t>
      </w:r>
      <w:r w:rsidR="0039309E">
        <w:tab/>
      </w:r>
      <w:r w:rsidR="00C70204" w:rsidRPr="00697897">
        <w:t>W</w:t>
      </w:r>
      <w:r w:rsidR="00950BBC" w:rsidRPr="00697897">
        <w:t>ith any adverse impact it may be possible to take steps to mitigate or prevent the impact and if such measures are reliable</w:t>
      </w:r>
      <w:r w:rsidR="001F5A67" w:rsidRPr="00697897">
        <w:t>,</w:t>
      </w:r>
      <w:r w:rsidR="00950BBC" w:rsidRPr="00697897">
        <w:t xml:space="preserve"> an activity may be licensed. In accordance with </w:t>
      </w:r>
      <w:r w:rsidR="0039309E">
        <w:t>G</w:t>
      </w:r>
      <w:r w:rsidR="00950BBC" w:rsidRPr="00697897">
        <w:t>overnment advice, the decisions taken by the Licensing Authority will obviously be focused on matters within the control of individual licen</w:t>
      </w:r>
      <w:r w:rsidR="001F5A67" w:rsidRPr="00697897">
        <w:t>ce holders</w:t>
      </w:r>
      <w:r w:rsidR="00950BBC" w:rsidRPr="00697897">
        <w:t xml:space="preserve"> and others granted relevant permissions and the steps they can take to achieve the licensing objectives. Accordingly, these matters will centre on the premises and places being used for licensable activities and the likely impact of those activities on members of the public living, working or engaged in normal activity in the area concerned</w:t>
      </w:r>
      <w:r w:rsidR="001F5A67" w:rsidRPr="00697897">
        <w:t>.</w:t>
      </w:r>
      <w:r w:rsidR="00950BBC" w:rsidRPr="00697897">
        <w:t xml:space="preserve"> </w:t>
      </w:r>
    </w:p>
    <w:p w:rsidR="00950BBC" w:rsidRPr="00950BBC" w:rsidRDefault="00950BBC" w:rsidP="00023080">
      <w:pPr>
        <w:ind w:left="1134"/>
        <w:rPr>
          <w:color w:val="0070C0"/>
        </w:rPr>
      </w:pPr>
    </w:p>
    <w:p w:rsidR="00950BBC" w:rsidRDefault="00855F2E" w:rsidP="0039309E">
      <w:pPr>
        <w:ind w:left="720" w:hanging="720"/>
        <w:jc w:val="both"/>
      </w:pPr>
      <w:r>
        <w:t>2.14</w:t>
      </w:r>
      <w:r w:rsidR="0039309E">
        <w:tab/>
      </w:r>
      <w:r w:rsidR="00950BBC" w:rsidRPr="00697897">
        <w:t xml:space="preserve">In reaching its decisions, the Licensing Authority acknowledges the difficulty a licence holder has in preventing anti-social behaviour by individuals once they are beyond the direct control of that licence holder. However, it will also take into account that the licensing objective of preventing public nuisance will not be achieved if patrons from licensed premises regularly engage in anti-social activities to the detriment of nearby residents or businesses. </w:t>
      </w:r>
    </w:p>
    <w:p w:rsidR="003B12EC" w:rsidRDefault="003B12EC" w:rsidP="003B12EC">
      <w:pPr>
        <w:ind w:left="720" w:hanging="720"/>
        <w:jc w:val="both"/>
      </w:pPr>
    </w:p>
    <w:p w:rsidR="00814E9A" w:rsidRDefault="00855F2E" w:rsidP="003B12EC">
      <w:pPr>
        <w:ind w:left="720" w:hanging="720"/>
        <w:jc w:val="both"/>
      </w:pPr>
      <w:r>
        <w:t>2.15</w:t>
      </w:r>
      <w:r w:rsidR="003B12EC">
        <w:t xml:space="preserve"> </w:t>
      </w:r>
      <w:r w:rsidR="003B12EC">
        <w:tab/>
        <w:t xml:space="preserve">Furthermore, the Licensing Authority will also take into account its responsibility under the Crime and Disorder Act to do all it can to prevent crime and </w:t>
      </w:r>
      <w:r w:rsidR="003B12EC">
        <w:lastRenderedPageBreak/>
        <w:t xml:space="preserve">disorder in the City. The aim of the Policy is, therefore, to achieve a holistic and balanced approach to these difficult issues, </w:t>
      </w:r>
      <w:r w:rsidR="00950BBC" w:rsidRPr="00697897">
        <w:t>although it must be realised that there may be circumstances where measures within the control of</w:t>
      </w:r>
      <w:r w:rsidR="000D3966">
        <w:t xml:space="preserve"> the applicant are likely to be </w:t>
      </w:r>
      <w:r w:rsidR="00950BBC" w:rsidRPr="00697897">
        <w:t>insufficient to prevent one or more of the licensing objectives being undermined. In these circumstances it may not be appropriate for a premises licence to be granted</w:t>
      </w:r>
      <w:r w:rsidR="00C70204" w:rsidRPr="00697897">
        <w:t xml:space="preserve"> or for a licence to be revoked following a review</w:t>
      </w:r>
      <w:r w:rsidR="00950BBC" w:rsidRPr="00697897">
        <w:t>.</w:t>
      </w:r>
    </w:p>
    <w:p w:rsidR="00814E9A" w:rsidRDefault="00814E9A" w:rsidP="00814E9A"/>
    <w:p w:rsidR="00814E9A" w:rsidRDefault="00814E9A" w:rsidP="00814E9A"/>
    <w:p w:rsidR="00814E9A" w:rsidRDefault="00814E9A">
      <w:pPr>
        <w:rPr>
          <w:b/>
        </w:rPr>
      </w:pPr>
      <w:r>
        <w:rPr>
          <w:b/>
        </w:rPr>
        <w:br w:type="page"/>
      </w:r>
    </w:p>
    <w:p w:rsidR="00C17EC6" w:rsidRPr="00814E9A" w:rsidRDefault="00814E9A" w:rsidP="00814E9A">
      <w:r w:rsidRPr="00814E9A">
        <w:rPr>
          <w:b/>
        </w:rPr>
        <w:t>3</w:t>
      </w:r>
      <w:r>
        <w:tab/>
      </w:r>
      <w:r w:rsidRPr="00814E9A">
        <w:rPr>
          <w:b/>
          <w:u w:val="single"/>
        </w:rPr>
        <w:t xml:space="preserve">LEGAL BACKGROUND </w:t>
      </w:r>
    </w:p>
    <w:p w:rsidR="00C17EC6" w:rsidRPr="00FB39F2" w:rsidRDefault="00C17EC6" w:rsidP="00023080">
      <w:pPr>
        <w:rPr>
          <w:color w:val="0070C0"/>
        </w:rPr>
      </w:pPr>
      <w:r w:rsidRPr="00FB39F2">
        <w:rPr>
          <w:color w:val="0070C0"/>
        </w:rPr>
        <w:t xml:space="preserve"> </w:t>
      </w:r>
    </w:p>
    <w:p w:rsidR="00C17EC6" w:rsidRPr="00FB39F2" w:rsidRDefault="003B12EC" w:rsidP="003B12EC">
      <w:pPr>
        <w:ind w:left="720" w:hanging="720"/>
        <w:jc w:val="both"/>
        <w:rPr>
          <w:color w:val="0070C0"/>
        </w:rPr>
      </w:pPr>
      <w:r>
        <w:t>3.1</w:t>
      </w:r>
      <w:r>
        <w:tab/>
      </w:r>
      <w:r w:rsidR="00C17EC6" w:rsidRPr="00697897">
        <w:t xml:space="preserve">The Licensing Act 2003 (the </w:t>
      </w:r>
      <w:r w:rsidR="00FB39F2" w:rsidRPr="00697897">
        <w:t>Act</w:t>
      </w:r>
      <w:r w:rsidR="00C17EC6" w:rsidRPr="00697897">
        <w:t xml:space="preserve">) gives the </w:t>
      </w:r>
      <w:r w:rsidR="00A82733" w:rsidRPr="00697897">
        <w:t>Licensing Authority</w:t>
      </w:r>
      <w:r w:rsidR="00FB39F2" w:rsidRPr="00697897">
        <w:t xml:space="preserve"> powers </w:t>
      </w:r>
      <w:r w:rsidR="00C17EC6" w:rsidRPr="00697897">
        <w:t>to grant or reject applications for the</w:t>
      </w:r>
      <w:r w:rsidR="00FB39F2" w:rsidRPr="00697897">
        <w:t xml:space="preserve"> </w:t>
      </w:r>
      <w:r w:rsidR="00C17EC6" w:rsidRPr="00697897">
        <w:t xml:space="preserve">sale of </w:t>
      </w:r>
      <w:r w:rsidR="00FB39F2" w:rsidRPr="00697897">
        <w:t>alcohol</w:t>
      </w:r>
      <w:r w:rsidR="00C17EC6" w:rsidRPr="00697897">
        <w:t xml:space="preserve">, the provision of </w:t>
      </w:r>
      <w:r w:rsidR="00FB39F2" w:rsidRPr="00697897">
        <w:t xml:space="preserve">some forms of </w:t>
      </w:r>
      <w:r w:rsidR="00C17EC6" w:rsidRPr="00697897">
        <w:t xml:space="preserve">entertainment </w:t>
      </w:r>
      <w:r w:rsidR="00FB39F2" w:rsidRPr="00697897">
        <w:t xml:space="preserve">(Regulated </w:t>
      </w:r>
      <w:r w:rsidR="00C70204" w:rsidRPr="00697897">
        <w:t>E</w:t>
      </w:r>
      <w:r w:rsidR="00FB39F2" w:rsidRPr="00697897">
        <w:t xml:space="preserve">ntertainment) </w:t>
      </w:r>
      <w:r w:rsidR="00C17EC6" w:rsidRPr="00697897">
        <w:t xml:space="preserve">or late night refreshment. Conditions designed to ensure </w:t>
      </w:r>
      <w:r w:rsidR="00697897" w:rsidRPr="00697897">
        <w:t>the Licensing Objectives are promoted</w:t>
      </w:r>
      <w:r w:rsidR="00C17EC6" w:rsidRPr="00697897">
        <w:t xml:space="preserve"> </w:t>
      </w:r>
      <w:r w:rsidR="00697897" w:rsidRPr="00697897">
        <w:t xml:space="preserve">may </w:t>
      </w:r>
      <w:r w:rsidR="00C17EC6" w:rsidRPr="00697897">
        <w:t>be attached to licences</w:t>
      </w:r>
      <w:r w:rsidR="00C17EC6" w:rsidRPr="00FB39F2">
        <w:rPr>
          <w:color w:val="0070C0"/>
        </w:rPr>
        <w:t xml:space="preserve">. </w:t>
      </w:r>
    </w:p>
    <w:p w:rsidR="00C17EC6" w:rsidRDefault="00C17EC6" w:rsidP="00023080"/>
    <w:p w:rsidR="00C17EC6" w:rsidRPr="00697897" w:rsidRDefault="003B12EC" w:rsidP="003B12EC">
      <w:pPr>
        <w:ind w:left="720" w:hanging="720"/>
        <w:jc w:val="both"/>
      </w:pPr>
      <w:r>
        <w:t>3.2</w:t>
      </w:r>
      <w:r>
        <w:tab/>
      </w:r>
      <w:r w:rsidR="00C17EC6" w:rsidRPr="00697897">
        <w:t xml:space="preserve">For example, to prevent residents or businesses being disturbed, the </w:t>
      </w:r>
      <w:r w:rsidR="00FB39F2" w:rsidRPr="00697897">
        <w:t>Licensing Authority</w:t>
      </w:r>
      <w:r w:rsidR="00C17EC6" w:rsidRPr="00697897">
        <w:t xml:space="preserve"> may restrict licensed hours where it can be shown to be</w:t>
      </w:r>
      <w:r w:rsidR="00FB39F2" w:rsidRPr="00697897">
        <w:t xml:space="preserve"> a</w:t>
      </w:r>
      <w:r w:rsidR="00C17EC6" w:rsidRPr="00697897">
        <w:t>ppropriate</w:t>
      </w:r>
      <w:r w:rsidR="00FB39F2" w:rsidRPr="00697897">
        <w:t xml:space="preserve"> for the promotion of the Licensing Objectives</w:t>
      </w:r>
      <w:r w:rsidR="00C17EC6" w:rsidRPr="00697897">
        <w:t xml:space="preserve">. However, the ability of local authorities to take decisions is limited either by provisions in the Act, Regulations made under the Act or by </w:t>
      </w:r>
      <w:r w:rsidR="00FB39F2" w:rsidRPr="00697897">
        <w:t xml:space="preserve">the </w:t>
      </w:r>
      <w:r w:rsidR="00C17EC6" w:rsidRPr="00697897">
        <w:t xml:space="preserve">guidance from the Home Office. </w:t>
      </w:r>
    </w:p>
    <w:p w:rsidR="00C17EC6" w:rsidRDefault="00C17EC6" w:rsidP="00023080"/>
    <w:p w:rsidR="00C17EC6" w:rsidRPr="005425F0" w:rsidRDefault="003B12EC" w:rsidP="003B12EC">
      <w:pPr>
        <w:ind w:left="720" w:hanging="720"/>
        <w:jc w:val="both"/>
        <w:rPr>
          <w:color w:val="0070C0"/>
        </w:rPr>
      </w:pPr>
      <w:r>
        <w:t>3.3</w:t>
      </w:r>
      <w:r>
        <w:tab/>
      </w:r>
      <w:r w:rsidR="00C17EC6" w:rsidRPr="00697897">
        <w:t xml:space="preserve">The </w:t>
      </w:r>
      <w:r w:rsidR="00A82733" w:rsidRPr="00697897">
        <w:t>Licensing Authority</w:t>
      </w:r>
      <w:r w:rsidR="00C17EC6" w:rsidRPr="00697897">
        <w:t xml:space="preserve"> is legally obliged to have regard to the Home Office</w:t>
      </w:r>
      <w:r>
        <w:t xml:space="preserve"> </w:t>
      </w:r>
      <w:r w:rsidR="00C17EC6" w:rsidRPr="00697897">
        <w:t xml:space="preserve">guidance. The </w:t>
      </w:r>
      <w:r w:rsidR="00A82733" w:rsidRPr="00697897">
        <w:t>Licensing Authority</w:t>
      </w:r>
      <w:r w:rsidR="00C17EC6" w:rsidRPr="00697897">
        <w:t xml:space="preserve"> may</w:t>
      </w:r>
      <w:r w:rsidR="00FB39F2" w:rsidRPr="00697897">
        <w:t xml:space="preserve"> d</w:t>
      </w:r>
      <w:r w:rsidR="00C17EC6" w:rsidRPr="00697897">
        <w:t>eviate from the guidance</w:t>
      </w:r>
      <w:r w:rsidR="005425F0" w:rsidRPr="00697897">
        <w:t xml:space="preserve"> if it is considered appropriate </w:t>
      </w:r>
      <w:r w:rsidR="00C17EC6" w:rsidRPr="00697897">
        <w:t>but would need good reasons to do so. This</w:t>
      </w:r>
      <w:r w:rsidR="005425F0" w:rsidRPr="00697897">
        <w:t xml:space="preserve"> </w:t>
      </w:r>
      <w:r w:rsidR="00C17EC6" w:rsidRPr="00697897">
        <w:t>Policy Statement takes full account of the current Home Office guidance</w:t>
      </w:r>
      <w:r w:rsidR="00C17EC6" w:rsidRPr="005425F0">
        <w:rPr>
          <w:color w:val="0070C0"/>
        </w:rPr>
        <w:t xml:space="preserve">. </w:t>
      </w:r>
    </w:p>
    <w:p w:rsidR="00C17EC6" w:rsidRDefault="00C17EC6" w:rsidP="00023080"/>
    <w:p w:rsidR="00C17EC6" w:rsidRPr="00697897" w:rsidRDefault="003B12EC" w:rsidP="003B12EC">
      <w:pPr>
        <w:ind w:left="720" w:hanging="720"/>
        <w:jc w:val="both"/>
      </w:pPr>
      <w:r>
        <w:t>3.4</w:t>
      </w:r>
      <w:r>
        <w:tab/>
      </w:r>
      <w:r w:rsidR="00C17EC6" w:rsidRPr="00697897">
        <w:t xml:space="preserve">In formulating this Policy Statement, the </w:t>
      </w:r>
      <w:r w:rsidR="00A82733" w:rsidRPr="00697897">
        <w:t>Licensing Authority</w:t>
      </w:r>
      <w:r w:rsidR="00C17EC6" w:rsidRPr="00697897">
        <w:t xml:space="preserve"> has had regard to the provisions of the European Convention on Human Rights that everyone has the right to respect for his home and private life and that every person is entitled to the peaceful enjoyment of his possessions. The Human Rights Act 1998 makes it unlawful for a public authority to act in a way that is incompatible with a convention right. Consequently, an aim of this Policy Statement, particularly in relation to the decision-making process of the </w:t>
      </w:r>
      <w:r w:rsidR="00A82733" w:rsidRPr="00697897">
        <w:t>Licensing Authority</w:t>
      </w:r>
      <w:r w:rsidR="00C17EC6" w:rsidRPr="00697897">
        <w:t xml:space="preserve">, is to ensure that a licensing decision does not breach such a right. </w:t>
      </w:r>
    </w:p>
    <w:p w:rsidR="00C17EC6" w:rsidRPr="00697897" w:rsidRDefault="00C17EC6" w:rsidP="00023080">
      <w:r w:rsidRPr="00697897">
        <w:t xml:space="preserve"> </w:t>
      </w:r>
    </w:p>
    <w:p w:rsidR="00C17EC6" w:rsidRPr="00403639" w:rsidRDefault="003B12EC" w:rsidP="003B12EC">
      <w:pPr>
        <w:ind w:left="720" w:hanging="720"/>
        <w:jc w:val="both"/>
        <w:rPr>
          <w:color w:val="FF0000"/>
        </w:rPr>
      </w:pPr>
      <w:r w:rsidRPr="00403639">
        <w:rPr>
          <w:color w:val="FF0000"/>
        </w:rPr>
        <w:t>3.5</w:t>
      </w:r>
      <w:r>
        <w:rPr>
          <w:b/>
        </w:rPr>
        <w:tab/>
      </w:r>
      <w:r w:rsidR="00C17EC6" w:rsidRPr="00403639">
        <w:rPr>
          <w:color w:val="FF0000"/>
        </w:rPr>
        <w:t>The Equality Act 2010 and prior legislation requires the City to give due</w:t>
      </w:r>
      <w:r w:rsidR="005425F0" w:rsidRPr="00403639">
        <w:rPr>
          <w:color w:val="FF0000"/>
        </w:rPr>
        <w:t xml:space="preserve"> </w:t>
      </w:r>
      <w:r w:rsidR="00C17EC6" w:rsidRPr="00403639">
        <w:rPr>
          <w:color w:val="FF0000"/>
        </w:rPr>
        <w:t>regard to the elimination of unlawful discrimination when exercising its public duties, to promote equality between people who share and do not share a</w:t>
      </w:r>
      <w:r w:rsidR="005425F0" w:rsidRPr="00403639">
        <w:rPr>
          <w:color w:val="FF0000"/>
        </w:rPr>
        <w:t xml:space="preserve"> </w:t>
      </w:r>
      <w:r w:rsidR="00C17EC6" w:rsidRPr="00403639">
        <w:rPr>
          <w:color w:val="FF0000"/>
        </w:rPr>
        <w:t xml:space="preserve">particular protected characteristic and to promote good relations between people who share and who do not share a particular characteristic. </w:t>
      </w:r>
    </w:p>
    <w:p w:rsidR="005425F0" w:rsidRPr="00403639" w:rsidRDefault="005425F0" w:rsidP="00023080">
      <w:pPr>
        <w:rPr>
          <w:color w:val="FF0000"/>
        </w:rPr>
      </w:pPr>
    </w:p>
    <w:p w:rsidR="00C17EC6" w:rsidRPr="00403639" w:rsidRDefault="003B12EC" w:rsidP="003B12EC">
      <w:pPr>
        <w:ind w:left="720" w:hanging="720"/>
        <w:rPr>
          <w:color w:val="FF0000"/>
        </w:rPr>
      </w:pPr>
      <w:r w:rsidRPr="00403639">
        <w:rPr>
          <w:color w:val="FF0000"/>
        </w:rPr>
        <w:t>3.6</w:t>
      </w:r>
      <w:r w:rsidRPr="00403639">
        <w:rPr>
          <w:color w:val="FF0000"/>
        </w:rPr>
        <w:tab/>
      </w:r>
      <w:r w:rsidR="00C17EC6" w:rsidRPr="00403639">
        <w:rPr>
          <w:color w:val="FF0000"/>
        </w:rPr>
        <w:t xml:space="preserve">The </w:t>
      </w:r>
      <w:r w:rsidR="00A82733" w:rsidRPr="00403639">
        <w:rPr>
          <w:color w:val="FF0000"/>
        </w:rPr>
        <w:t>Licensing Authority</w:t>
      </w:r>
      <w:r w:rsidR="00C17EC6" w:rsidRPr="00403639">
        <w:rPr>
          <w:color w:val="FF0000"/>
        </w:rPr>
        <w:t xml:space="preserve"> expect</w:t>
      </w:r>
      <w:r w:rsidR="005425F0" w:rsidRPr="00403639">
        <w:rPr>
          <w:color w:val="FF0000"/>
        </w:rPr>
        <w:t>s</w:t>
      </w:r>
      <w:r w:rsidR="00C17EC6" w:rsidRPr="00403639">
        <w:rPr>
          <w:color w:val="FF0000"/>
        </w:rPr>
        <w:t xml:space="preserve"> licen</w:t>
      </w:r>
      <w:r w:rsidR="005425F0" w:rsidRPr="00403639">
        <w:rPr>
          <w:color w:val="FF0000"/>
        </w:rPr>
        <w:t>ce holders and applicants for the grant of licenses</w:t>
      </w:r>
      <w:r w:rsidR="00C17EC6" w:rsidRPr="00403639">
        <w:rPr>
          <w:color w:val="FF0000"/>
        </w:rPr>
        <w:t xml:space="preserve"> to be familiar with the contents of </w:t>
      </w:r>
      <w:r w:rsidR="005425F0" w:rsidRPr="00403639">
        <w:rPr>
          <w:color w:val="FF0000"/>
        </w:rPr>
        <w:t xml:space="preserve">relevant </w:t>
      </w:r>
      <w:r w:rsidR="00C17EC6" w:rsidRPr="00403639">
        <w:rPr>
          <w:color w:val="FF0000"/>
        </w:rPr>
        <w:t xml:space="preserve">codes of practice issued by the </w:t>
      </w:r>
      <w:r w:rsidRPr="00403639">
        <w:rPr>
          <w:color w:val="FF0000"/>
        </w:rPr>
        <w:t>G</w:t>
      </w:r>
      <w:r w:rsidR="00C17EC6" w:rsidRPr="00403639">
        <w:rPr>
          <w:color w:val="FF0000"/>
        </w:rPr>
        <w:t xml:space="preserve">overnment under the Equality Act 2010. </w:t>
      </w:r>
    </w:p>
    <w:p w:rsidR="00C17EC6" w:rsidRPr="00403639" w:rsidRDefault="00C17EC6" w:rsidP="00023080">
      <w:pPr>
        <w:rPr>
          <w:color w:val="FF0000"/>
        </w:rPr>
      </w:pPr>
      <w:r w:rsidRPr="00403639">
        <w:rPr>
          <w:color w:val="FF0000"/>
        </w:rPr>
        <w:t xml:space="preserve"> </w:t>
      </w:r>
    </w:p>
    <w:p w:rsidR="00C17EC6" w:rsidRPr="00403639" w:rsidRDefault="003B12EC" w:rsidP="003B12EC">
      <w:pPr>
        <w:ind w:left="720" w:hanging="720"/>
        <w:jc w:val="both"/>
        <w:rPr>
          <w:color w:val="FF0000"/>
        </w:rPr>
      </w:pPr>
      <w:r w:rsidRPr="00403639">
        <w:rPr>
          <w:color w:val="FF0000"/>
        </w:rPr>
        <w:t>3.7</w:t>
      </w:r>
      <w:r w:rsidRPr="00403639">
        <w:rPr>
          <w:color w:val="FF0000"/>
        </w:rPr>
        <w:tab/>
      </w:r>
      <w:r w:rsidR="00C17EC6" w:rsidRPr="00403639">
        <w:rPr>
          <w:color w:val="FF0000"/>
        </w:rPr>
        <w:t xml:space="preserve">The </w:t>
      </w:r>
      <w:r w:rsidR="00A82733" w:rsidRPr="00403639">
        <w:rPr>
          <w:color w:val="FF0000"/>
        </w:rPr>
        <w:t>Licensing Authority</w:t>
      </w:r>
      <w:r w:rsidR="00C17EC6" w:rsidRPr="00403639">
        <w:rPr>
          <w:color w:val="FF0000"/>
        </w:rPr>
        <w:t xml:space="preserve"> has taken account of the provisions of the Crime and</w:t>
      </w:r>
      <w:r w:rsidRPr="00403639">
        <w:rPr>
          <w:color w:val="FF0000"/>
        </w:rPr>
        <w:t xml:space="preserve"> </w:t>
      </w:r>
      <w:r w:rsidR="00C17EC6" w:rsidRPr="00403639">
        <w:rPr>
          <w:color w:val="FF0000"/>
        </w:rPr>
        <w:t>Disorder Act 1998. This requires local authorities to have regard to the likely</w:t>
      </w:r>
      <w:r w:rsidR="005425F0" w:rsidRPr="00403639">
        <w:rPr>
          <w:color w:val="FF0000"/>
        </w:rPr>
        <w:t xml:space="preserve"> </w:t>
      </w:r>
      <w:r w:rsidR="00C17EC6" w:rsidRPr="00403639">
        <w:rPr>
          <w:color w:val="FF0000"/>
        </w:rPr>
        <w:t>effect of the exercise of their functions on crime and disorder i</w:t>
      </w:r>
      <w:r w:rsidRPr="00403639">
        <w:rPr>
          <w:color w:val="FF0000"/>
        </w:rPr>
        <w:t xml:space="preserve">n their area and to do all they </w:t>
      </w:r>
      <w:r w:rsidR="00C17EC6" w:rsidRPr="00403639">
        <w:rPr>
          <w:color w:val="FF0000"/>
        </w:rPr>
        <w:t xml:space="preserve">can to prevent such crime and disorder. </w:t>
      </w:r>
    </w:p>
    <w:p w:rsidR="005425F0" w:rsidRPr="00403639" w:rsidRDefault="005425F0" w:rsidP="003B12EC">
      <w:pPr>
        <w:jc w:val="both"/>
        <w:rPr>
          <w:color w:val="FF0000"/>
        </w:rPr>
      </w:pPr>
    </w:p>
    <w:p w:rsidR="00C17EC6" w:rsidRPr="00403639" w:rsidRDefault="003B12EC" w:rsidP="003B12EC">
      <w:pPr>
        <w:ind w:left="720" w:hanging="720"/>
        <w:jc w:val="both"/>
        <w:rPr>
          <w:color w:val="FF0000"/>
        </w:rPr>
      </w:pPr>
      <w:r w:rsidRPr="00403639">
        <w:rPr>
          <w:color w:val="FF0000"/>
        </w:rPr>
        <w:t>3.8</w:t>
      </w:r>
      <w:r w:rsidRPr="00403639">
        <w:rPr>
          <w:color w:val="FF0000"/>
        </w:rPr>
        <w:tab/>
      </w:r>
      <w:r w:rsidR="00C17EC6" w:rsidRPr="00403639">
        <w:rPr>
          <w:color w:val="FF0000"/>
        </w:rPr>
        <w:t xml:space="preserve">The Policing and Crime Act 2009 introduced further powers for local authorities regarding the regulation of lap-dancing and other sexual entertainment </w:t>
      </w:r>
      <w:r w:rsidR="005425F0" w:rsidRPr="00403639">
        <w:rPr>
          <w:color w:val="FF0000"/>
        </w:rPr>
        <w:t xml:space="preserve">venues; this is now covered in new legislation with separate and discrete policies in place to address the provisions.  This Act </w:t>
      </w:r>
      <w:r w:rsidR="00C17EC6" w:rsidRPr="00403639">
        <w:rPr>
          <w:color w:val="FF0000"/>
        </w:rPr>
        <w:t>also contains provisions on alcohol misuse and imposed new mandatory licensing conditions (see Appendix 3 for all the</w:t>
      </w:r>
      <w:r w:rsidR="005425F0" w:rsidRPr="00403639">
        <w:rPr>
          <w:color w:val="FF0000"/>
        </w:rPr>
        <w:t xml:space="preserve"> </w:t>
      </w:r>
      <w:r w:rsidR="00C17EC6" w:rsidRPr="00403639">
        <w:rPr>
          <w:color w:val="FF0000"/>
        </w:rPr>
        <w:t>curren</w:t>
      </w:r>
      <w:r w:rsidRPr="00403639">
        <w:rPr>
          <w:color w:val="FF0000"/>
        </w:rPr>
        <w:t xml:space="preserve">t mandatory </w:t>
      </w:r>
      <w:r w:rsidR="00C17EC6" w:rsidRPr="00403639">
        <w:rPr>
          <w:color w:val="FF0000"/>
        </w:rPr>
        <w:t xml:space="preserve">conditions). </w:t>
      </w:r>
    </w:p>
    <w:p w:rsidR="00C17EC6" w:rsidRPr="00403639" w:rsidRDefault="00C17EC6" w:rsidP="00023080">
      <w:pPr>
        <w:rPr>
          <w:color w:val="FF0000"/>
        </w:rPr>
      </w:pPr>
    </w:p>
    <w:p w:rsidR="00C17EC6" w:rsidRPr="00403639" w:rsidRDefault="00557EA2" w:rsidP="00557EA2">
      <w:pPr>
        <w:ind w:left="720" w:hanging="720"/>
        <w:jc w:val="both"/>
        <w:rPr>
          <w:color w:val="FF0000"/>
        </w:rPr>
      </w:pPr>
      <w:r w:rsidRPr="00403639">
        <w:rPr>
          <w:color w:val="FF0000"/>
        </w:rPr>
        <w:t>3.9</w:t>
      </w:r>
      <w:r w:rsidRPr="00403639">
        <w:rPr>
          <w:color w:val="FF0000"/>
        </w:rPr>
        <w:tab/>
      </w:r>
      <w:r w:rsidR="00C17EC6" w:rsidRPr="00403639">
        <w:rPr>
          <w:color w:val="FF0000"/>
        </w:rPr>
        <w:t xml:space="preserve">The </w:t>
      </w:r>
      <w:r w:rsidR="00A82733" w:rsidRPr="00403639">
        <w:rPr>
          <w:color w:val="FF0000"/>
        </w:rPr>
        <w:t>Licensing Authority</w:t>
      </w:r>
      <w:r w:rsidR="00C17EC6" w:rsidRPr="00403639">
        <w:rPr>
          <w:color w:val="FF0000"/>
        </w:rPr>
        <w:t xml:space="preserve"> has taken account </w:t>
      </w:r>
      <w:r w:rsidRPr="00403639">
        <w:rPr>
          <w:color w:val="FF0000"/>
        </w:rPr>
        <w:t xml:space="preserve">of the Police Reform and Social </w:t>
      </w:r>
      <w:r w:rsidR="00C17EC6" w:rsidRPr="00403639">
        <w:rPr>
          <w:color w:val="FF0000"/>
        </w:rPr>
        <w:t>Responsibility Act 2011 and the Live Music Act 2012, which both brought in</w:t>
      </w:r>
      <w:r w:rsidR="005425F0" w:rsidRPr="00403639">
        <w:rPr>
          <w:color w:val="FF0000"/>
        </w:rPr>
        <w:t xml:space="preserve"> </w:t>
      </w:r>
      <w:r w:rsidR="00C17EC6" w:rsidRPr="00403639">
        <w:rPr>
          <w:color w:val="FF0000"/>
        </w:rPr>
        <w:t>legislative changes to the Licensing Act 2003. The changes have been</w:t>
      </w:r>
      <w:r w:rsidR="005425F0" w:rsidRPr="00403639">
        <w:rPr>
          <w:color w:val="FF0000"/>
        </w:rPr>
        <w:t xml:space="preserve"> </w:t>
      </w:r>
      <w:r w:rsidR="00C17EC6" w:rsidRPr="00403639">
        <w:rPr>
          <w:color w:val="FF0000"/>
        </w:rPr>
        <w:t xml:space="preserve">reflected in this policy. </w:t>
      </w:r>
    </w:p>
    <w:p w:rsidR="005425F0" w:rsidRPr="00557EA2" w:rsidRDefault="005425F0" w:rsidP="00023080"/>
    <w:p w:rsidR="00C17EC6" w:rsidRPr="00557EA2" w:rsidRDefault="00557EA2" w:rsidP="00557EA2">
      <w:pPr>
        <w:ind w:left="720" w:hanging="720"/>
        <w:jc w:val="both"/>
      </w:pPr>
      <w:r w:rsidRPr="00557EA2">
        <w:t>3.10</w:t>
      </w:r>
      <w:r w:rsidRPr="00557EA2">
        <w:tab/>
      </w:r>
      <w:r w:rsidR="00C17EC6" w:rsidRPr="00557EA2">
        <w:t>The Licensing Act requires that licensing authorities consult with other</w:t>
      </w:r>
      <w:r w:rsidR="005425F0" w:rsidRPr="00557EA2">
        <w:t xml:space="preserve"> </w:t>
      </w:r>
      <w:r w:rsidR="00C17EC6" w:rsidRPr="00557EA2">
        <w:t xml:space="preserve">responsible authorities and representatives of licensees of all types, together with representatives of local residents and businesses. The </w:t>
      </w:r>
      <w:r w:rsidR="00A82733" w:rsidRPr="00557EA2">
        <w:t>Licensing Authority</w:t>
      </w:r>
      <w:r w:rsidR="00C17EC6" w:rsidRPr="00557EA2">
        <w:t xml:space="preserve"> will have regard to the views of these persons in the determination of policy</w:t>
      </w:r>
      <w:r w:rsidR="005425F0" w:rsidRPr="00557EA2">
        <w:t xml:space="preserve"> following the response to this consultation </w:t>
      </w:r>
      <w:r w:rsidR="00C17EC6" w:rsidRPr="00557EA2">
        <w:t xml:space="preserve">and its periodic review. </w:t>
      </w:r>
    </w:p>
    <w:p w:rsidR="00814E9A" w:rsidRDefault="00814E9A">
      <w:pPr>
        <w:rPr>
          <w:b/>
          <w:u w:val="single"/>
        </w:rPr>
      </w:pPr>
      <w:r>
        <w:rPr>
          <w:b/>
          <w:u w:val="single"/>
        </w:rPr>
        <w:br w:type="page"/>
      </w:r>
    </w:p>
    <w:p w:rsidR="005425F0" w:rsidRPr="00697897" w:rsidRDefault="005425F0" w:rsidP="00023080">
      <w:pPr>
        <w:rPr>
          <w:b/>
          <w:u w:val="single"/>
        </w:rPr>
      </w:pPr>
    </w:p>
    <w:p w:rsidR="00697897" w:rsidRPr="00697897" w:rsidRDefault="00814E9A" w:rsidP="00023080">
      <w:pPr>
        <w:rPr>
          <w:b/>
          <w:u w:val="single"/>
        </w:rPr>
      </w:pPr>
      <w:r w:rsidRPr="00814E9A">
        <w:rPr>
          <w:b/>
        </w:rPr>
        <w:t>4</w:t>
      </w:r>
      <w:r w:rsidRPr="00814E9A">
        <w:rPr>
          <w:b/>
        </w:rPr>
        <w:tab/>
      </w:r>
      <w:r w:rsidRPr="00697897">
        <w:rPr>
          <w:b/>
          <w:u w:val="single"/>
        </w:rPr>
        <w:t xml:space="preserve">SCOPE OF THE POLICY  </w:t>
      </w:r>
    </w:p>
    <w:p w:rsidR="00697897" w:rsidRPr="00671D71" w:rsidRDefault="00697897" w:rsidP="00023080">
      <w:pPr>
        <w:ind w:left="1134"/>
        <w:rPr>
          <w:color w:val="0070C0"/>
        </w:rPr>
      </w:pPr>
    </w:p>
    <w:p w:rsidR="00697897" w:rsidRPr="00697897" w:rsidRDefault="00940D03" w:rsidP="00023080">
      <w:r>
        <w:t>4.1</w:t>
      </w:r>
      <w:r>
        <w:tab/>
      </w:r>
      <w:r w:rsidR="00697897" w:rsidRPr="00697897">
        <w:t xml:space="preserve">The Act relates to the sale of alcohol, the provision of certain entertainment and late </w:t>
      </w:r>
      <w:r>
        <w:tab/>
      </w:r>
      <w:r w:rsidR="00697897" w:rsidRPr="00697897">
        <w:t xml:space="preserve">night refreshment. Activities that require a licence under the Licensing Act 2003 and </w:t>
      </w:r>
      <w:r>
        <w:tab/>
      </w:r>
      <w:r w:rsidR="00697897" w:rsidRPr="00697897">
        <w:t xml:space="preserve">covered by this Policy Statement include: </w:t>
      </w:r>
    </w:p>
    <w:p w:rsidR="00697897" w:rsidRPr="00671D71" w:rsidRDefault="00697897" w:rsidP="00023080">
      <w:pPr>
        <w:ind w:left="1134"/>
        <w:rPr>
          <w:color w:val="0070C0"/>
        </w:rPr>
      </w:pPr>
    </w:p>
    <w:p w:rsidR="00697897" w:rsidRPr="00697897" w:rsidRDefault="00697897" w:rsidP="00940D03">
      <w:pPr>
        <w:ind w:left="709"/>
      </w:pPr>
      <w:r w:rsidRPr="00697897">
        <w:t xml:space="preserve">i) retail sale of alcohol </w:t>
      </w:r>
    </w:p>
    <w:p w:rsidR="00697897" w:rsidRPr="00697897" w:rsidRDefault="00697897" w:rsidP="00940D03">
      <w:pPr>
        <w:ind w:left="709"/>
      </w:pPr>
      <w:r w:rsidRPr="00697897">
        <w:t xml:space="preserve">ii) supply of hot food or drink from premises from 23.00 to 05.00 hours </w:t>
      </w:r>
    </w:p>
    <w:p w:rsidR="00697897" w:rsidRPr="00697897" w:rsidRDefault="00697897" w:rsidP="00940D03">
      <w:pPr>
        <w:ind w:left="709"/>
      </w:pPr>
      <w:r w:rsidRPr="00697897">
        <w:t xml:space="preserve">iii) supply of alcohol to club members </w:t>
      </w:r>
    </w:p>
    <w:p w:rsidR="00697897" w:rsidRPr="00697897" w:rsidRDefault="00697897" w:rsidP="00940D03">
      <w:pPr>
        <w:ind w:left="709"/>
      </w:pPr>
      <w:r w:rsidRPr="00697897">
        <w:t xml:space="preserve">iv) provision of regulated entertainment to the public or club members or with a view to profit unless it is one of the activities defined which no longer require licensing (exempt licensable activities). </w:t>
      </w:r>
    </w:p>
    <w:p w:rsidR="00697897" w:rsidRPr="00697897" w:rsidRDefault="00697897" w:rsidP="00940D03">
      <w:pPr>
        <w:ind w:left="709"/>
      </w:pPr>
      <w:r w:rsidRPr="00697897">
        <w:t xml:space="preserve">a) film exhibitions </w:t>
      </w:r>
    </w:p>
    <w:p w:rsidR="00697897" w:rsidRPr="00697897" w:rsidRDefault="00697897" w:rsidP="00940D03">
      <w:pPr>
        <w:ind w:left="709"/>
      </w:pPr>
      <w:r w:rsidRPr="00697897">
        <w:t xml:space="preserve">b) performance of a play </w:t>
      </w:r>
    </w:p>
    <w:p w:rsidR="00697897" w:rsidRPr="00697897" w:rsidRDefault="00697897" w:rsidP="00940D03">
      <w:pPr>
        <w:ind w:left="709"/>
      </w:pPr>
      <w:r w:rsidRPr="00697897">
        <w:t xml:space="preserve">c) indoor sporting events </w:t>
      </w:r>
    </w:p>
    <w:p w:rsidR="00697897" w:rsidRPr="00697897" w:rsidRDefault="00697897" w:rsidP="00940D03">
      <w:pPr>
        <w:ind w:left="709"/>
      </w:pPr>
      <w:r w:rsidRPr="00697897">
        <w:t xml:space="preserve">d) a boxing or wrestling entertainment </w:t>
      </w:r>
    </w:p>
    <w:p w:rsidR="00697897" w:rsidRPr="00697897" w:rsidRDefault="00697897" w:rsidP="00940D03">
      <w:pPr>
        <w:ind w:left="709"/>
      </w:pPr>
      <w:r w:rsidRPr="00697897">
        <w:t xml:space="preserve">e) live music performances </w:t>
      </w:r>
    </w:p>
    <w:p w:rsidR="00697897" w:rsidRPr="00697897" w:rsidRDefault="00697897" w:rsidP="00940D03">
      <w:pPr>
        <w:ind w:left="709"/>
      </w:pPr>
      <w:r w:rsidRPr="00697897">
        <w:t xml:space="preserve">f) playing of recorded music </w:t>
      </w:r>
    </w:p>
    <w:p w:rsidR="00697897" w:rsidRPr="00697897" w:rsidRDefault="00697897" w:rsidP="00940D03">
      <w:pPr>
        <w:ind w:left="709"/>
      </w:pPr>
      <w:r w:rsidRPr="00697897">
        <w:t xml:space="preserve">g) dance performances </w:t>
      </w:r>
    </w:p>
    <w:p w:rsidR="00697897" w:rsidRPr="00697897" w:rsidRDefault="00697897" w:rsidP="00940D03">
      <w:pPr>
        <w:ind w:left="709"/>
      </w:pPr>
      <w:r w:rsidRPr="00697897">
        <w:t xml:space="preserve">h) provision of facilities for making music </w:t>
      </w:r>
    </w:p>
    <w:p w:rsidR="00697897" w:rsidRPr="00697897" w:rsidRDefault="00697897" w:rsidP="00023080"/>
    <w:p w:rsidR="00C17EC6" w:rsidRPr="00403639" w:rsidRDefault="00557EA2" w:rsidP="00557EA2">
      <w:pPr>
        <w:ind w:left="709" w:hanging="709"/>
        <w:jc w:val="both"/>
        <w:rPr>
          <w:color w:val="FF0000"/>
        </w:rPr>
      </w:pPr>
      <w:r w:rsidRPr="00403639">
        <w:rPr>
          <w:color w:val="FF0000"/>
        </w:rPr>
        <w:t>4.2</w:t>
      </w:r>
      <w:r w:rsidRPr="00403639">
        <w:rPr>
          <w:color w:val="FF0000"/>
        </w:rPr>
        <w:tab/>
      </w:r>
      <w:r w:rsidR="00697897" w:rsidRPr="00403639">
        <w:rPr>
          <w:color w:val="FF0000"/>
        </w:rPr>
        <w:t>The Live Music Act 2012, which came into effect</w:t>
      </w:r>
      <w:r w:rsidRPr="00403639">
        <w:rPr>
          <w:color w:val="FF0000"/>
        </w:rPr>
        <w:t xml:space="preserve"> on 1 October 2012, removes the </w:t>
      </w:r>
      <w:r w:rsidR="00697897" w:rsidRPr="00403639">
        <w:rPr>
          <w:color w:val="FF0000"/>
        </w:rPr>
        <w:t xml:space="preserve">licensing requirements for certain types of live music performances. The exemptions are set out in </w:t>
      </w:r>
      <w:r w:rsidR="00C17EC6" w:rsidRPr="00403639">
        <w:rPr>
          <w:color w:val="FF0000"/>
        </w:rPr>
        <w:t xml:space="preserve">Appendix </w:t>
      </w:r>
      <w:r w:rsidR="0098048F" w:rsidRPr="00403639">
        <w:rPr>
          <w:color w:val="FF0000"/>
        </w:rPr>
        <w:t xml:space="preserve">B </w:t>
      </w:r>
      <w:r w:rsidR="00C17EC6" w:rsidRPr="00403639">
        <w:rPr>
          <w:color w:val="FF0000"/>
        </w:rPr>
        <w:t xml:space="preserve">of this document. There are a number of other activities that are exempt from the licensing requirement, details of which are also set out in </w:t>
      </w:r>
      <w:r w:rsidR="00940D03" w:rsidRPr="00403639">
        <w:rPr>
          <w:color w:val="FF0000"/>
        </w:rPr>
        <w:t>Appendix B</w:t>
      </w:r>
      <w:r w:rsidR="00C17EC6" w:rsidRPr="00403639">
        <w:rPr>
          <w:color w:val="FF0000"/>
        </w:rPr>
        <w:t xml:space="preserve"> of this document. </w:t>
      </w:r>
    </w:p>
    <w:p w:rsidR="00671D71" w:rsidRPr="00403639" w:rsidRDefault="00671D71" w:rsidP="00023080">
      <w:pPr>
        <w:ind w:left="1134"/>
        <w:rPr>
          <w:color w:val="FF0000"/>
        </w:rPr>
      </w:pPr>
    </w:p>
    <w:p w:rsidR="00C17EC6" w:rsidRPr="00825E84" w:rsidRDefault="00557EA2" w:rsidP="00557EA2">
      <w:pPr>
        <w:ind w:left="709" w:hanging="709"/>
        <w:jc w:val="both"/>
      </w:pPr>
      <w:r>
        <w:t>4.3</w:t>
      </w:r>
      <w:r>
        <w:tab/>
      </w:r>
      <w:r w:rsidR="00C17EC6" w:rsidRPr="00825E84">
        <w:t>The scope of the Policy Statement covers new applications, transfers and variations of premises licences and club premises certificates, temporary event notices and renewals where applicable</w:t>
      </w:r>
      <w:r w:rsidR="00814E9A">
        <w:t>.</w:t>
      </w:r>
      <w:r w:rsidR="00C70204" w:rsidRPr="00825E84">
        <w:t xml:space="preserve"> It covers the sale of </w:t>
      </w:r>
      <w:r w:rsidR="001F5A67" w:rsidRPr="00825E84">
        <w:t>a</w:t>
      </w:r>
      <w:r>
        <w:t>lcohol at c</w:t>
      </w:r>
      <w:r w:rsidR="00C70204" w:rsidRPr="00825E84">
        <w:t xml:space="preserve">ommunity </w:t>
      </w:r>
      <w:r w:rsidR="001F5A67" w:rsidRPr="00825E84">
        <w:t>e</w:t>
      </w:r>
      <w:r w:rsidR="00C70204" w:rsidRPr="00825E84">
        <w:t>vents and ancillary sales</w:t>
      </w:r>
      <w:r w:rsidR="00825E84" w:rsidRPr="00825E84">
        <w:t>;</w:t>
      </w:r>
      <w:r w:rsidR="00C17EC6" w:rsidRPr="00825E84">
        <w:t xml:space="preserve"> </w:t>
      </w:r>
      <w:r w:rsidR="00825E84" w:rsidRPr="00825E84">
        <w:t>it</w:t>
      </w:r>
      <w:r w:rsidR="00C17EC6" w:rsidRPr="00825E84">
        <w:t xml:space="preserve"> also includes the policy on the review of </w:t>
      </w:r>
      <w:r w:rsidR="00C70204" w:rsidRPr="00825E84">
        <w:t xml:space="preserve">premises </w:t>
      </w:r>
      <w:r w:rsidR="00C17EC6" w:rsidRPr="00825E84">
        <w:t xml:space="preserve">licences and </w:t>
      </w:r>
      <w:r>
        <w:t>c</w:t>
      </w:r>
      <w:r w:rsidR="00C70204" w:rsidRPr="00825E84">
        <w:t xml:space="preserve">lub premises </w:t>
      </w:r>
      <w:r w:rsidR="00C17EC6" w:rsidRPr="00825E84">
        <w:t>certificates which could lead to revocation of th</w:t>
      </w:r>
      <w:r w:rsidR="00C70204" w:rsidRPr="00825E84">
        <w:t>at</w:t>
      </w:r>
      <w:r w:rsidR="00C17EC6" w:rsidRPr="00825E84">
        <w:t xml:space="preserve"> licence. </w:t>
      </w:r>
    </w:p>
    <w:p w:rsidR="0006195D" w:rsidRPr="00403639" w:rsidRDefault="0006195D" w:rsidP="00023080">
      <w:pPr>
        <w:rPr>
          <w:color w:val="0070C0"/>
        </w:rPr>
      </w:pPr>
    </w:p>
    <w:p w:rsidR="00C17EC6" w:rsidRPr="00403639" w:rsidRDefault="00940D03" w:rsidP="00557EA2">
      <w:pPr>
        <w:ind w:left="720" w:hanging="720"/>
        <w:jc w:val="both"/>
        <w:rPr>
          <w:color w:val="FF0000"/>
        </w:rPr>
      </w:pPr>
      <w:r w:rsidRPr="00403639">
        <w:t>4.4</w:t>
      </w:r>
      <w:r w:rsidRPr="00403639">
        <w:tab/>
      </w:r>
      <w:r w:rsidR="00C17EC6" w:rsidRPr="00403639">
        <w:rPr>
          <w:color w:val="FF0000"/>
        </w:rPr>
        <w:t>In general, a reference in the Policy Statement to a premises licence will</w:t>
      </w:r>
      <w:r w:rsidR="0006195D" w:rsidRPr="00403639">
        <w:rPr>
          <w:color w:val="FF0000"/>
        </w:rPr>
        <w:t xml:space="preserve"> </w:t>
      </w:r>
      <w:r w:rsidR="00C17EC6" w:rsidRPr="00403639">
        <w:rPr>
          <w:color w:val="FF0000"/>
        </w:rPr>
        <w:t xml:space="preserve">include a club premises certificate. This policy Statement will cover the period </w:t>
      </w:r>
      <w:r w:rsidR="00557EA2" w:rsidRPr="00403639">
        <w:rPr>
          <w:color w:val="FF0000"/>
        </w:rPr>
        <w:t>XX</w:t>
      </w:r>
      <w:r w:rsidR="00C17EC6" w:rsidRPr="00403639">
        <w:rPr>
          <w:color w:val="FF0000"/>
        </w:rPr>
        <w:t xml:space="preserve"> 20</w:t>
      </w:r>
      <w:r w:rsidR="00557EA2" w:rsidRPr="00403639">
        <w:rPr>
          <w:color w:val="FF0000"/>
        </w:rPr>
        <w:t>20</w:t>
      </w:r>
      <w:r w:rsidR="00C17EC6" w:rsidRPr="00403639">
        <w:rPr>
          <w:color w:val="FF0000"/>
        </w:rPr>
        <w:t xml:space="preserve"> to </w:t>
      </w:r>
      <w:r w:rsidR="00557EA2" w:rsidRPr="00403639">
        <w:rPr>
          <w:color w:val="FF0000"/>
        </w:rPr>
        <w:t>XX</w:t>
      </w:r>
      <w:r w:rsidR="00814E9A" w:rsidRPr="00403639">
        <w:rPr>
          <w:color w:val="FF0000"/>
        </w:rPr>
        <w:t xml:space="preserve"> </w:t>
      </w:r>
      <w:r w:rsidR="00C17EC6" w:rsidRPr="00403639">
        <w:rPr>
          <w:color w:val="FF0000"/>
        </w:rPr>
        <w:t>20</w:t>
      </w:r>
      <w:r w:rsidR="0006195D" w:rsidRPr="00403639">
        <w:rPr>
          <w:color w:val="FF0000"/>
        </w:rPr>
        <w:t>2</w:t>
      </w:r>
      <w:r w:rsidR="00365782" w:rsidRPr="00403639">
        <w:rPr>
          <w:color w:val="FF0000"/>
        </w:rPr>
        <w:t>3</w:t>
      </w:r>
      <w:r w:rsidR="00C17EC6" w:rsidRPr="00403639">
        <w:rPr>
          <w:color w:val="FF0000"/>
        </w:rPr>
        <w:t xml:space="preserve"> but may be amended if there are significant changes in legislation or </w:t>
      </w:r>
      <w:r w:rsidR="0098048F" w:rsidRPr="00403639">
        <w:rPr>
          <w:color w:val="FF0000"/>
        </w:rPr>
        <w:t xml:space="preserve">if considered appropriate in the light of </w:t>
      </w:r>
      <w:r w:rsidR="00C43EFC" w:rsidRPr="00403639">
        <w:rPr>
          <w:color w:val="FF0000"/>
        </w:rPr>
        <w:t>feedback</w:t>
      </w:r>
      <w:r w:rsidR="0098048F" w:rsidRPr="00403639">
        <w:rPr>
          <w:color w:val="FF0000"/>
        </w:rPr>
        <w:t xml:space="preserve"> from local communities.</w:t>
      </w:r>
    </w:p>
    <w:p w:rsidR="0098048F" w:rsidRDefault="0098048F" w:rsidP="00023080"/>
    <w:p w:rsidR="00C17EC6" w:rsidRPr="00825E84" w:rsidRDefault="00557EA2" w:rsidP="00557EA2">
      <w:pPr>
        <w:ind w:left="720" w:hanging="720"/>
        <w:jc w:val="both"/>
      </w:pPr>
      <w:r>
        <w:t>4.5</w:t>
      </w:r>
      <w:r>
        <w:tab/>
      </w:r>
      <w:r w:rsidR="00C17EC6" w:rsidRPr="00825E84">
        <w:t xml:space="preserve">To achieve the </w:t>
      </w:r>
      <w:r w:rsidR="00E2271C" w:rsidRPr="00825E84">
        <w:t xml:space="preserve">promotion of the Licensing </w:t>
      </w:r>
      <w:r w:rsidR="00C17EC6" w:rsidRPr="00825E84">
        <w:t>objectives, the authority</w:t>
      </w:r>
      <w:r w:rsidR="009F2C9C" w:rsidRPr="00825E84">
        <w:t xml:space="preserve"> </w:t>
      </w:r>
      <w:r w:rsidR="00C17EC6" w:rsidRPr="00825E84">
        <w:t>will</w:t>
      </w:r>
      <w:r w:rsidR="0006195D" w:rsidRPr="00825E84">
        <w:t xml:space="preserve"> </w:t>
      </w:r>
      <w:r w:rsidR="00C17EC6" w:rsidRPr="00825E84">
        <w:t>enter into appropriate partnership arrangements, working closely with the</w:t>
      </w:r>
      <w:r w:rsidR="0006195D" w:rsidRPr="00825E84">
        <w:t xml:space="preserve"> </w:t>
      </w:r>
      <w:r w:rsidR="00814E9A">
        <w:t xml:space="preserve">Police, Planning, </w:t>
      </w:r>
      <w:r w:rsidR="00C17EC6" w:rsidRPr="00825E84">
        <w:t>the Fire Authority,</w:t>
      </w:r>
      <w:r w:rsidR="00814E9A">
        <w:t xml:space="preserve"> Environmental Health, </w:t>
      </w:r>
      <w:r w:rsidR="00C17EC6" w:rsidRPr="00825E84">
        <w:t>local businesses, community representatives</w:t>
      </w:r>
      <w:r w:rsidR="00E2271C" w:rsidRPr="00825E84">
        <w:t xml:space="preserve"> including the ward councillors </w:t>
      </w:r>
      <w:r w:rsidR="00C17EC6" w:rsidRPr="00825E84">
        <w:t xml:space="preserve">and local people. </w:t>
      </w:r>
    </w:p>
    <w:p w:rsidR="008A5F80" w:rsidRDefault="008A5F80" w:rsidP="00023080">
      <w:pPr>
        <w:ind w:left="1134"/>
      </w:pPr>
    </w:p>
    <w:p w:rsidR="00814E9A" w:rsidRDefault="00814E9A">
      <w:pPr>
        <w:rPr>
          <w:b/>
          <w:u w:val="single"/>
        </w:rPr>
      </w:pPr>
      <w:r>
        <w:rPr>
          <w:b/>
          <w:u w:val="single"/>
        </w:rPr>
        <w:br w:type="page"/>
      </w:r>
    </w:p>
    <w:p w:rsidR="009F2C9C" w:rsidRDefault="00814E9A" w:rsidP="00023080">
      <w:pPr>
        <w:rPr>
          <w:b/>
          <w:u w:val="single"/>
        </w:rPr>
      </w:pPr>
      <w:r w:rsidRPr="00814E9A">
        <w:rPr>
          <w:b/>
        </w:rPr>
        <w:t>5</w:t>
      </w:r>
      <w:r w:rsidRPr="00814E9A">
        <w:rPr>
          <w:b/>
        </w:rPr>
        <w:tab/>
      </w:r>
      <w:r w:rsidRPr="00825E84">
        <w:rPr>
          <w:b/>
          <w:u w:val="single"/>
        </w:rPr>
        <w:t xml:space="preserve">PERSONAL LICENCES </w:t>
      </w:r>
    </w:p>
    <w:p w:rsidR="00814E9A" w:rsidRPr="00825E84" w:rsidRDefault="00814E9A" w:rsidP="00023080">
      <w:pPr>
        <w:rPr>
          <w:b/>
          <w:u w:val="single"/>
        </w:rPr>
      </w:pPr>
    </w:p>
    <w:p w:rsidR="00C70204" w:rsidRPr="00825E84" w:rsidRDefault="00557EA2" w:rsidP="00557EA2">
      <w:pPr>
        <w:ind w:left="720" w:hanging="720"/>
        <w:jc w:val="both"/>
      </w:pPr>
      <w:r>
        <w:t>5.1</w:t>
      </w:r>
      <w:r>
        <w:tab/>
      </w:r>
      <w:r w:rsidR="009F2C9C" w:rsidRPr="00825E84">
        <w:t>The Licensing Authority recognises it has little discretion regarding the granting of personal licences. In general</w:t>
      </w:r>
      <w:r w:rsidR="00C70204" w:rsidRPr="00825E84">
        <w:t>,</w:t>
      </w:r>
      <w:r w:rsidR="009F2C9C" w:rsidRPr="00825E84">
        <w:t xml:space="preserve"> provided an applicant has a qualification accredited by the Secretary of State or a certified equivalent, and does not have specified relevant </w:t>
      </w:r>
      <w:r w:rsidR="00C70204" w:rsidRPr="00825E84">
        <w:t>convictions;</w:t>
      </w:r>
      <w:r w:rsidR="009F2C9C" w:rsidRPr="00825E84">
        <w:t xml:space="preserve"> the application is required to be granted. </w:t>
      </w:r>
    </w:p>
    <w:p w:rsidR="00557EA2" w:rsidRDefault="00557EA2" w:rsidP="00023080"/>
    <w:p w:rsidR="009F2C9C" w:rsidRDefault="00557EA2" w:rsidP="00557EA2">
      <w:pPr>
        <w:ind w:left="720" w:hanging="720"/>
        <w:jc w:val="both"/>
      </w:pPr>
      <w:r>
        <w:t>5.2</w:t>
      </w:r>
      <w:r>
        <w:tab/>
      </w:r>
      <w:r w:rsidR="009F2C9C" w:rsidRPr="00825E84">
        <w:t>If an applicant has a relevant conviction</w:t>
      </w:r>
      <w:r w:rsidR="00C70204" w:rsidRPr="00825E84">
        <w:t>,</w:t>
      </w:r>
      <w:r w:rsidR="009F2C9C" w:rsidRPr="00825E84">
        <w:t xml:space="preserve"> the Police may oppose the application, in which case a hearing will be held. At any hearing the Licensing Authority will consider carefully whether the refusal of the personal licence would be in compliance with the licensing objectives. It will consider the seriousness and relevance of the disclosed conviction(s), the period that has elapsed since the offence(s) were committed and </w:t>
      </w:r>
      <w:r>
        <w:t xml:space="preserve">any mitigating </w:t>
      </w:r>
      <w:r w:rsidR="009F2C9C" w:rsidRPr="00825E84">
        <w:t>circumstances. The Licensing Authority will refuse the application if it is satisfied that granting it would not promote the licensing objectives</w:t>
      </w:r>
      <w:r w:rsidR="009F2C9C" w:rsidRPr="009F2C9C">
        <w:rPr>
          <w:color w:val="0070C0"/>
        </w:rPr>
        <w:t>.</w:t>
      </w:r>
      <w:r w:rsidR="009F2C9C">
        <w:t xml:space="preserve"> </w:t>
      </w:r>
    </w:p>
    <w:p w:rsidR="009F2C9C" w:rsidRDefault="009F2C9C" w:rsidP="00023080"/>
    <w:p w:rsidR="008A5F80" w:rsidRPr="00825E84" w:rsidRDefault="00940D03" w:rsidP="00557EA2">
      <w:pPr>
        <w:jc w:val="both"/>
      </w:pPr>
      <w:r>
        <w:t>5.3</w:t>
      </w:r>
      <w:r>
        <w:tab/>
      </w:r>
      <w:r w:rsidR="008A5F80" w:rsidRPr="00825E84">
        <w:t>Prevention of crime is both an objective of the Licensing Act 2003 and an</w:t>
      </w:r>
      <w:r w:rsidR="009F2C9C" w:rsidRPr="00825E84">
        <w:t xml:space="preserve"> </w:t>
      </w:r>
      <w:r w:rsidR="008A5F80" w:rsidRPr="00825E84">
        <w:t xml:space="preserve">important </w:t>
      </w:r>
      <w:r>
        <w:tab/>
      </w:r>
      <w:r w:rsidR="008A5F80" w:rsidRPr="00825E84">
        <w:t xml:space="preserve">responsibility of the </w:t>
      </w:r>
      <w:r w:rsidR="00A82733" w:rsidRPr="00825E84">
        <w:t>Licensing Authority</w:t>
      </w:r>
      <w:r w:rsidR="008A5F80" w:rsidRPr="00825E84">
        <w:t xml:space="preserve"> under the Crime and Disorder Act 1998. A </w:t>
      </w:r>
      <w:r>
        <w:tab/>
      </w:r>
      <w:r w:rsidR="008A5F80" w:rsidRPr="00825E84">
        <w:t xml:space="preserve">person holding a personal licence should be properly qualified and be able to assist </w:t>
      </w:r>
      <w:r>
        <w:tab/>
      </w:r>
      <w:r w:rsidR="00825E84" w:rsidRPr="00825E84">
        <w:t xml:space="preserve">in </w:t>
      </w:r>
      <w:r w:rsidR="008A5F80" w:rsidRPr="00825E84">
        <w:t xml:space="preserve">the </w:t>
      </w:r>
      <w:r w:rsidR="00825E84" w:rsidRPr="00825E84">
        <w:t>reduction of</w:t>
      </w:r>
      <w:r w:rsidR="008A5F80" w:rsidRPr="00825E84">
        <w:t xml:space="preserve"> crime. Granting a licence to a known criminal will in many cases </w:t>
      </w:r>
      <w:r>
        <w:tab/>
      </w:r>
      <w:r w:rsidR="008A5F80" w:rsidRPr="00825E84">
        <w:t>undermine rather than promote the crime</w:t>
      </w:r>
      <w:r w:rsidR="009F2C9C" w:rsidRPr="00825E84">
        <w:t xml:space="preserve"> </w:t>
      </w:r>
      <w:r w:rsidR="008A5F80" w:rsidRPr="00825E84">
        <w:t xml:space="preserve">prevention objective. </w:t>
      </w:r>
    </w:p>
    <w:p w:rsidR="00825E84" w:rsidRPr="00825E84" w:rsidRDefault="00825E84" w:rsidP="00023080">
      <w:pPr>
        <w:ind w:left="1134"/>
        <w:rPr>
          <w:b/>
          <w:u w:val="single"/>
        </w:rPr>
      </w:pPr>
    </w:p>
    <w:p w:rsidR="00814E9A" w:rsidRDefault="00814E9A">
      <w:pPr>
        <w:rPr>
          <w:b/>
        </w:rPr>
      </w:pPr>
      <w:r>
        <w:rPr>
          <w:b/>
        </w:rPr>
        <w:br w:type="page"/>
      </w:r>
    </w:p>
    <w:p w:rsidR="00825E84" w:rsidRDefault="00814E9A" w:rsidP="00F3336A">
      <w:pPr>
        <w:jc w:val="both"/>
        <w:rPr>
          <w:b/>
          <w:u w:val="single"/>
        </w:rPr>
      </w:pPr>
      <w:r w:rsidRPr="00814E9A">
        <w:rPr>
          <w:b/>
        </w:rPr>
        <w:t>6</w:t>
      </w:r>
      <w:r w:rsidRPr="00814E9A">
        <w:rPr>
          <w:b/>
        </w:rPr>
        <w:tab/>
      </w:r>
      <w:r w:rsidRPr="00825E84">
        <w:rPr>
          <w:b/>
          <w:u w:val="single"/>
        </w:rPr>
        <w:t xml:space="preserve">PREMISES LICENCES AND CLUB PREMISES CERTIFICATES </w:t>
      </w:r>
    </w:p>
    <w:p w:rsidR="00814E9A" w:rsidRPr="00825E84" w:rsidRDefault="00814E9A" w:rsidP="00023080">
      <w:pPr>
        <w:rPr>
          <w:b/>
          <w:u w:val="single"/>
        </w:rPr>
      </w:pPr>
    </w:p>
    <w:p w:rsidR="008A5F80" w:rsidRPr="0006195D" w:rsidRDefault="00557EA2" w:rsidP="00557EA2">
      <w:pPr>
        <w:ind w:left="720" w:hanging="720"/>
        <w:jc w:val="both"/>
        <w:rPr>
          <w:color w:val="0070C0"/>
        </w:rPr>
      </w:pPr>
      <w:r>
        <w:t>6.1</w:t>
      </w:r>
      <w:r>
        <w:tab/>
      </w:r>
      <w:r w:rsidR="008A5F80" w:rsidRPr="00825E84">
        <w:t>Applicants for premises licences and club premises certificates are required</w:t>
      </w:r>
      <w:r w:rsidR="0006195D" w:rsidRPr="00825E84">
        <w:t xml:space="preserve"> </w:t>
      </w:r>
      <w:r w:rsidR="008A5F80" w:rsidRPr="00825E84">
        <w:t>to produce an operating schedule to accompany their application. In</w:t>
      </w:r>
      <w:r w:rsidR="0006195D" w:rsidRPr="00825E84">
        <w:t xml:space="preserve"> </w:t>
      </w:r>
      <w:r w:rsidR="008A5F80" w:rsidRPr="00825E84">
        <w:t>completing the operating schedule, applicants should set out in some detail how they intend to run the premises in order to promote the f</w:t>
      </w:r>
      <w:r w:rsidR="00814E9A">
        <w:t>our</w:t>
      </w:r>
      <w:r w:rsidR="008A5F80" w:rsidRPr="00825E84">
        <w:t xml:space="preserve"> licensing objectives. Applicants are expected to have regard to this statement of licensing policy when completing their operating schedules</w:t>
      </w:r>
      <w:r w:rsidR="008A5F80" w:rsidRPr="0006195D">
        <w:rPr>
          <w:color w:val="0070C0"/>
        </w:rPr>
        <w:t xml:space="preserve">. </w:t>
      </w:r>
    </w:p>
    <w:p w:rsidR="008A5F80" w:rsidRDefault="008A5F80" w:rsidP="00023080"/>
    <w:p w:rsidR="008A5F80" w:rsidRPr="00825E84" w:rsidRDefault="00EB1A00" w:rsidP="00EB1A00">
      <w:pPr>
        <w:tabs>
          <w:tab w:val="left" w:pos="709"/>
        </w:tabs>
        <w:ind w:left="720" w:hanging="720"/>
        <w:jc w:val="both"/>
      </w:pPr>
      <w:r>
        <w:t>6.2</w:t>
      </w:r>
      <w:r>
        <w:tab/>
      </w:r>
      <w:r w:rsidR="008A5F80" w:rsidRPr="00825E84">
        <w:t xml:space="preserve">The </w:t>
      </w:r>
      <w:r w:rsidR="00A82733" w:rsidRPr="00825E84">
        <w:t>Licensing Authority</w:t>
      </w:r>
      <w:r w:rsidR="008A5F80" w:rsidRPr="00825E84">
        <w:t xml:space="preserve"> has produced a Code of Good Practice for Licensed</w:t>
      </w:r>
      <w:r w:rsidR="00C43EFC">
        <w:t xml:space="preserve"> </w:t>
      </w:r>
      <w:r>
        <w:t xml:space="preserve">Premises to </w:t>
      </w:r>
      <w:r w:rsidR="008A5F80" w:rsidRPr="00825E84">
        <w:t>assist applicants in completing their operating schedules for the promotion of the f</w:t>
      </w:r>
      <w:r w:rsidR="00814E9A">
        <w:t>our</w:t>
      </w:r>
      <w:r w:rsidR="008A5F80" w:rsidRPr="00825E84">
        <w:t xml:space="preserve"> licensing objectives. The Code </w:t>
      </w:r>
      <w:r w:rsidR="0098048F">
        <w:t xml:space="preserve">does not </w:t>
      </w:r>
      <w:r w:rsidR="008A5F80" w:rsidRPr="00825E84">
        <w:t xml:space="preserve">form part of the statement of licensing policy </w:t>
      </w:r>
      <w:r w:rsidR="0098048F">
        <w:t xml:space="preserve">but </w:t>
      </w:r>
      <w:r w:rsidR="008A5F80" w:rsidRPr="00825E84">
        <w:t xml:space="preserve">is attached as </w:t>
      </w:r>
      <w:r w:rsidR="008A5F80" w:rsidRPr="000B6EB3">
        <w:t xml:space="preserve">Appendix </w:t>
      </w:r>
      <w:r w:rsidR="000B6EB3" w:rsidRPr="000B6EB3">
        <w:t>I</w:t>
      </w:r>
      <w:r w:rsidR="008A5F80" w:rsidRPr="00825E84">
        <w:t xml:space="preserve"> to this document. The </w:t>
      </w:r>
      <w:r w:rsidR="00A82733" w:rsidRPr="00825E84">
        <w:t>Licensing Authority</w:t>
      </w:r>
      <w:r w:rsidR="008A5F80" w:rsidRPr="00825E84">
        <w:t xml:space="preserve"> will expect all applicants to have regard to the Code and to make a positive commitment to preventing problems from occurring at their premises. </w:t>
      </w:r>
    </w:p>
    <w:p w:rsidR="008A5F80" w:rsidRDefault="008A5F80" w:rsidP="00023080"/>
    <w:p w:rsidR="008A5F80" w:rsidRPr="00A13D92" w:rsidRDefault="00F572FD" w:rsidP="00F572FD">
      <w:pPr>
        <w:ind w:left="720" w:hanging="720"/>
        <w:jc w:val="both"/>
        <w:rPr>
          <w:color w:val="FF0000"/>
        </w:rPr>
      </w:pPr>
      <w:r w:rsidRPr="00403639">
        <w:rPr>
          <w:color w:val="FF0000"/>
        </w:rPr>
        <w:t>6.3</w:t>
      </w:r>
      <w:r>
        <w:rPr>
          <w:b/>
        </w:rPr>
        <w:tab/>
      </w:r>
      <w:r w:rsidR="008A5F80" w:rsidRPr="00A13D92">
        <w:rPr>
          <w:color w:val="FF0000"/>
        </w:rPr>
        <w:t xml:space="preserve">In order to reduce the number of representations and the cost for all parties in having to attend a hearing, applicants are strongly </w:t>
      </w:r>
      <w:r w:rsidR="005D5F05" w:rsidRPr="00A13D92">
        <w:rPr>
          <w:color w:val="FF0000"/>
        </w:rPr>
        <w:t>advised</w:t>
      </w:r>
      <w:r w:rsidR="008A5F80" w:rsidRPr="00A13D92">
        <w:rPr>
          <w:color w:val="FF0000"/>
        </w:rPr>
        <w:t xml:space="preserve"> to </w:t>
      </w:r>
      <w:r w:rsidR="005D5F05" w:rsidRPr="00A13D92">
        <w:rPr>
          <w:color w:val="FF0000"/>
        </w:rPr>
        <w:t xml:space="preserve">arrange and </w:t>
      </w:r>
      <w:r w:rsidR="008A5F80" w:rsidRPr="00A13D92">
        <w:rPr>
          <w:color w:val="FF0000"/>
        </w:rPr>
        <w:t xml:space="preserve">attend a pre-application meeting with officers of the </w:t>
      </w:r>
      <w:r w:rsidR="003749D0" w:rsidRPr="00A13D92">
        <w:rPr>
          <w:color w:val="FF0000"/>
        </w:rPr>
        <w:t>Licensing Authority</w:t>
      </w:r>
      <w:r w:rsidR="005D5F05" w:rsidRPr="00A13D92">
        <w:rPr>
          <w:color w:val="FF0000"/>
        </w:rPr>
        <w:t xml:space="preserve"> and other responsible authorities where appropriate</w:t>
      </w:r>
      <w:r w:rsidR="008A5F80" w:rsidRPr="00A13D92">
        <w:rPr>
          <w:color w:val="FF0000"/>
        </w:rPr>
        <w:t>. This will give the</w:t>
      </w:r>
      <w:r w:rsidR="003749D0" w:rsidRPr="00A13D92">
        <w:rPr>
          <w:color w:val="FF0000"/>
        </w:rPr>
        <w:t xml:space="preserve"> </w:t>
      </w:r>
      <w:r w:rsidR="008A5F80" w:rsidRPr="00A13D92">
        <w:rPr>
          <w:color w:val="FF0000"/>
        </w:rPr>
        <w:t xml:space="preserve">applicant the opportunity </w:t>
      </w:r>
      <w:r w:rsidR="00365782" w:rsidRPr="00A13D92">
        <w:rPr>
          <w:color w:val="FF0000"/>
        </w:rPr>
        <w:t>to discuss any issues with the Licensing O</w:t>
      </w:r>
      <w:r w:rsidR="008A5F80" w:rsidRPr="00A13D92">
        <w:rPr>
          <w:color w:val="FF0000"/>
        </w:rPr>
        <w:t>fficers and</w:t>
      </w:r>
      <w:r w:rsidR="003749D0" w:rsidRPr="00A13D92">
        <w:rPr>
          <w:color w:val="FF0000"/>
        </w:rPr>
        <w:t xml:space="preserve"> </w:t>
      </w:r>
      <w:r w:rsidR="008A5F80" w:rsidRPr="00A13D92">
        <w:rPr>
          <w:color w:val="FF0000"/>
        </w:rPr>
        <w:t>if necessary,</w:t>
      </w:r>
      <w:r w:rsidR="005D5F05" w:rsidRPr="00A13D92">
        <w:rPr>
          <w:color w:val="FF0000"/>
        </w:rPr>
        <w:t xml:space="preserve"> representatives of </w:t>
      </w:r>
      <w:r w:rsidRPr="00A13D92">
        <w:rPr>
          <w:color w:val="FF0000"/>
        </w:rPr>
        <w:t>the P</w:t>
      </w:r>
      <w:r w:rsidR="008A5F80" w:rsidRPr="00A13D92">
        <w:rPr>
          <w:color w:val="FF0000"/>
        </w:rPr>
        <w:t xml:space="preserve">olice </w:t>
      </w:r>
      <w:r w:rsidRPr="00A13D92">
        <w:rPr>
          <w:color w:val="FF0000"/>
        </w:rPr>
        <w:t>and Environmental H</w:t>
      </w:r>
      <w:r w:rsidR="008A5F80" w:rsidRPr="00A13D92">
        <w:rPr>
          <w:color w:val="FF0000"/>
        </w:rPr>
        <w:t>ealth</w:t>
      </w:r>
      <w:r w:rsidR="005D5F05" w:rsidRPr="00A13D92">
        <w:rPr>
          <w:color w:val="FF0000"/>
        </w:rPr>
        <w:t xml:space="preserve"> etc</w:t>
      </w:r>
      <w:r w:rsidR="008A5F80" w:rsidRPr="00A13D92">
        <w:rPr>
          <w:color w:val="FF0000"/>
        </w:rPr>
        <w:t xml:space="preserve">. Officers can discuss all aspects of the application and compliance with the Licensing Policy to pre-empt </w:t>
      </w:r>
      <w:r w:rsidR="00825E84" w:rsidRPr="00A13D92">
        <w:rPr>
          <w:color w:val="FF0000"/>
        </w:rPr>
        <w:t xml:space="preserve">so far as is possible </w:t>
      </w:r>
      <w:r w:rsidRPr="00A13D92">
        <w:rPr>
          <w:color w:val="FF0000"/>
        </w:rPr>
        <w:t xml:space="preserve">any </w:t>
      </w:r>
      <w:r w:rsidR="008A5F80" w:rsidRPr="00A13D92">
        <w:rPr>
          <w:color w:val="FF0000"/>
        </w:rPr>
        <w:t xml:space="preserve">representations and hearings. </w:t>
      </w:r>
    </w:p>
    <w:p w:rsidR="008A5F80" w:rsidRDefault="008A5F80" w:rsidP="00023080">
      <w:pPr>
        <w:ind w:left="1134"/>
      </w:pPr>
    </w:p>
    <w:p w:rsidR="008A5F80" w:rsidRPr="0064088E" w:rsidRDefault="00F572FD" w:rsidP="00F572FD">
      <w:pPr>
        <w:ind w:left="720" w:hanging="720"/>
        <w:jc w:val="both"/>
      </w:pPr>
      <w:r>
        <w:t>6.4</w:t>
      </w:r>
      <w:r>
        <w:tab/>
      </w:r>
      <w:r w:rsidR="008A5F80" w:rsidRPr="00825E84">
        <w:t xml:space="preserve">The costs falling on all parties can also be materially reduced if the applicant has early and detailed discussions with local residents. The </w:t>
      </w:r>
      <w:r w:rsidR="00A82733" w:rsidRPr="00825E84">
        <w:t>Licensing Authority</w:t>
      </w:r>
      <w:r w:rsidR="003749D0" w:rsidRPr="00825E84">
        <w:t xml:space="preserve"> is not permitted to</w:t>
      </w:r>
      <w:r w:rsidR="008A5F80" w:rsidRPr="00825E84">
        <w:t xml:space="preserve"> accept an amended operating schedule from the applicant where conditions have been agreed between the local residents</w:t>
      </w:r>
      <w:r w:rsidR="008A5F80" w:rsidRPr="003749D0">
        <w:rPr>
          <w:color w:val="0070C0"/>
        </w:rPr>
        <w:t xml:space="preserve"> </w:t>
      </w:r>
      <w:r w:rsidR="005D5F05" w:rsidRPr="00825E84">
        <w:t xml:space="preserve">or responsible authorities </w:t>
      </w:r>
      <w:r w:rsidR="008A5F80" w:rsidRPr="00825E84">
        <w:t xml:space="preserve">and the applicant if </w:t>
      </w:r>
      <w:r w:rsidR="003749D0" w:rsidRPr="00825E84">
        <w:t xml:space="preserve">this occurs AFTER </w:t>
      </w:r>
      <w:r w:rsidR="008A5F80" w:rsidRPr="00825E84">
        <w:t>submi</w:t>
      </w:r>
      <w:r w:rsidR="003749D0" w:rsidRPr="00825E84">
        <w:t xml:space="preserve">ssion whether or not the </w:t>
      </w:r>
      <w:r w:rsidR="003749D0" w:rsidRPr="0064088E">
        <w:t xml:space="preserve">agreement is </w:t>
      </w:r>
      <w:r w:rsidR="008A5F80" w:rsidRPr="0064088E">
        <w:t xml:space="preserve">prior to the last date for making representations. </w:t>
      </w:r>
    </w:p>
    <w:p w:rsidR="009F2C9C" w:rsidRPr="0064088E" w:rsidRDefault="009F2C9C" w:rsidP="00023080">
      <w:pPr>
        <w:ind w:left="1134"/>
      </w:pPr>
    </w:p>
    <w:p w:rsidR="008A5F80" w:rsidRPr="0064088E" w:rsidRDefault="00940D03" w:rsidP="00F572FD">
      <w:pPr>
        <w:jc w:val="both"/>
      </w:pPr>
      <w:r>
        <w:t>6.5</w:t>
      </w:r>
      <w:r>
        <w:tab/>
      </w:r>
      <w:r w:rsidR="008A5F80" w:rsidRPr="0064088E">
        <w:t xml:space="preserve">The </w:t>
      </w:r>
      <w:r w:rsidR="00A82733" w:rsidRPr="0064088E">
        <w:t>Licensing Authority</w:t>
      </w:r>
      <w:r w:rsidR="008A5F80" w:rsidRPr="0064088E">
        <w:t xml:space="preserve"> </w:t>
      </w:r>
      <w:r w:rsidR="001F5A67" w:rsidRPr="0064088E">
        <w:t>therefore anticipates</w:t>
      </w:r>
      <w:r w:rsidR="008A5F80" w:rsidRPr="0064088E">
        <w:t xml:space="preserve">: </w:t>
      </w:r>
    </w:p>
    <w:p w:rsidR="008A5F80" w:rsidRPr="003749D0" w:rsidRDefault="008A5F80" w:rsidP="00023080">
      <w:pPr>
        <w:ind w:left="1134"/>
        <w:rPr>
          <w:color w:val="0070C0"/>
        </w:rPr>
      </w:pPr>
    </w:p>
    <w:p w:rsidR="008A5F80" w:rsidRPr="00825E84" w:rsidRDefault="005606D4" w:rsidP="00F572FD">
      <w:pPr>
        <w:numPr>
          <w:ilvl w:val="0"/>
          <w:numId w:val="20"/>
        </w:numPr>
        <w:jc w:val="both"/>
      </w:pPr>
      <w:r w:rsidRPr="00825E84">
        <w:t>A</w:t>
      </w:r>
      <w:r w:rsidR="008A5F80" w:rsidRPr="00825E84">
        <w:t xml:space="preserve">ll applications </w:t>
      </w:r>
      <w:r w:rsidR="003749D0" w:rsidRPr="00825E84">
        <w:t>will</w:t>
      </w:r>
      <w:r w:rsidR="008A5F80" w:rsidRPr="00825E84">
        <w:t xml:space="preserve"> be accompanied by a covering statement explaining in some detail the nature of the proposed operation. If the application is for a licence variation, the statement must also set out the reasons for the variation and whether there are any proposals to change the nature of the operation at the premises</w:t>
      </w:r>
      <w:r w:rsidR="005D5F05" w:rsidRPr="00825E84">
        <w:t>.</w:t>
      </w:r>
      <w:r w:rsidR="008A5F80" w:rsidRPr="00825E84">
        <w:t xml:space="preserve"> </w:t>
      </w:r>
    </w:p>
    <w:p w:rsidR="008A5F80" w:rsidRPr="00825E84" w:rsidRDefault="008A5F80" w:rsidP="00023080"/>
    <w:p w:rsidR="008A5F80" w:rsidRPr="00825E84" w:rsidRDefault="005606D4" w:rsidP="00F572FD">
      <w:pPr>
        <w:numPr>
          <w:ilvl w:val="0"/>
          <w:numId w:val="20"/>
        </w:numPr>
        <w:jc w:val="both"/>
      </w:pPr>
      <w:r w:rsidRPr="00825E84">
        <w:t>A</w:t>
      </w:r>
      <w:r w:rsidR="008A5F80" w:rsidRPr="00825E84">
        <w:t xml:space="preserve">ll applicants </w:t>
      </w:r>
      <w:r w:rsidR="001F5A67" w:rsidRPr="00825E84">
        <w:t>will have</w:t>
      </w:r>
      <w:r w:rsidR="008A5F80" w:rsidRPr="00825E84">
        <w:t xml:space="preserve"> address</w:t>
      </w:r>
      <w:r w:rsidR="001F5A67" w:rsidRPr="00825E84">
        <w:t>ed</w:t>
      </w:r>
      <w:r w:rsidR="008A5F80" w:rsidRPr="00825E84">
        <w:t xml:space="preserve"> the licensing objectives </w:t>
      </w:r>
      <w:r w:rsidRPr="00825E84">
        <w:t xml:space="preserve">to a suitable and sufficient level </w:t>
      </w:r>
      <w:r w:rsidR="008A5F80" w:rsidRPr="00825E84">
        <w:t>in their operating schedule which they are required by the Act to prepare</w:t>
      </w:r>
      <w:r w:rsidR="003749D0" w:rsidRPr="00825E84">
        <w:t>;</w:t>
      </w:r>
      <w:r w:rsidR="008A5F80" w:rsidRPr="00825E84">
        <w:t xml:space="preserve"> </w:t>
      </w:r>
      <w:r w:rsidR="005D5F05" w:rsidRPr="00825E84">
        <w:t>this can be dealt with at the pre-application meeting.</w:t>
      </w:r>
    </w:p>
    <w:p w:rsidR="008A5F80" w:rsidRPr="00825E84" w:rsidRDefault="008A5F80" w:rsidP="00023080"/>
    <w:p w:rsidR="008A5F80" w:rsidRPr="00825E84" w:rsidRDefault="005606D4" w:rsidP="00F572FD">
      <w:pPr>
        <w:numPr>
          <w:ilvl w:val="0"/>
          <w:numId w:val="20"/>
        </w:numPr>
        <w:jc w:val="both"/>
      </w:pPr>
      <w:r w:rsidRPr="00825E84">
        <w:t>A</w:t>
      </w:r>
      <w:r w:rsidR="008A5F80" w:rsidRPr="00825E84">
        <w:t xml:space="preserve">ll applications to be accompanied by a plan scaled at 1:100 in electronic format </w:t>
      </w:r>
      <w:r w:rsidR="003749D0" w:rsidRPr="00825E84">
        <w:t>or</w:t>
      </w:r>
      <w:r w:rsidR="008A5F80" w:rsidRPr="00825E84">
        <w:t xml:space="preserve"> hard</w:t>
      </w:r>
      <w:r w:rsidR="003749D0" w:rsidRPr="00825E84">
        <w:t xml:space="preserve"> </w:t>
      </w:r>
      <w:r w:rsidR="008A5F80" w:rsidRPr="00825E84">
        <w:t>copy on</w:t>
      </w:r>
      <w:r w:rsidR="003749D0" w:rsidRPr="00825E84">
        <w:t xml:space="preserve"> no greater than</w:t>
      </w:r>
      <w:r w:rsidR="008A5F80" w:rsidRPr="00825E84">
        <w:t xml:space="preserve"> A3 size paper using colour where necessary</w:t>
      </w:r>
      <w:r w:rsidR="00F572FD">
        <w:t>.</w:t>
      </w:r>
      <w:r w:rsidR="008A5F80" w:rsidRPr="00825E84">
        <w:t xml:space="preserve"> </w:t>
      </w:r>
    </w:p>
    <w:p w:rsidR="008A5F80" w:rsidRPr="00825E84" w:rsidRDefault="008A5F80" w:rsidP="00023080"/>
    <w:p w:rsidR="008A5F80" w:rsidRPr="00825E84" w:rsidRDefault="005606D4" w:rsidP="00F572FD">
      <w:pPr>
        <w:numPr>
          <w:ilvl w:val="0"/>
          <w:numId w:val="20"/>
        </w:numPr>
        <w:jc w:val="both"/>
      </w:pPr>
      <w:r w:rsidRPr="00825E84">
        <w:t>T</w:t>
      </w:r>
      <w:r w:rsidR="008A5F80" w:rsidRPr="00825E84">
        <w:t>he operating schedule to have regard to the nature of the area where</w:t>
      </w:r>
      <w:r w:rsidR="003749D0" w:rsidRPr="00825E84">
        <w:t xml:space="preserve"> </w:t>
      </w:r>
      <w:r w:rsidR="008A5F80" w:rsidRPr="00825E84">
        <w:t>the premises are situated, the type of premises concerned, the licensable activities to be provided, operational procedures and the needs of the local community</w:t>
      </w:r>
      <w:r w:rsidR="005D5F05" w:rsidRPr="00825E84">
        <w:t>.</w:t>
      </w:r>
      <w:r w:rsidR="008D36CA">
        <w:t xml:space="preserve"> The operating schedule will also address minimising the potential for the building structure to carry sound and vibration through to other adjoining premises. </w:t>
      </w:r>
    </w:p>
    <w:p w:rsidR="008A5F80" w:rsidRPr="00825E84" w:rsidRDefault="008A5F80" w:rsidP="00023080"/>
    <w:p w:rsidR="008A5F80" w:rsidRPr="00825E84" w:rsidRDefault="005606D4" w:rsidP="00F572FD">
      <w:pPr>
        <w:numPr>
          <w:ilvl w:val="0"/>
          <w:numId w:val="20"/>
        </w:numPr>
        <w:jc w:val="both"/>
      </w:pPr>
      <w:r w:rsidRPr="00825E84">
        <w:t>T</w:t>
      </w:r>
      <w:r w:rsidR="008A5F80" w:rsidRPr="00825E84">
        <w:t xml:space="preserve">he applicant to demonstrate in the operating schedule that they have taken </w:t>
      </w:r>
      <w:r w:rsidR="008A5F80" w:rsidRPr="00825E84">
        <w:lastRenderedPageBreak/>
        <w:t>appropriate measures to ensure that the premises will be ‘good neighbours’ and where appropriate demonstrate that consideration has been given to arrangements for the quick, safe and quiet dispersal of customers from their premises</w:t>
      </w:r>
      <w:r w:rsidRPr="00825E84">
        <w:t>.</w:t>
      </w:r>
      <w:r w:rsidR="008A5F80" w:rsidRPr="00825E84">
        <w:t xml:space="preserve"> </w:t>
      </w:r>
    </w:p>
    <w:p w:rsidR="008A5F80" w:rsidRPr="00825E84" w:rsidRDefault="008A5F80" w:rsidP="00023080"/>
    <w:p w:rsidR="008A5F80" w:rsidRPr="00825E84" w:rsidRDefault="005606D4" w:rsidP="00F572FD">
      <w:pPr>
        <w:numPr>
          <w:ilvl w:val="0"/>
          <w:numId w:val="20"/>
        </w:numPr>
        <w:jc w:val="both"/>
      </w:pPr>
      <w:r w:rsidRPr="00825E84">
        <w:t>A</w:t>
      </w:r>
      <w:r w:rsidR="008A5F80" w:rsidRPr="00825E84">
        <w:t xml:space="preserve">pplicants will complete their own detailed risk </w:t>
      </w:r>
      <w:r w:rsidR="00F572FD">
        <w:t xml:space="preserve">assessments on their businesses </w:t>
      </w:r>
      <w:r w:rsidR="008A5F80" w:rsidRPr="00825E84">
        <w:t>using the Code of Good Practice for licensed premises as a guide</w:t>
      </w:r>
      <w:r w:rsidR="00F572FD">
        <w:t>.</w:t>
      </w:r>
      <w:r w:rsidR="008A5F80" w:rsidRPr="00825E84">
        <w:t xml:space="preserve"> </w:t>
      </w:r>
    </w:p>
    <w:p w:rsidR="008A5F80" w:rsidRPr="00825E84" w:rsidRDefault="008A5F80" w:rsidP="00023080"/>
    <w:p w:rsidR="008A5F80" w:rsidRPr="00825E84" w:rsidRDefault="00F572FD" w:rsidP="00F572FD">
      <w:pPr>
        <w:ind w:left="720" w:hanging="720"/>
        <w:jc w:val="both"/>
      </w:pPr>
      <w:r>
        <w:t>6.6</w:t>
      </w:r>
      <w:r>
        <w:tab/>
      </w:r>
      <w:r w:rsidR="005606D4" w:rsidRPr="00825E84">
        <w:t>A</w:t>
      </w:r>
      <w:r w:rsidR="008A5F80" w:rsidRPr="00825E84">
        <w:t>ny proposed changes to the operating schedule, including change of use, to be notified to the Licensing Authority and, depending on the nature of the changes</w:t>
      </w:r>
      <w:r w:rsidR="00DD3D26" w:rsidRPr="00825E84">
        <w:t xml:space="preserve"> </w:t>
      </w:r>
      <w:r w:rsidR="008A5F80" w:rsidRPr="00825E84">
        <w:t>proposed, the Licensing Authority may require a</w:t>
      </w:r>
      <w:r w:rsidR="00DD3D26" w:rsidRPr="00825E84">
        <w:t xml:space="preserve"> </w:t>
      </w:r>
      <w:r w:rsidR="008A5F80" w:rsidRPr="00825E84">
        <w:t>new premises licence application or the submission of an application to vary the existing licence</w:t>
      </w:r>
      <w:r w:rsidR="00DD3D26" w:rsidRPr="00825E84">
        <w:t xml:space="preserve">. </w:t>
      </w:r>
      <w:r w:rsidR="008A5F80" w:rsidRPr="00825E84">
        <w:t xml:space="preserve">In particular, the </w:t>
      </w:r>
      <w:r w:rsidR="00A82733" w:rsidRPr="00825E84">
        <w:t>Licensing Authority</w:t>
      </w:r>
      <w:r w:rsidR="008A5F80" w:rsidRPr="00825E84">
        <w:t xml:space="preserve"> will expect the applicant to be proposing</w:t>
      </w:r>
      <w:r w:rsidR="00DD3D26" w:rsidRPr="00825E84">
        <w:t xml:space="preserve"> </w:t>
      </w:r>
      <w:r w:rsidR="008A5F80" w:rsidRPr="00825E84">
        <w:t xml:space="preserve">practical steps to prevent disturbance to local residents. The </w:t>
      </w:r>
      <w:r w:rsidR="00DD3D26" w:rsidRPr="00825E84">
        <w:t>Licensing Authority</w:t>
      </w:r>
      <w:r w:rsidR="008A5F80" w:rsidRPr="00825E84">
        <w:t xml:space="preserve"> will expect the applicant to supply an acoustic report in applicable circumstances</w:t>
      </w:r>
      <w:r w:rsidR="00DD3D26" w:rsidRPr="00825E84">
        <w:t xml:space="preserve"> </w:t>
      </w:r>
      <w:r w:rsidR="008A5F80" w:rsidRPr="00825E84">
        <w:t>confirming that there will be no noise breakout</w:t>
      </w:r>
      <w:r w:rsidR="00DD3D26" w:rsidRPr="00825E84">
        <w:t xml:space="preserve"> sufficient to cause nuisance short of statutory nuisance</w:t>
      </w:r>
      <w:r w:rsidR="008A5F80" w:rsidRPr="00825E84">
        <w:t xml:space="preserve"> from the premises that is likely to cause public nuisance to persons living or</w:t>
      </w:r>
      <w:r w:rsidR="00DD3D26" w:rsidRPr="00825E84">
        <w:t xml:space="preserve"> </w:t>
      </w:r>
      <w:r w:rsidR="008A5F80" w:rsidRPr="00825E84">
        <w:t>working in the area around the licensed premises. Any doubts as to whether</w:t>
      </w:r>
      <w:r w:rsidR="00DD3D26" w:rsidRPr="00825E84">
        <w:t xml:space="preserve"> </w:t>
      </w:r>
      <w:r w:rsidR="008A5F80" w:rsidRPr="00825E84">
        <w:t xml:space="preserve">such a report is required can be discussed in the pre-application meeting. </w:t>
      </w:r>
    </w:p>
    <w:p w:rsidR="00825E84" w:rsidRDefault="00825E84" w:rsidP="00023080">
      <w:pPr>
        <w:ind w:left="1134"/>
      </w:pPr>
    </w:p>
    <w:p w:rsidR="008A5F80" w:rsidRPr="00825E84" w:rsidRDefault="00940D03" w:rsidP="00F572FD">
      <w:pPr>
        <w:jc w:val="both"/>
      </w:pPr>
      <w:r>
        <w:t>6.7</w:t>
      </w:r>
      <w:r>
        <w:tab/>
      </w:r>
      <w:r w:rsidR="008A5F80" w:rsidRPr="00825E84">
        <w:t xml:space="preserve">Any sound </w:t>
      </w:r>
      <w:r w:rsidR="00DD3D26" w:rsidRPr="00825E84">
        <w:t>breakout</w:t>
      </w:r>
      <w:r w:rsidR="008A5F80" w:rsidRPr="00825E84">
        <w:t xml:space="preserve"> must be addressed in practical ways such as: </w:t>
      </w:r>
    </w:p>
    <w:p w:rsidR="005606D4" w:rsidRPr="00825E84" w:rsidRDefault="005606D4" w:rsidP="00023080"/>
    <w:p w:rsidR="008A5F80" w:rsidRPr="00825E84" w:rsidRDefault="008A5F80" w:rsidP="00F572FD">
      <w:pPr>
        <w:pStyle w:val="ListParagraph"/>
        <w:numPr>
          <w:ilvl w:val="0"/>
          <w:numId w:val="8"/>
        </w:numPr>
        <w:ind w:left="720"/>
        <w:jc w:val="both"/>
      </w:pPr>
      <w:r w:rsidRPr="00825E84">
        <w:t xml:space="preserve">keeping doors and windows closed and providing adequate mechanical ventilation </w:t>
      </w:r>
    </w:p>
    <w:p w:rsidR="008A5F80" w:rsidRPr="00825E84" w:rsidRDefault="008A5F80" w:rsidP="00F572FD">
      <w:pPr>
        <w:jc w:val="both"/>
      </w:pPr>
    </w:p>
    <w:p w:rsidR="008A5F80" w:rsidRPr="00825E84" w:rsidRDefault="00DD3D26" w:rsidP="00F572FD">
      <w:pPr>
        <w:pStyle w:val="ListParagraph"/>
        <w:numPr>
          <w:ilvl w:val="0"/>
          <w:numId w:val="8"/>
        </w:numPr>
        <w:ind w:left="720"/>
        <w:jc w:val="both"/>
      </w:pPr>
      <w:r w:rsidRPr="00825E84">
        <w:t xml:space="preserve">where appropriate </w:t>
      </w:r>
      <w:r w:rsidR="008A5F80" w:rsidRPr="00825E84">
        <w:t>providing double door entry to premises with a ventilated lobby, to reduce noise levels generally and during entry and exit of persons to the</w:t>
      </w:r>
      <w:r w:rsidRPr="00825E84">
        <w:t xml:space="preserve"> </w:t>
      </w:r>
      <w:r w:rsidR="008A5F80" w:rsidRPr="00825E84">
        <w:t xml:space="preserve">premises </w:t>
      </w:r>
    </w:p>
    <w:p w:rsidR="008A5F80" w:rsidRPr="00825E84" w:rsidRDefault="008A5F80" w:rsidP="00F572FD">
      <w:pPr>
        <w:jc w:val="both"/>
      </w:pPr>
    </w:p>
    <w:p w:rsidR="008A5F80" w:rsidRPr="00825E84" w:rsidRDefault="008A5F80" w:rsidP="00F572FD">
      <w:pPr>
        <w:pStyle w:val="ListParagraph"/>
        <w:numPr>
          <w:ilvl w:val="0"/>
          <w:numId w:val="8"/>
        </w:numPr>
        <w:ind w:left="720"/>
        <w:jc w:val="both"/>
      </w:pPr>
      <w:r w:rsidRPr="00825E84">
        <w:t xml:space="preserve">installing soundproofing measures to contain sound and vibration </w:t>
      </w:r>
    </w:p>
    <w:p w:rsidR="008A5F80" w:rsidRPr="00F2662E" w:rsidRDefault="008A5F80" w:rsidP="00023080">
      <w:pPr>
        <w:ind w:left="1134"/>
        <w:rPr>
          <w:color w:val="0070C0"/>
        </w:rPr>
      </w:pPr>
    </w:p>
    <w:p w:rsidR="00814E9A" w:rsidRDefault="00F572FD" w:rsidP="00F572FD">
      <w:pPr>
        <w:ind w:left="720" w:hanging="720"/>
        <w:jc w:val="both"/>
        <w:rPr>
          <w:color w:val="0070C0"/>
        </w:rPr>
      </w:pPr>
      <w:r>
        <w:t>6.8</w:t>
      </w:r>
      <w:r>
        <w:tab/>
      </w:r>
      <w:r w:rsidR="008A5F80" w:rsidRPr="00825E84">
        <w:t>The Licensing Authority expects that premises intended for th</w:t>
      </w:r>
      <w:r>
        <w:t xml:space="preserve">e provision of noise generating </w:t>
      </w:r>
      <w:r w:rsidR="008A5F80" w:rsidRPr="00825E84">
        <w:t>licensable activities are acoustically controlled</w:t>
      </w:r>
      <w:r w:rsidR="00811398">
        <w:t>,</w:t>
      </w:r>
      <w:r w:rsidR="008A5F80" w:rsidRPr="00825E84">
        <w:t xml:space="preserve"> engineered </w:t>
      </w:r>
      <w:r w:rsidR="00811398">
        <w:t xml:space="preserve">and managed </w:t>
      </w:r>
      <w:r>
        <w:t xml:space="preserve">to a degree </w:t>
      </w:r>
      <w:r w:rsidR="008A5F80" w:rsidRPr="00825E84">
        <w:t>where the noise from the premises</w:t>
      </w:r>
      <w:r w:rsidR="005606D4" w:rsidRPr="00825E84">
        <w:t>,</w:t>
      </w:r>
      <w:r w:rsidR="008A5F80" w:rsidRPr="00825E84">
        <w:t xml:space="preserve"> when compared to the ambient noise level</w:t>
      </w:r>
      <w:r w:rsidR="005606D4" w:rsidRPr="00825E84">
        <w:t>,</w:t>
      </w:r>
      <w:r w:rsidR="008A5F80" w:rsidRPr="00825E84">
        <w:t xml:space="preserve"> will not cause undue disturbance. The Licensing Authority recognises specific difficulties associated with other premises structurally linked to would-be licensed premises and the limit of sound insulation performance that can be achieved</w:t>
      </w:r>
      <w:r w:rsidR="008A5F80" w:rsidRPr="00F2662E">
        <w:rPr>
          <w:color w:val="0070C0"/>
        </w:rPr>
        <w:t xml:space="preserve">. </w:t>
      </w:r>
    </w:p>
    <w:p w:rsidR="00814E9A" w:rsidRDefault="00814E9A" w:rsidP="00814E9A">
      <w:pPr>
        <w:rPr>
          <w:color w:val="0070C0"/>
        </w:rPr>
      </w:pPr>
    </w:p>
    <w:p w:rsidR="00814E9A" w:rsidRDefault="00F572FD" w:rsidP="00F572FD">
      <w:pPr>
        <w:ind w:left="720" w:hanging="720"/>
        <w:jc w:val="both"/>
        <w:rPr>
          <w:color w:val="0070C0"/>
        </w:rPr>
      </w:pPr>
      <w:r>
        <w:t>6.9</w:t>
      </w:r>
      <w:r>
        <w:tab/>
      </w:r>
      <w:r w:rsidR="008A5F80" w:rsidRPr="00CF0CE5">
        <w:t>In some circumstances licensed premises with amplified music adjoining, or in very close proximity</w:t>
      </w:r>
      <w:r w:rsidR="00DD3D26" w:rsidRPr="00CF0CE5">
        <w:t xml:space="preserve"> </w:t>
      </w:r>
      <w:r w:rsidR="008A5F80" w:rsidRPr="00CF0CE5">
        <w:t>to, residential properties may not be appropriate.</w:t>
      </w:r>
      <w:r w:rsidR="00DD3D26" w:rsidRPr="00CF0CE5">
        <w:t xml:space="preserve"> </w:t>
      </w:r>
      <w:r w:rsidR="008A5F80" w:rsidRPr="00CF0CE5">
        <w:t>A similar situation can arise in relation to disturbance caused by the dispersal of customers where in some circumstances, large numbers of customers leaving premises late at night or early in the morning is simply</w:t>
      </w:r>
      <w:r w:rsidR="00DD3D26" w:rsidRPr="00CF0CE5">
        <w:t xml:space="preserve"> </w:t>
      </w:r>
      <w:r w:rsidR="008A5F80" w:rsidRPr="00CF0CE5">
        <w:t xml:space="preserve">not appropriate. </w:t>
      </w:r>
    </w:p>
    <w:p w:rsidR="00814E9A" w:rsidRPr="00C16B2C" w:rsidRDefault="00814E9A" w:rsidP="00C16B2C">
      <w:pPr>
        <w:jc w:val="both"/>
        <w:rPr>
          <w:b/>
          <w:color w:val="0070C0"/>
        </w:rPr>
      </w:pPr>
    </w:p>
    <w:p w:rsidR="00814E9A" w:rsidRPr="00C16B2C" w:rsidRDefault="00C16B2C" w:rsidP="00C16B2C">
      <w:pPr>
        <w:ind w:left="720" w:hanging="720"/>
        <w:jc w:val="both"/>
        <w:rPr>
          <w:b/>
          <w:color w:val="0070C0"/>
        </w:rPr>
      </w:pPr>
      <w:r w:rsidRPr="00403639">
        <w:rPr>
          <w:color w:val="FF0000"/>
        </w:rPr>
        <w:t>6.10</w:t>
      </w:r>
      <w:r w:rsidRPr="00C16B2C">
        <w:rPr>
          <w:b/>
        </w:rPr>
        <w:tab/>
      </w:r>
      <w:r w:rsidR="00DD3D26" w:rsidRPr="00403639">
        <w:rPr>
          <w:b/>
          <w:color w:val="FF0000"/>
        </w:rPr>
        <w:t>All noise reduction measures; installation of an approved sound limiting device to prevent sound exceeding the appropriate level and any other acoustic attenuation necessary to minimise</w:t>
      </w:r>
      <w:r w:rsidR="005606D4" w:rsidRPr="00403639">
        <w:rPr>
          <w:b/>
          <w:color w:val="FF0000"/>
        </w:rPr>
        <w:t>,</w:t>
      </w:r>
      <w:r w:rsidR="00DD3D26" w:rsidRPr="00403639">
        <w:rPr>
          <w:b/>
          <w:color w:val="FF0000"/>
        </w:rPr>
        <w:t xml:space="preserve"> if not remove noise breakout</w:t>
      </w:r>
      <w:r w:rsidR="005606D4" w:rsidRPr="00403639">
        <w:rPr>
          <w:b/>
          <w:color w:val="FF0000"/>
        </w:rPr>
        <w:t>,</w:t>
      </w:r>
      <w:r w:rsidR="00DD3D26" w:rsidRPr="00403639">
        <w:rPr>
          <w:b/>
          <w:color w:val="FF0000"/>
        </w:rPr>
        <w:t xml:space="preserve"> and the level </w:t>
      </w:r>
      <w:r w:rsidR="00F2662E" w:rsidRPr="00403639">
        <w:rPr>
          <w:b/>
          <w:color w:val="FF0000"/>
        </w:rPr>
        <w:t xml:space="preserve">of noise breakout </w:t>
      </w:r>
      <w:r w:rsidR="00DD3D26" w:rsidRPr="00403639">
        <w:rPr>
          <w:b/>
          <w:color w:val="FF0000"/>
        </w:rPr>
        <w:t>to be approved</w:t>
      </w:r>
      <w:r w:rsidR="005606D4" w:rsidRPr="00403639">
        <w:rPr>
          <w:b/>
          <w:color w:val="FF0000"/>
        </w:rPr>
        <w:t>,</w:t>
      </w:r>
      <w:r w:rsidR="00DD3D26" w:rsidRPr="00403639">
        <w:rPr>
          <w:b/>
          <w:color w:val="FF0000"/>
        </w:rPr>
        <w:t xml:space="preserve"> </w:t>
      </w:r>
      <w:r w:rsidR="00F2662E" w:rsidRPr="00403639">
        <w:rPr>
          <w:b/>
          <w:color w:val="FF0000"/>
        </w:rPr>
        <w:t xml:space="preserve">shall be </w:t>
      </w:r>
      <w:r w:rsidR="00DD3D26" w:rsidRPr="00403639">
        <w:rPr>
          <w:b/>
          <w:color w:val="FF0000"/>
        </w:rPr>
        <w:t>by a suitably qualified acoustic consultant after consultat</w:t>
      </w:r>
      <w:r w:rsidR="00365782" w:rsidRPr="00403639">
        <w:rPr>
          <w:b/>
          <w:color w:val="FF0000"/>
        </w:rPr>
        <w:t>ion with Environmental Health</w:t>
      </w:r>
      <w:r w:rsidR="00DD3D26" w:rsidRPr="00403639">
        <w:rPr>
          <w:b/>
          <w:color w:val="FF0000"/>
        </w:rPr>
        <w:t xml:space="preserve"> at the pre-application meeting.</w:t>
      </w:r>
    </w:p>
    <w:p w:rsidR="00814E9A" w:rsidRDefault="00814E9A" w:rsidP="00814E9A">
      <w:pPr>
        <w:rPr>
          <w:color w:val="0070C0"/>
        </w:rPr>
      </w:pPr>
    </w:p>
    <w:p w:rsidR="00814E9A" w:rsidRDefault="00C16B2C" w:rsidP="00C16B2C">
      <w:pPr>
        <w:ind w:left="720" w:hanging="720"/>
        <w:jc w:val="both"/>
        <w:rPr>
          <w:color w:val="0070C0"/>
        </w:rPr>
      </w:pPr>
      <w:r>
        <w:t>6.11</w:t>
      </w:r>
      <w:r>
        <w:tab/>
      </w:r>
      <w:r w:rsidR="008A5F80" w:rsidRPr="00CF0CE5">
        <w:t xml:space="preserve">The </w:t>
      </w:r>
      <w:r w:rsidR="00A82733" w:rsidRPr="00CF0CE5">
        <w:t>Licensing Authority</w:t>
      </w:r>
      <w:r w:rsidR="008A5F80" w:rsidRPr="00CF0CE5">
        <w:t xml:space="preserve"> expect</w:t>
      </w:r>
      <w:r w:rsidR="00F2662E" w:rsidRPr="00CF0CE5">
        <w:t>s</w:t>
      </w:r>
      <w:r w:rsidR="008A5F80" w:rsidRPr="00CF0CE5">
        <w:t xml:space="preserve"> the operators of popular venues, which</w:t>
      </w:r>
      <w:r w:rsidR="00F2662E" w:rsidRPr="00CF0CE5">
        <w:t xml:space="preserve"> </w:t>
      </w:r>
      <w:r w:rsidR="008A5F80" w:rsidRPr="00CF0CE5">
        <w:t>attract queues, to formulate a system to avoid disturbance to residents. This may</w:t>
      </w:r>
      <w:r w:rsidR="00F2662E" w:rsidRPr="00CF0CE5">
        <w:t xml:space="preserve"> </w:t>
      </w:r>
      <w:r w:rsidR="008A5F80" w:rsidRPr="00CF0CE5">
        <w:t>sometimes be achieved by simply ensuring that the direction of the queue is away from residential accommodation. However, excessive noise and/or disorder will require more rigorous action.</w:t>
      </w:r>
      <w:r w:rsidR="00F2662E" w:rsidRPr="00CF0CE5">
        <w:t xml:space="preserve"> </w:t>
      </w:r>
      <w:r w:rsidR="008A5F80" w:rsidRPr="00CF0CE5">
        <w:t xml:space="preserve">It is important that queues formed later in the evening are supervised to keep noise to a minimum. Door supervisors will generally be expected </w:t>
      </w:r>
      <w:r w:rsidR="008A5F80" w:rsidRPr="00CF0CE5">
        <w:lastRenderedPageBreak/>
        <w:t xml:space="preserve">to carry out this role, but they must be given clear instructions as to their duties and responsibilities which should cover other areas of crime and disorder, for example underage drinking and drugs. </w:t>
      </w:r>
    </w:p>
    <w:p w:rsidR="00814E9A" w:rsidRDefault="00814E9A" w:rsidP="00814E9A">
      <w:pPr>
        <w:rPr>
          <w:color w:val="0070C0"/>
        </w:rPr>
      </w:pPr>
    </w:p>
    <w:p w:rsidR="00814E9A" w:rsidRDefault="00940D03" w:rsidP="00C16B2C">
      <w:pPr>
        <w:jc w:val="both"/>
        <w:rPr>
          <w:color w:val="0070C0"/>
        </w:rPr>
      </w:pPr>
      <w:r>
        <w:t>6.12</w:t>
      </w:r>
      <w:r>
        <w:tab/>
      </w:r>
      <w:r w:rsidR="005606D4" w:rsidRPr="00CF0CE5">
        <w:t>Any customer control measure must be addressed in practical ways such as:</w:t>
      </w:r>
    </w:p>
    <w:p w:rsidR="00814E9A" w:rsidRDefault="00814E9A" w:rsidP="00C16B2C">
      <w:pPr>
        <w:jc w:val="both"/>
        <w:rPr>
          <w:color w:val="0070C0"/>
        </w:rPr>
      </w:pPr>
    </w:p>
    <w:p w:rsidR="00940D03" w:rsidRPr="00940D03" w:rsidRDefault="00940D03" w:rsidP="00C16B2C">
      <w:pPr>
        <w:numPr>
          <w:ilvl w:val="0"/>
          <w:numId w:val="21"/>
        </w:numPr>
        <w:ind w:left="1276"/>
        <w:jc w:val="both"/>
        <w:rPr>
          <w:color w:val="0070C0"/>
        </w:rPr>
      </w:pPr>
      <w:r>
        <w:tab/>
      </w:r>
      <w:r w:rsidR="008A5F80" w:rsidRPr="00CF0CE5">
        <w:t>erecting prominent notices at the exits to premises asking customers to</w:t>
      </w:r>
      <w:r w:rsidR="005D5F05" w:rsidRPr="00CF0CE5">
        <w:t xml:space="preserve"> </w:t>
      </w:r>
      <w:r w:rsidR="008A5F80" w:rsidRPr="00CF0CE5">
        <w:t>leave quietly and not to slam car doors</w:t>
      </w:r>
      <w:r w:rsidR="005606D4" w:rsidRPr="00CF0CE5">
        <w:t>;</w:t>
      </w:r>
      <w:r w:rsidR="008A5F80" w:rsidRPr="00CF0CE5">
        <w:t xml:space="preserve"> </w:t>
      </w:r>
    </w:p>
    <w:p w:rsidR="00940D03" w:rsidRDefault="00940D03" w:rsidP="00C16B2C">
      <w:pPr>
        <w:ind w:left="1276"/>
        <w:jc w:val="both"/>
        <w:rPr>
          <w:color w:val="0070C0"/>
        </w:rPr>
      </w:pPr>
    </w:p>
    <w:p w:rsidR="00940D03" w:rsidRDefault="008A5F80" w:rsidP="00C16B2C">
      <w:pPr>
        <w:numPr>
          <w:ilvl w:val="0"/>
          <w:numId w:val="21"/>
        </w:numPr>
        <w:ind w:left="1276"/>
        <w:jc w:val="both"/>
        <w:rPr>
          <w:color w:val="0070C0"/>
        </w:rPr>
      </w:pPr>
      <w:r w:rsidRPr="00CF0CE5">
        <w:t xml:space="preserve">at appropriate times making loudspeaker announcements to the same effect </w:t>
      </w:r>
      <w:r w:rsidRPr="00940D03">
        <w:rPr>
          <w:u w:val="single"/>
        </w:rPr>
        <w:t>within</w:t>
      </w:r>
      <w:r w:rsidRPr="00CF0CE5">
        <w:t xml:space="preserve"> the premises</w:t>
      </w:r>
      <w:r w:rsidR="005606D4" w:rsidRPr="00CF0CE5">
        <w:t>;</w:t>
      </w:r>
      <w:r w:rsidRPr="00CF0CE5">
        <w:t xml:space="preserve"> </w:t>
      </w:r>
    </w:p>
    <w:p w:rsidR="00940D03" w:rsidRDefault="00940D03" w:rsidP="00C16B2C">
      <w:pPr>
        <w:pStyle w:val="ListParagraph"/>
        <w:ind w:left="1276"/>
        <w:jc w:val="both"/>
      </w:pPr>
    </w:p>
    <w:p w:rsidR="00940D03" w:rsidRDefault="008A5F80" w:rsidP="00C16B2C">
      <w:pPr>
        <w:numPr>
          <w:ilvl w:val="0"/>
          <w:numId w:val="21"/>
        </w:numPr>
        <w:ind w:left="1276"/>
        <w:jc w:val="both"/>
        <w:rPr>
          <w:color w:val="0070C0"/>
        </w:rPr>
      </w:pPr>
      <w:r w:rsidRPr="00CF0CE5">
        <w:t xml:space="preserve">instructing door staff to ask customers leaving the premises to leave the area quietly </w:t>
      </w:r>
    </w:p>
    <w:p w:rsidR="00940D03" w:rsidRDefault="00940D03" w:rsidP="00C16B2C">
      <w:pPr>
        <w:pStyle w:val="ListParagraph"/>
        <w:ind w:left="1276"/>
        <w:jc w:val="both"/>
      </w:pPr>
    </w:p>
    <w:p w:rsidR="00940D03" w:rsidRDefault="008A5F80" w:rsidP="00C16B2C">
      <w:pPr>
        <w:numPr>
          <w:ilvl w:val="0"/>
          <w:numId w:val="21"/>
        </w:numPr>
        <w:ind w:left="1276"/>
        <w:jc w:val="both"/>
        <w:rPr>
          <w:color w:val="0070C0"/>
        </w:rPr>
      </w:pPr>
      <w:r w:rsidRPr="00CF0CE5">
        <w:t xml:space="preserve"> reducing the volume of music towards the end of the evening and where</w:t>
      </w:r>
      <w:r w:rsidR="005D5F05" w:rsidRPr="00CF0CE5">
        <w:t xml:space="preserve"> </w:t>
      </w:r>
      <w:r w:rsidRPr="00CF0CE5">
        <w:t>appropriate playing quieter, more soothing music as the evening winds</w:t>
      </w:r>
      <w:r w:rsidR="003F2809" w:rsidRPr="00CF0CE5">
        <w:t xml:space="preserve"> </w:t>
      </w:r>
      <w:r w:rsidRPr="00CF0CE5">
        <w:t>down</w:t>
      </w:r>
      <w:r w:rsidR="003F2809" w:rsidRPr="00CF0CE5">
        <w:t>.</w:t>
      </w:r>
      <w:r w:rsidRPr="00CF0CE5">
        <w:t xml:space="preserve"> </w:t>
      </w:r>
    </w:p>
    <w:p w:rsidR="00940D03" w:rsidRDefault="00940D03" w:rsidP="00C16B2C">
      <w:pPr>
        <w:pStyle w:val="ListParagraph"/>
        <w:ind w:left="1276"/>
        <w:jc w:val="both"/>
      </w:pPr>
    </w:p>
    <w:p w:rsidR="00940D03" w:rsidRDefault="008A5F80" w:rsidP="00C16B2C">
      <w:pPr>
        <w:numPr>
          <w:ilvl w:val="0"/>
          <w:numId w:val="21"/>
        </w:numPr>
        <w:ind w:left="1276"/>
        <w:jc w:val="both"/>
        <w:rPr>
          <w:color w:val="0070C0"/>
        </w:rPr>
      </w:pPr>
      <w:r w:rsidRPr="00CF0CE5">
        <w:t>in appropriate cases, having door supervisors or a manager patrolling</w:t>
      </w:r>
      <w:r w:rsidR="003F2809" w:rsidRPr="00CF0CE5">
        <w:t xml:space="preserve"> </w:t>
      </w:r>
      <w:r w:rsidRPr="00CF0CE5">
        <w:t>nearby streets to assess for themselves whether there is a problem and</w:t>
      </w:r>
      <w:r w:rsidR="003F2809" w:rsidRPr="00CF0CE5">
        <w:t xml:space="preserve"> </w:t>
      </w:r>
      <w:r w:rsidRPr="00CF0CE5">
        <w:t>how best to deal with it</w:t>
      </w:r>
      <w:r w:rsidR="003F2809" w:rsidRPr="00CF0CE5">
        <w:t>.</w:t>
      </w:r>
    </w:p>
    <w:p w:rsidR="00940D03" w:rsidRDefault="00940D03" w:rsidP="00C16B2C">
      <w:pPr>
        <w:pStyle w:val="ListParagraph"/>
        <w:ind w:left="1276"/>
        <w:jc w:val="both"/>
      </w:pPr>
    </w:p>
    <w:p w:rsidR="00940D03" w:rsidRDefault="008A5F80" w:rsidP="00C16B2C">
      <w:pPr>
        <w:numPr>
          <w:ilvl w:val="0"/>
          <w:numId w:val="21"/>
        </w:numPr>
        <w:ind w:left="1276"/>
        <w:jc w:val="both"/>
        <w:rPr>
          <w:color w:val="0070C0"/>
        </w:rPr>
      </w:pPr>
      <w:r w:rsidRPr="00CF0CE5">
        <w:t xml:space="preserve">banning from the premises people who regularly leave in a noisy fashion </w:t>
      </w:r>
    </w:p>
    <w:p w:rsidR="00940D03" w:rsidRDefault="00940D03" w:rsidP="00C16B2C">
      <w:pPr>
        <w:pStyle w:val="ListParagraph"/>
        <w:ind w:left="1276"/>
        <w:jc w:val="both"/>
      </w:pPr>
    </w:p>
    <w:p w:rsidR="00940D03" w:rsidRDefault="008A5F80" w:rsidP="00C16B2C">
      <w:pPr>
        <w:numPr>
          <w:ilvl w:val="0"/>
          <w:numId w:val="21"/>
        </w:numPr>
        <w:ind w:left="1276"/>
        <w:jc w:val="both"/>
        <w:rPr>
          <w:color w:val="0070C0"/>
        </w:rPr>
      </w:pPr>
      <w:r w:rsidRPr="00CF0CE5">
        <w:t>increa</w:t>
      </w:r>
      <w:r w:rsidR="00814E9A">
        <w:t>sing outside lighting levels</w:t>
      </w:r>
    </w:p>
    <w:p w:rsidR="00940D03" w:rsidRDefault="00940D03" w:rsidP="00C16B2C">
      <w:pPr>
        <w:pStyle w:val="ListParagraph"/>
        <w:ind w:left="1276"/>
        <w:jc w:val="both"/>
      </w:pPr>
    </w:p>
    <w:p w:rsidR="00940D03" w:rsidRPr="00940D03" w:rsidRDefault="008A5F80" w:rsidP="00C16B2C">
      <w:pPr>
        <w:numPr>
          <w:ilvl w:val="0"/>
          <w:numId w:val="21"/>
        </w:numPr>
        <w:ind w:left="1276"/>
        <w:jc w:val="both"/>
        <w:rPr>
          <w:color w:val="0070C0"/>
        </w:rPr>
      </w:pPr>
      <w:r w:rsidRPr="00CF0CE5">
        <w:t xml:space="preserve">instituting a mini cab/taxi booking scheme </w:t>
      </w:r>
    </w:p>
    <w:p w:rsidR="00940D03" w:rsidRDefault="00940D03" w:rsidP="00C16B2C">
      <w:pPr>
        <w:pStyle w:val="ListParagraph"/>
        <w:ind w:left="1276"/>
        <w:jc w:val="both"/>
      </w:pPr>
    </w:p>
    <w:p w:rsidR="00814E9A" w:rsidRPr="00940D03" w:rsidRDefault="008A5F80" w:rsidP="00C16B2C">
      <w:pPr>
        <w:numPr>
          <w:ilvl w:val="0"/>
          <w:numId w:val="21"/>
        </w:numPr>
        <w:ind w:left="1276"/>
        <w:jc w:val="both"/>
        <w:rPr>
          <w:color w:val="0070C0"/>
        </w:rPr>
      </w:pPr>
      <w:r w:rsidRPr="00CF0CE5">
        <w:t>any other steps which may be appropriate to preve</w:t>
      </w:r>
      <w:r w:rsidR="00940D03">
        <w:t xml:space="preserve">nt noise, or other nuisance, to </w:t>
      </w:r>
      <w:r w:rsidRPr="00CF0CE5">
        <w:t xml:space="preserve">neighbours of the licensed premises </w:t>
      </w:r>
      <w:r w:rsidR="003F2809" w:rsidRPr="00CF0CE5">
        <w:t>This will include utilising door supervisors to usher people away from premises toward taxi ranks and taxi booking offices</w:t>
      </w:r>
      <w:r w:rsidR="005606D4" w:rsidRPr="00CF0CE5">
        <w:t xml:space="preserve"> and may include door supervisors from differing premises to work together to ensure the public move away swiftly thus promoting the prevention of nuisance and minimising the risk of crime and disorder. </w:t>
      </w:r>
    </w:p>
    <w:p w:rsidR="00814E9A" w:rsidRDefault="00814E9A" w:rsidP="00814E9A">
      <w:pPr>
        <w:rPr>
          <w:color w:val="0070C0"/>
        </w:rPr>
      </w:pPr>
    </w:p>
    <w:p w:rsidR="00814E9A" w:rsidRDefault="008E3174" w:rsidP="00814E9A">
      <w:pPr>
        <w:rPr>
          <w:color w:val="0070C0"/>
        </w:rPr>
      </w:pPr>
      <w:r>
        <w:rPr>
          <w:b/>
        </w:rPr>
        <w:br w:type="page"/>
      </w:r>
      <w:r w:rsidR="00814E9A" w:rsidRPr="000E7EAC">
        <w:rPr>
          <w:b/>
        </w:rPr>
        <w:lastRenderedPageBreak/>
        <w:t>7</w:t>
      </w:r>
      <w:r w:rsidR="00814E9A" w:rsidRPr="000E7EAC">
        <w:rPr>
          <w:b/>
        </w:rPr>
        <w:tab/>
      </w:r>
      <w:r w:rsidR="00814E9A" w:rsidRPr="00CF0CE5">
        <w:rPr>
          <w:b/>
          <w:u w:val="single"/>
        </w:rPr>
        <w:t>CONSULTATION</w:t>
      </w:r>
      <w:r w:rsidR="002E007A" w:rsidRPr="00CF0CE5">
        <w:rPr>
          <w:b/>
          <w:u w:val="single"/>
        </w:rPr>
        <w:t xml:space="preserve"> </w:t>
      </w:r>
    </w:p>
    <w:p w:rsidR="00814E9A" w:rsidRDefault="00814E9A" w:rsidP="00814E9A">
      <w:pPr>
        <w:rPr>
          <w:color w:val="0070C0"/>
        </w:rPr>
      </w:pPr>
    </w:p>
    <w:p w:rsidR="000E7EAC" w:rsidRDefault="00C16B2C" w:rsidP="00C16B2C">
      <w:pPr>
        <w:ind w:left="720" w:hanging="720"/>
        <w:jc w:val="both"/>
        <w:rPr>
          <w:color w:val="0070C0"/>
        </w:rPr>
      </w:pPr>
      <w:r>
        <w:t>7.1</w:t>
      </w:r>
      <w:r>
        <w:tab/>
      </w:r>
      <w:r w:rsidR="008A5F80" w:rsidRPr="00CF0CE5">
        <w:t xml:space="preserve">It is the policy of the </w:t>
      </w:r>
      <w:r w:rsidR="00A82733" w:rsidRPr="00CF0CE5">
        <w:t>Licensing Authority</w:t>
      </w:r>
      <w:r w:rsidR="008A5F80" w:rsidRPr="00CF0CE5">
        <w:t xml:space="preserve"> that it will always endeavour to make</w:t>
      </w:r>
      <w:r w:rsidR="002E007A" w:rsidRPr="00CF0CE5">
        <w:t xml:space="preserve"> </w:t>
      </w:r>
      <w:r w:rsidR="008A5F80" w:rsidRPr="00CF0CE5">
        <w:t>all those affected by an application</w:t>
      </w:r>
      <w:r w:rsidR="00970C1C" w:rsidRPr="00CF0CE5">
        <w:t>,</w:t>
      </w:r>
      <w:r w:rsidR="008A5F80" w:rsidRPr="00CF0CE5">
        <w:t xml:space="preserve"> aware of applications and of the</w:t>
      </w:r>
      <w:r w:rsidR="002E007A" w:rsidRPr="00CF0CE5">
        <w:t xml:space="preserve"> </w:t>
      </w:r>
      <w:r>
        <w:t xml:space="preserve">opportunity to make </w:t>
      </w:r>
      <w:r w:rsidR="008A5F80" w:rsidRPr="00CF0CE5">
        <w:t>representations. In doing so, every application for a</w:t>
      </w:r>
      <w:r w:rsidR="002E007A" w:rsidRPr="00CF0CE5">
        <w:t xml:space="preserve"> </w:t>
      </w:r>
      <w:r w:rsidR="008A5F80" w:rsidRPr="00CF0CE5">
        <w:t xml:space="preserve">premises licence will be required to be advertised by both the licensing authority </w:t>
      </w:r>
      <w:r w:rsidR="00CF0CE5" w:rsidRPr="00CF0CE5">
        <w:t xml:space="preserve">via the Councils website </w:t>
      </w:r>
      <w:r w:rsidR="008A5F80" w:rsidRPr="00CF0CE5">
        <w:t>and the applicant which will bring the details of the application to</w:t>
      </w:r>
      <w:r w:rsidR="002E007A" w:rsidRPr="00CF0CE5">
        <w:t xml:space="preserve"> </w:t>
      </w:r>
      <w:r w:rsidR="008A5F80" w:rsidRPr="00CF0CE5">
        <w:t>the notice of residents and other persons</w:t>
      </w:r>
      <w:r w:rsidR="00CF0CE5" w:rsidRPr="00CF0CE5">
        <w:t xml:space="preserve"> by way of a Notice posted in an appropriate position at the premises</w:t>
      </w:r>
      <w:r w:rsidR="008A5F80" w:rsidRPr="00CF0CE5">
        <w:t>. The applicant will also be required</w:t>
      </w:r>
      <w:r w:rsidR="002E007A" w:rsidRPr="00CF0CE5">
        <w:t xml:space="preserve"> </w:t>
      </w:r>
      <w:r w:rsidR="008A5F80" w:rsidRPr="00CF0CE5">
        <w:t>to send a copy of the application to the Police</w:t>
      </w:r>
      <w:r w:rsidR="00970C1C" w:rsidRPr="00CF0CE5">
        <w:t>, but</w:t>
      </w:r>
      <w:r w:rsidR="002E007A" w:rsidRPr="00CF0CE5">
        <w:t xml:space="preserve"> to ensure all Responsible Authorities receive their copies in a timely manner, the Licensing Authority will undertake to circulate the application to each of them electronically.</w:t>
      </w:r>
      <w:r w:rsidR="008A5F80" w:rsidRPr="00CF0CE5">
        <w:t xml:space="preserve"> </w:t>
      </w:r>
    </w:p>
    <w:p w:rsidR="000E7EAC" w:rsidRDefault="000E7EAC" w:rsidP="000E7EAC">
      <w:pPr>
        <w:rPr>
          <w:color w:val="0070C0"/>
        </w:rPr>
      </w:pPr>
    </w:p>
    <w:p w:rsidR="000E7EAC" w:rsidRDefault="008A5F80" w:rsidP="00C16B2C">
      <w:pPr>
        <w:ind w:left="720"/>
        <w:jc w:val="both"/>
        <w:rPr>
          <w:color w:val="0070C0"/>
        </w:rPr>
      </w:pPr>
      <w:r w:rsidRPr="00CF0CE5">
        <w:t xml:space="preserve">Representations must be relevant and not vexatious or frivolous. To be relevant the representation will be accepted if it relates to the likely effect of the grant </w:t>
      </w:r>
      <w:r w:rsidR="002E007A" w:rsidRPr="00CF0CE5">
        <w:t xml:space="preserve">or full variation </w:t>
      </w:r>
      <w:r w:rsidRPr="00CF0CE5">
        <w:t>of a licence on the promotion of at least one of the objectives. In</w:t>
      </w:r>
      <w:r w:rsidR="002E007A" w:rsidRPr="00CF0CE5">
        <w:t xml:space="preserve"> </w:t>
      </w:r>
      <w:r w:rsidRPr="00CF0CE5">
        <w:t>other words representations should relate to the impact of licensable</w:t>
      </w:r>
      <w:r w:rsidR="002E007A" w:rsidRPr="00CF0CE5">
        <w:t xml:space="preserve"> </w:t>
      </w:r>
      <w:r w:rsidRPr="00CF0CE5">
        <w:t>activities carried on from premises on the</w:t>
      </w:r>
      <w:r w:rsidR="000E7EAC">
        <w:t xml:space="preserve"> licensing</w:t>
      </w:r>
      <w:r w:rsidRPr="00CF0CE5">
        <w:t xml:space="preserve"> objectives. Representations based on vague references to what may </w:t>
      </w:r>
      <w:r w:rsidR="00CC5307">
        <w:t>arise</w:t>
      </w:r>
      <w:r w:rsidRPr="00CF0CE5">
        <w:t xml:space="preserve"> if the licence is granted will almost certainly not be considered</w:t>
      </w:r>
      <w:r w:rsidR="002E007A" w:rsidRPr="00CF0CE5">
        <w:t xml:space="preserve"> </w:t>
      </w:r>
      <w:r w:rsidRPr="00CF0CE5">
        <w:t>relevant.</w:t>
      </w:r>
    </w:p>
    <w:p w:rsidR="000E7EAC" w:rsidRDefault="000E7EAC" w:rsidP="000E7EAC">
      <w:pPr>
        <w:rPr>
          <w:color w:val="0070C0"/>
        </w:rPr>
      </w:pPr>
    </w:p>
    <w:p w:rsidR="000E7EAC" w:rsidRDefault="000E7EAC">
      <w:pPr>
        <w:rPr>
          <w:b/>
          <w:color w:val="000000"/>
        </w:rPr>
      </w:pPr>
      <w:r>
        <w:rPr>
          <w:b/>
          <w:color w:val="000000"/>
        </w:rPr>
        <w:br w:type="page"/>
      </w:r>
    </w:p>
    <w:p w:rsidR="000E7EAC" w:rsidRDefault="000E7EAC" w:rsidP="00F3336A">
      <w:pPr>
        <w:jc w:val="both"/>
        <w:rPr>
          <w:color w:val="0070C0"/>
        </w:rPr>
      </w:pPr>
      <w:r w:rsidRPr="000E7EAC">
        <w:rPr>
          <w:b/>
          <w:color w:val="000000"/>
        </w:rPr>
        <w:t>8.</w:t>
      </w:r>
      <w:r w:rsidRPr="000E7EAC">
        <w:rPr>
          <w:b/>
          <w:color w:val="000000"/>
        </w:rPr>
        <w:tab/>
      </w:r>
      <w:r w:rsidRPr="00CC5307">
        <w:rPr>
          <w:b/>
          <w:u w:val="single"/>
        </w:rPr>
        <w:t xml:space="preserve">DETERMINATION OF APPLICATIONS </w:t>
      </w:r>
    </w:p>
    <w:p w:rsidR="000E7EAC" w:rsidRDefault="000E7EAC" w:rsidP="000E7EAC">
      <w:pPr>
        <w:rPr>
          <w:color w:val="0070C0"/>
        </w:rPr>
      </w:pPr>
    </w:p>
    <w:p w:rsidR="000E7EAC" w:rsidRDefault="004D479A" w:rsidP="004D479A">
      <w:pPr>
        <w:ind w:left="720" w:hanging="720"/>
        <w:jc w:val="both"/>
        <w:rPr>
          <w:color w:val="0070C0"/>
        </w:rPr>
      </w:pPr>
      <w:r>
        <w:t>8.1</w:t>
      </w:r>
      <w:r>
        <w:tab/>
      </w:r>
      <w:r w:rsidR="00970C1C" w:rsidRPr="00CC5307">
        <w:t>Where the Licensing Authority</w:t>
      </w:r>
      <w:r w:rsidR="001A2892" w:rsidRPr="00CC5307">
        <w:t>’s discretion is</w:t>
      </w:r>
      <w:r w:rsidR="00970C1C" w:rsidRPr="00CC5307">
        <w:t xml:space="preserve"> engaged following relevant representations</w:t>
      </w:r>
      <w:r w:rsidR="001A2892" w:rsidRPr="00CC5307">
        <w:t>,</w:t>
      </w:r>
      <w:r w:rsidR="00970C1C" w:rsidRPr="00CC5307">
        <w:t xml:space="preserve"> any imposed </w:t>
      </w:r>
      <w:r w:rsidR="008A5F80" w:rsidRPr="00CC5307">
        <w:t>conditions will depend on the individual application and will be</w:t>
      </w:r>
      <w:r w:rsidR="00EA008F" w:rsidRPr="00CC5307">
        <w:t xml:space="preserve"> </w:t>
      </w:r>
      <w:r w:rsidR="008A5F80" w:rsidRPr="00CC5307">
        <w:t>imposed where appropriate to meet the licensing objectives. Licence</w:t>
      </w:r>
      <w:r w:rsidR="00EA008F" w:rsidRPr="00CC5307">
        <w:t xml:space="preserve"> </w:t>
      </w:r>
      <w:r w:rsidR="008A5F80" w:rsidRPr="00CC5307">
        <w:t xml:space="preserve">conditions will not be imposed where the </w:t>
      </w:r>
      <w:r w:rsidR="00A82733" w:rsidRPr="00CC5307">
        <w:t>Licensing Authority</w:t>
      </w:r>
      <w:r w:rsidR="008A5F80" w:rsidRPr="00CC5307">
        <w:t xml:space="preserve"> is satisfied that</w:t>
      </w:r>
      <w:r w:rsidR="00EA008F" w:rsidRPr="00CC5307">
        <w:t xml:space="preserve"> </w:t>
      </w:r>
      <w:r w:rsidR="008A5F80" w:rsidRPr="00CC5307">
        <w:t>other regulatory regimes provide sufficient protection to the public e</w:t>
      </w:r>
      <w:r w:rsidR="001A2892" w:rsidRPr="00CC5307">
        <w:t>.</w:t>
      </w:r>
      <w:r w:rsidR="008A5F80" w:rsidRPr="00CC5307">
        <w:t xml:space="preserve">g. health and safety at work and fire safety legislation. </w:t>
      </w:r>
    </w:p>
    <w:p w:rsidR="000E7EAC" w:rsidRDefault="000E7EAC" w:rsidP="000E7EAC">
      <w:pPr>
        <w:rPr>
          <w:color w:val="0070C0"/>
        </w:rPr>
      </w:pPr>
    </w:p>
    <w:p w:rsidR="000E7EAC" w:rsidRDefault="004D479A" w:rsidP="004D479A">
      <w:pPr>
        <w:ind w:left="720" w:hanging="720"/>
        <w:jc w:val="both"/>
        <w:rPr>
          <w:color w:val="0070C0"/>
        </w:rPr>
      </w:pPr>
      <w:r>
        <w:t>8.2</w:t>
      </w:r>
      <w:r>
        <w:tab/>
      </w:r>
      <w:r w:rsidR="008A5F80" w:rsidRPr="00CC5307">
        <w:t xml:space="preserve">It is the policy of the </w:t>
      </w:r>
      <w:r w:rsidR="00A82733" w:rsidRPr="00CC5307">
        <w:t>Licensing Authority</w:t>
      </w:r>
      <w:r w:rsidR="008A5F80" w:rsidRPr="00CC5307">
        <w:t xml:space="preserve"> that, when considering and applying conditions, such conditions should be clear, appropriate and enforceable. Conditions will be focussed on matters that are within the control of the individual licence holder. </w:t>
      </w:r>
    </w:p>
    <w:p w:rsidR="000E7EAC" w:rsidRDefault="000E7EAC" w:rsidP="000E7EAC">
      <w:pPr>
        <w:rPr>
          <w:color w:val="0070C0"/>
        </w:rPr>
      </w:pPr>
    </w:p>
    <w:p w:rsidR="000E7EAC" w:rsidRDefault="00F3336A" w:rsidP="00F3336A">
      <w:pPr>
        <w:ind w:left="720" w:hanging="720"/>
        <w:jc w:val="both"/>
        <w:rPr>
          <w:color w:val="0070C0"/>
        </w:rPr>
      </w:pPr>
      <w:r>
        <w:t>8.3</w:t>
      </w:r>
      <w:r>
        <w:tab/>
      </w:r>
      <w:r w:rsidR="008A5F80" w:rsidRPr="00CC5307">
        <w:t xml:space="preserve">Suggested model conditions have been produced </w:t>
      </w:r>
      <w:r w:rsidR="00403639" w:rsidRPr="00403639">
        <w:rPr>
          <w:color w:val="FF0000"/>
        </w:rPr>
        <w:t>and agreed</w:t>
      </w:r>
      <w:r w:rsidR="00403639">
        <w:t xml:space="preserve"> </w:t>
      </w:r>
      <w:r w:rsidR="00365782">
        <w:t xml:space="preserve">across </w:t>
      </w:r>
      <w:r w:rsidR="00365782" w:rsidRPr="00403639">
        <w:rPr>
          <w:b/>
          <w:color w:val="FF0000"/>
        </w:rPr>
        <w:t>all of the Devon Licensing Authorities</w:t>
      </w:r>
      <w:r w:rsidR="00365782">
        <w:t xml:space="preserve"> </w:t>
      </w:r>
      <w:r w:rsidR="008A5F80" w:rsidRPr="00CC5307">
        <w:t>to assist applicants,</w:t>
      </w:r>
      <w:r w:rsidR="00EA008F" w:rsidRPr="00CC5307">
        <w:t xml:space="preserve"> </w:t>
      </w:r>
      <w:r w:rsidR="008A5F80" w:rsidRPr="00CC5307">
        <w:t xml:space="preserve">responsible authorities and other persons when proposing and determining conditions for a premises licence, but all should ensure that the conditions apply specifically to the premises and meet the criteria of clarity, appropriateness and enforceability. </w:t>
      </w:r>
    </w:p>
    <w:p w:rsidR="000E7EAC" w:rsidRDefault="000E7EAC" w:rsidP="000E7EAC">
      <w:pPr>
        <w:rPr>
          <w:color w:val="0070C0"/>
        </w:rPr>
      </w:pPr>
    </w:p>
    <w:p w:rsidR="000E7EAC" w:rsidRDefault="00F3336A" w:rsidP="00F3336A">
      <w:pPr>
        <w:ind w:left="720" w:hanging="720"/>
        <w:jc w:val="both"/>
        <w:rPr>
          <w:color w:val="0070C0"/>
        </w:rPr>
      </w:pPr>
      <w:r>
        <w:t>8.4</w:t>
      </w:r>
      <w:r>
        <w:tab/>
      </w:r>
      <w:r w:rsidR="008A5F80" w:rsidRPr="00CC5307">
        <w:t xml:space="preserve">Suggested model conditions are neither exclusive nor exhaustive. They do not restrict applicants, responsible authorities or other persons in proposing additional or alternative conditions. Nor do they restrict the </w:t>
      </w:r>
      <w:r w:rsidR="00EA008F" w:rsidRPr="00CC5307">
        <w:t>Licensing Authority</w:t>
      </w:r>
      <w:r w:rsidR="008A5F80" w:rsidRPr="00CC5307">
        <w:t>,</w:t>
      </w:r>
      <w:r w:rsidR="00EA008F" w:rsidRPr="00CC5307">
        <w:t xml:space="preserve"> </w:t>
      </w:r>
      <w:r w:rsidR="008A5F80" w:rsidRPr="00CC5307">
        <w:t xml:space="preserve">when determining </w:t>
      </w:r>
      <w:r>
        <w:t xml:space="preserve">contested </w:t>
      </w:r>
      <w:r w:rsidR="008A5F80" w:rsidRPr="00CC5307">
        <w:t>applications, from imposing any reasonable</w:t>
      </w:r>
      <w:r w:rsidR="00EA008F" w:rsidRPr="00CC5307">
        <w:t xml:space="preserve"> </w:t>
      </w:r>
      <w:r w:rsidR="008A5F80" w:rsidRPr="00CC5307">
        <w:t>condition on a licence that it considers appropriate for the promotion of the licensing objectives under the</w:t>
      </w:r>
      <w:r w:rsidR="00EA008F" w:rsidRPr="00CC5307">
        <w:t xml:space="preserve"> </w:t>
      </w:r>
      <w:r w:rsidR="008A5F80" w:rsidRPr="00CC5307">
        <w:t xml:space="preserve">Licensing Act 2003. </w:t>
      </w:r>
    </w:p>
    <w:p w:rsidR="000E7EAC" w:rsidRDefault="000E7EAC" w:rsidP="000E7EAC">
      <w:pPr>
        <w:rPr>
          <w:color w:val="0070C0"/>
        </w:rPr>
      </w:pPr>
    </w:p>
    <w:p w:rsidR="000E7EAC" w:rsidRPr="00F3336A" w:rsidRDefault="00F3336A" w:rsidP="00F3336A">
      <w:pPr>
        <w:ind w:left="720" w:hanging="720"/>
        <w:jc w:val="both"/>
      </w:pPr>
      <w:r>
        <w:t>8.5</w:t>
      </w:r>
      <w:r>
        <w:tab/>
      </w:r>
      <w:r w:rsidR="008A5F80" w:rsidRPr="00CC5307">
        <w:t xml:space="preserve">A premises licence that contains conditions imposed by the </w:t>
      </w:r>
      <w:r w:rsidR="00A82733" w:rsidRPr="00CC5307">
        <w:t>Licensing Authority</w:t>
      </w:r>
      <w:r w:rsidR="008A5F80" w:rsidRPr="00CC5307">
        <w:t xml:space="preserve">, or </w:t>
      </w:r>
      <w:r w:rsidR="00EA008F" w:rsidRPr="00CC5307">
        <w:t>offered by the applicant</w:t>
      </w:r>
      <w:r w:rsidR="008A5F80" w:rsidRPr="00CC5307">
        <w:t>, shall also be subject to the statutory mandatory</w:t>
      </w:r>
      <w:r w:rsidR="00EA008F" w:rsidRPr="00CC5307">
        <w:t xml:space="preserve"> </w:t>
      </w:r>
      <w:r w:rsidR="008A5F80" w:rsidRPr="00CC5307">
        <w:t xml:space="preserve">licensing conditions (these mandatory conditions applying to all premises licences). See </w:t>
      </w:r>
      <w:r w:rsidR="00940D03">
        <w:t>Appendix C</w:t>
      </w:r>
      <w:r w:rsidR="008A5F80" w:rsidRPr="00CC5307">
        <w:t xml:space="preserve"> for the full list of mandatory conditions. </w:t>
      </w:r>
    </w:p>
    <w:p w:rsidR="000E7EAC" w:rsidRPr="000E7EAC" w:rsidRDefault="000E7EAC" w:rsidP="000E7EAC">
      <w:pPr>
        <w:rPr>
          <w:b/>
          <w:color w:val="000000"/>
        </w:rPr>
      </w:pPr>
    </w:p>
    <w:p w:rsidR="000E7EAC" w:rsidRDefault="000E7EAC">
      <w:pPr>
        <w:rPr>
          <w:b/>
          <w:color w:val="000000"/>
        </w:rPr>
      </w:pPr>
      <w:r>
        <w:rPr>
          <w:b/>
          <w:color w:val="000000"/>
        </w:rPr>
        <w:br w:type="page"/>
      </w:r>
    </w:p>
    <w:p w:rsidR="000E7EAC" w:rsidRDefault="000E7EAC" w:rsidP="00F3336A">
      <w:pPr>
        <w:jc w:val="both"/>
        <w:rPr>
          <w:color w:val="0070C0"/>
        </w:rPr>
      </w:pPr>
      <w:r w:rsidRPr="000E7EAC">
        <w:rPr>
          <w:b/>
          <w:color w:val="000000"/>
        </w:rPr>
        <w:t>9.</w:t>
      </w:r>
      <w:r w:rsidRPr="000E7EAC">
        <w:rPr>
          <w:b/>
          <w:color w:val="000000"/>
        </w:rPr>
        <w:tab/>
      </w:r>
      <w:r w:rsidRPr="00181EB9">
        <w:rPr>
          <w:b/>
          <w:u w:val="single"/>
        </w:rPr>
        <w:t xml:space="preserve">LOCATION OF PREMISES, LICENSING HOURS AND THE PREVENTION OF </w:t>
      </w:r>
      <w:r w:rsidRPr="000E7EAC">
        <w:rPr>
          <w:b/>
        </w:rPr>
        <w:tab/>
      </w:r>
      <w:r w:rsidRPr="00181EB9">
        <w:rPr>
          <w:b/>
          <w:u w:val="single"/>
        </w:rPr>
        <w:t xml:space="preserve">NUISANCE </w:t>
      </w:r>
    </w:p>
    <w:p w:rsidR="000E7EAC" w:rsidRDefault="000E7EAC" w:rsidP="000E7EAC">
      <w:pPr>
        <w:rPr>
          <w:color w:val="0070C0"/>
        </w:rPr>
      </w:pPr>
    </w:p>
    <w:p w:rsidR="000E7EAC" w:rsidRDefault="00F3336A" w:rsidP="00F3336A">
      <w:pPr>
        <w:ind w:left="720" w:hanging="720"/>
        <w:jc w:val="both"/>
        <w:rPr>
          <w:color w:val="0070C0"/>
        </w:rPr>
      </w:pPr>
      <w:r>
        <w:t>9.1</w:t>
      </w:r>
      <w:r>
        <w:tab/>
      </w:r>
      <w:r w:rsidR="008A5F80" w:rsidRPr="00181EB9">
        <w:t>The view of the Government is that longer licensing hours should be</w:t>
      </w:r>
      <w:r w:rsidR="00EA008F" w:rsidRPr="00181EB9">
        <w:t xml:space="preserve"> </w:t>
      </w:r>
      <w:r w:rsidR="008A5F80" w:rsidRPr="00181EB9">
        <w:t>encouraged in the interests of avoiding a concentration of disturbance and ensuring that nuisance is minimised to local residents. The Government</w:t>
      </w:r>
      <w:r w:rsidR="00EA008F" w:rsidRPr="00181EB9">
        <w:t xml:space="preserve"> </w:t>
      </w:r>
      <w:r w:rsidR="008A5F80" w:rsidRPr="00181EB9">
        <w:t>believes that shops and public houses should generally be permitted to sell</w:t>
      </w:r>
      <w:r w:rsidR="00072E37" w:rsidRPr="00181EB9">
        <w:t xml:space="preserve"> </w:t>
      </w:r>
      <w:r w:rsidR="008A5F80" w:rsidRPr="00181EB9">
        <w:t>alcohol during the hours they intend to open. Entertainment providers should</w:t>
      </w:r>
      <w:r w:rsidR="00072E37" w:rsidRPr="00181EB9">
        <w:t xml:space="preserve"> </w:t>
      </w:r>
      <w:r w:rsidR="008A5F80" w:rsidRPr="00181EB9">
        <w:t>be encouraged to provide a range of entertainment during their operating</w:t>
      </w:r>
      <w:r w:rsidR="00072E37" w:rsidRPr="00181EB9">
        <w:t xml:space="preserve"> </w:t>
      </w:r>
      <w:r w:rsidR="008A5F80" w:rsidRPr="00181EB9">
        <w:t xml:space="preserve">hours and to promote live music, dancing and theatre for the wider cultural benefit of the community. </w:t>
      </w:r>
    </w:p>
    <w:p w:rsidR="000E7EAC" w:rsidRDefault="000E7EAC" w:rsidP="000E7EAC">
      <w:pPr>
        <w:rPr>
          <w:color w:val="0070C0"/>
        </w:rPr>
      </w:pPr>
    </w:p>
    <w:p w:rsidR="000E7EAC" w:rsidRDefault="00F3336A" w:rsidP="00F3336A">
      <w:pPr>
        <w:ind w:left="720" w:hanging="720"/>
        <w:jc w:val="both"/>
        <w:rPr>
          <w:color w:val="0070C0"/>
        </w:rPr>
      </w:pPr>
      <w:r>
        <w:t>9.2</w:t>
      </w:r>
      <w:r>
        <w:tab/>
      </w:r>
      <w:r w:rsidR="008A5F80" w:rsidRPr="00181EB9">
        <w:t xml:space="preserve">The </w:t>
      </w:r>
      <w:r w:rsidR="00A82733" w:rsidRPr="00181EB9">
        <w:t>Licensing Authority</w:t>
      </w:r>
      <w:r w:rsidR="008A5F80" w:rsidRPr="00181EB9">
        <w:t xml:space="preserve"> understands the view of the Government, but considers that the risk of disturbance to local residents is greater when licensable</w:t>
      </w:r>
      <w:r w:rsidR="00072E37" w:rsidRPr="00181EB9">
        <w:t xml:space="preserve"> </w:t>
      </w:r>
      <w:r w:rsidR="008A5F80" w:rsidRPr="00181EB9">
        <w:t>activities continue late at night and into the early hours of the morning. For example, the risk</w:t>
      </w:r>
      <w:r w:rsidR="00072E37" w:rsidRPr="00181EB9">
        <w:t xml:space="preserve"> </w:t>
      </w:r>
      <w:r w:rsidR="008A5F80" w:rsidRPr="00181EB9">
        <w:t>of residents’ sleep being disturbed by patrons leaving</w:t>
      </w:r>
      <w:r w:rsidR="00072E37" w:rsidRPr="00181EB9">
        <w:t xml:space="preserve"> </w:t>
      </w:r>
      <w:r w:rsidR="008A5F80" w:rsidRPr="00181EB9">
        <w:t>licensed premises is obviously greater at 02.00 than at 23.00.</w:t>
      </w:r>
      <w:r w:rsidR="00072E37" w:rsidRPr="00181EB9">
        <w:t xml:space="preserve"> </w:t>
      </w:r>
      <w:r w:rsidR="008A5F80" w:rsidRPr="00181EB9">
        <w:t xml:space="preserve">Residents have a reasonable expectation that their sleep will not be unduly disturbed between the hours of </w:t>
      </w:r>
      <w:r w:rsidR="00A13D92" w:rsidRPr="00A13D92">
        <w:rPr>
          <w:color w:val="FF0000"/>
        </w:rPr>
        <w:t>23:00</w:t>
      </w:r>
      <w:r w:rsidR="00072E37" w:rsidRPr="00181EB9">
        <w:t xml:space="preserve"> </w:t>
      </w:r>
      <w:r w:rsidR="008A5F80" w:rsidRPr="00181EB9">
        <w:t xml:space="preserve">and 07:00. </w:t>
      </w:r>
    </w:p>
    <w:p w:rsidR="000E7EAC" w:rsidRDefault="000E7EAC" w:rsidP="000E7EAC">
      <w:pPr>
        <w:rPr>
          <w:color w:val="0070C0"/>
        </w:rPr>
      </w:pPr>
    </w:p>
    <w:p w:rsidR="000E7EAC" w:rsidRDefault="00F3336A" w:rsidP="00F3336A">
      <w:pPr>
        <w:ind w:left="720" w:hanging="720"/>
        <w:jc w:val="both"/>
        <w:rPr>
          <w:color w:val="0070C0"/>
        </w:rPr>
      </w:pPr>
      <w:r>
        <w:t>9.3</w:t>
      </w:r>
      <w:r>
        <w:tab/>
      </w:r>
      <w:r w:rsidR="008A5F80" w:rsidRPr="0064088E">
        <w:t xml:space="preserve">It is therefore the policy of the </w:t>
      </w:r>
      <w:r w:rsidR="00A82733" w:rsidRPr="0064088E">
        <w:t>Licensing Authority</w:t>
      </w:r>
      <w:r w:rsidR="008A5F80" w:rsidRPr="0064088E">
        <w:t xml:space="preserve"> to strike a fair balance</w:t>
      </w:r>
      <w:r w:rsidR="00072E37" w:rsidRPr="0064088E">
        <w:t xml:space="preserve"> </w:t>
      </w:r>
      <w:r w:rsidR="008A5F80" w:rsidRPr="0064088E">
        <w:t xml:space="preserve">between the benefits to a community of a licensed venue, and the risk of disturbance to local </w:t>
      </w:r>
      <w:r>
        <w:t>r</w:t>
      </w:r>
      <w:r w:rsidR="008A5F80" w:rsidRPr="0064088E">
        <w:t xml:space="preserve">esidents and workers. Notwithstanding that all applications will be determined on their merits. </w:t>
      </w:r>
    </w:p>
    <w:p w:rsidR="000E7EAC" w:rsidRDefault="000E7EAC" w:rsidP="000E7EAC">
      <w:pPr>
        <w:rPr>
          <w:color w:val="0070C0"/>
        </w:rPr>
      </w:pPr>
    </w:p>
    <w:p w:rsidR="000E7EAC" w:rsidRDefault="00F3336A" w:rsidP="00F3336A">
      <w:pPr>
        <w:ind w:left="720" w:hanging="720"/>
        <w:jc w:val="both"/>
        <w:rPr>
          <w:color w:val="0070C0"/>
        </w:rPr>
      </w:pPr>
      <w:r>
        <w:t>9.4</w:t>
      </w:r>
      <w:r>
        <w:tab/>
      </w:r>
      <w:r w:rsidR="008A5F80" w:rsidRPr="0064088E">
        <w:t>In all cases, the granting of a licence will depend on the impact of an activity,</w:t>
      </w:r>
      <w:r w:rsidR="00072E37" w:rsidRPr="0064088E">
        <w:t xml:space="preserve"> </w:t>
      </w:r>
      <w:r w:rsidR="008A5F80" w:rsidRPr="0064088E">
        <w:t>particularly on local residents or late night businesses. Consideration will be</w:t>
      </w:r>
      <w:r w:rsidR="00072E37" w:rsidRPr="0064088E">
        <w:t xml:space="preserve"> </w:t>
      </w:r>
      <w:r w:rsidR="008A5F80" w:rsidRPr="0064088E">
        <w:t>given to relevant matters including, but not limited to, the level of noise and vibration, litter, people coming and going, queuing and any potential for</w:t>
      </w:r>
      <w:r w:rsidR="00072E37" w:rsidRPr="0064088E">
        <w:t xml:space="preserve"> </w:t>
      </w:r>
      <w:r w:rsidR="008A5F80" w:rsidRPr="0064088E">
        <w:t>criminal activity or disorder</w:t>
      </w:r>
      <w:r w:rsidR="008A5F80" w:rsidRPr="002D3D2D">
        <w:rPr>
          <w:color w:val="0070C0"/>
        </w:rPr>
        <w:t xml:space="preserve">. </w:t>
      </w:r>
    </w:p>
    <w:p w:rsidR="000E7EAC" w:rsidRDefault="000E7EAC" w:rsidP="000E7EAC">
      <w:pPr>
        <w:rPr>
          <w:color w:val="0070C0"/>
        </w:rPr>
      </w:pPr>
    </w:p>
    <w:p w:rsidR="000E7EAC" w:rsidRDefault="00F3336A" w:rsidP="00F3336A">
      <w:pPr>
        <w:ind w:left="720" w:hanging="720"/>
        <w:jc w:val="both"/>
      </w:pPr>
      <w:r>
        <w:t>9.5</w:t>
      </w:r>
      <w:r>
        <w:tab/>
      </w:r>
      <w:r w:rsidR="008A5F80" w:rsidRPr="0064088E">
        <w:t xml:space="preserve">The </w:t>
      </w:r>
      <w:r w:rsidR="00A82733" w:rsidRPr="0064088E">
        <w:t>Licensing Authority</w:t>
      </w:r>
      <w:r w:rsidR="008A5F80" w:rsidRPr="0064088E">
        <w:t xml:space="preserve"> note</w:t>
      </w:r>
      <w:r w:rsidR="00072E37" w:rsidRPr="0064088E">
        <w:t>s</w:t>
      </w:r>
      <w:r w:rsidR="008A5F80" w:rsidRPr="0064088E">
        <w:t xml:space="preserve"> the nuisance and potential danger to</w:t>
      </w:r>
      <w:r w:rsidR="00072E37" w:rsidRPr="0064088E">
        <w:t xml:space="preserve"> </w:t>
      </w:r>
      <w:r w:rsidR="008A5F80" w:rsidRPr="0064088E">
        <w:t>pedestrians and particularly to disabled people and those using access</w:t>
      </w:r>
      <w:r w:rsidR="00072E37" w:rsidRPr="0064088E">
        <w:t xml:space="preserve"> </w:t>
      </w:r>
      <w:r>
        <w:t>equipment or items such as pushchairs</w:t>
      </w:r>
      <w:r w:rsidR="008A5F80" w:rsidRPr="0064088E">
        <w:t xml:space="preserve"> by the obstruction of the highway, which includes the footway, by customers of the licensed premises smoking,</w:t>
      </w:r>
      <w:r w:rsidR="00072E37" w:rsidRPr="0064088E">
        <w:t xml:space="preserve"> </w:t>
      </w:r>
      <w:r w:rsidR="008A5F80" w:rsidRPr="0064088E">
        <w:t>drinking and eating on the public</w:t>
      </w:r>
      <w:r w:rsidR="00072E37" w:rsidRPr="0064088E">
        <w:t xml:space="preserve"> </w:t>
      </w:r>
      <w:r w:rsidR="008A5F80" w:rsidRPr="0064088E">
        <w:t xml:space="preserve">highway. </w:t>
      </w:r>
      <w:r w:rsidR="002D3D2D" w:rsidRPr="0064088E">
        <w:t>Any questions or concerns relating to this element of the policy should be raised at the pre-application meeting.</w:t>
      </w:r>
      <w:r w:rsidR="00904E03">
        <w:t xml:space="preserve"> </w:t>
      </w:r>
      <w:r w:rsidR="00904E03" w:rsidRPr="00C6434A">
        <w:t>The Licensing Authority will also expect</w:t>
      </w:r>
      <w:r w:rsidR="00904E03">
        <w:t xml:space="preserve"> licensees to be familiar with and operate in compliance with the Street Charter for Exeter found at: </w:t>
      </w:r>
      <w:hyperlink r:id="rId9" w:history="1">
        <w:r w:rsidR="00931CA6" w:rsidRPr="003000DF">
          <w:rPr>
            <w:rStyle w:val="Hyperlink"/>
          </w:rPr>
          <w:t>https://exeter.gov.uk/clean-safe-city/environment/clear-streets-charter/</w:t>
        </w:r>
      </w:hyperlink>
    </w:p>
    <w:p w:rsidR="000E7EAC" w:rsidRDefault="000E7EAC" w:rsidP="000E7EAC">
      <w:pPr>
        <w:rPr>
          <w:color w:val="0070C0"/>
        </w:rPr>
      </w:pPr>
    </w:p>
    <w:p w:rsidR="000E7EAC" w:rsidRDefault="00F3336A" w:rsidP="00F3336A">
      <w:pPr>
        <w:ind w:left="720" w:hanging="720"/>
        <w:jc w:val="both"/>
        <w:rPr>
          <w:color w:val="0070C0"/>
        </w:rPr>
      </w:pPr>
      <w:r>
        <w:t>9.6</w:t>
      </w:r>
      <w:r>
        <w:tab/>
      </w:r>
      <w:r w:rsidR="008A5F80" w:rsidRPr="0064088E">
        <w:t>In relation to operating schedules</w:t>
      </w:r>
      <w:r w:rsidR="0064088E" w:rsidRPr="0064088E">
        <w:t xml:space="preserve"> </w:t>
      </w:r>
      <w:r w:rsidR="008A5F80" w:rsidRPr="0064088E">
        <w:t xml:space="preserve">the </w:t>
      </w:r>
      <w:r w:rsidR="00A82733" w:rsidRPr="0064088E">
        <w:t>Licensing Authority</w:t>
      </w:r>
      <w:r w:rsidR="008A5F80" w:rsidRPr="0064088E">
        <w:t xml:space="preserve"> will expect that all operating schedules indicate</w:t>
      </w:r>
      <w:r w:rsidR="00072E37" w:rsidRPr="0064088E">
        <w:t xml:space="preserve"> fully and clearly </w:t>
      </w:r>
      <w:r w:rsidR="008A5F80" w:rsidRPr="0064088E">
        <w:t xml:space="preserve">the steps an applicant is taking to </w:t>
      </w:r>
      <w:r w:rsidR="00072E37" w:rsidRPr="0064088E">
        <w:t>promote</w:t>
      </w:r>
      <w:r w:rsidR="008A5F80" w:rsidRPr="0064088E">
        <w:t xml:space="preserve"> the licensing objectives</w:t>
      </w:r>
      <w:r w:rsidR="0064088E">
        <w:t>.</w:t>
      </w:r>
      <w:r w:rsidR="008A5F80" w:rsidRPr="0064088E">
        <w:t xml:space="preserve"> </w:t>
      </w:r>
    </w:p>
    <w:p w:rsidR="000E7EAC" w:rsidRDefault="000E7EAC" w:rsidP="000E7EAC">
      <w:pPr>
        <w:rPr>
          <w:color w:val="0070C0"/>
        </w:rPr>
      </w:pPr>
    </w:p>
    <w:p w:rsidR="000E7EAC" w:rsidRDefault="0020489B" w:rsidP="0020489B">
      <w:pPr>
        <w:ind w:left="720" w:hanging="720"/>
        <w:jc w:val="both"/>
        <w:rPr>
          <w:color w:val="0070C0"/>
        </w:rPr>
      </w:pPr>
      <w:r>
        <w:t>9.7</w:t>
      </w:r>
      <w:r>
        <w:tab/>
      </w:r>
      <w:r w:rsidR="0064088E" w:rsidRPr="0064088E">
        <w:t>A</w:t>
      </w:r>
      <w:r w:rsidR="008A5F80" w:rsidRPr="0064088E">
        <w:t>ny operating schedule submitted in respect of premises shall include proposed times of operating and details of how the applicant intends to</w:t>
      </w:r>
      <w:r w:rsidR="00072E37" w:rsidRPr="0064088E">
        <w:t xml:space="preserve"> </w:t>
      </w:r>
      <w:r w:rsidR="008A5F80" w:rsidRPr="0064088E">
        <w:t>comply with the licensing objectives and in particular, how the outside</w:t>
      </w:r>
      <w:r w:rsidR="00970C1C" w:rsidRPr="0064088E">
        <w:t xml:space="preserve"> </w:t>
      </w:r>
      <w:r w:rsidR="008A5F80" w:rsidRPr="0064088E">
        <w:t>areas will be managed to prevent noise, smell, or obstruction nuisance to</w:t>
      </w:r>
      <w:r w:rsidR="00E313E3" w:rsidRPr="0064088E">
        <w:t xml:space="preserve"> </w:t>
      </w:r>
      <w:r w:rsidR="008A5F80" w:rsidRPr="0064088E">
        <w:t>neighbours and the public</w:t>
      </w:r>
      <w:r w:rsidR="00072E37" w:rsidRPr="0064088E">
        <w:t>.</w:t>
      </w:r>
      <w:r w:rsidR="008A5F80" w:rsidRPr="0064088E">
        <w:t xml:space="preserve"> </w:t>
      </w:r>
    </w:p>
    <w:p w:rsidR="000E7EAC" w:rsidRDefault="000E7EAC" w:rsidP="000E7EAC">
      <w:pPr>
        <w:rPr>
          <w:color w:val="0070C0"/>
        </w:rPr>
      </w:pPr>
    </w:p>
    <w:p w:rsidR="000E7EAC" w:rsidRDefault="0020489B" w:rsidP="0020489B">
      <w:pPr>
        <w:ind w:left="709" w:hanging="709"/>
        <w:jc w:val="both"/>
        <w:rPr>
          <w:color w:val="0070C0"/>
        </w:rPr>
      </w:pPr>
      <w:r>
        <w:t>9.8</w:t>
      </w:r>
      <w:r>
        <w:tab/>
      </w:r>
      <w:r w:rsidR="0064088E" w:rsidRPr="0064088E">
        <w:t>T</w:t>
      </w:r>
      <w:r w:rsidR="008A5F80" w:rsidRPr="0064088E">
        <w:t>he proposals in the operating schedule</w:t>
      </w:r>
      <w:r w:rsidR="00072E37" w:rsidRPr="0064088E">
        <w:t xml:space="preserve"> should include an assessment </w:t>
      </w:r>
      <w:r w:rsidR="0064088E" w:rsidRPr="0064088E">
        <w:t xml:space="preserve">of </w:t>
      </w:r>
      <w:r w:rsidR="008A5F80" w:rsidRPr="0064088E">
        <w:t>the potential for public nuisance arising from customers smoking, eating</w:t>
      </w:r>
      <w:r w:rsidR="00072E37" w:rsidRPr="0064088E">
        <w:t xml:space="preserve"> </w:t>
      </w:r>
      <w:r w:rsidR="008A5F80" w:rsidRPr="0064088E">
        <w:t>and drinking in outdoor areas and on the public highway outside the</w:t>
      </w:r>
      <w:r w:rsidR="00072E37" w:rsidRPr="0064088E">
        <w:t xml:space="preserve"> </w:t>
      </w:r>
      <w:r w:rsidR="008A5F80" w:rsidRPr="0064088E">
        <w:t>premises and how this is to be managed with particular reference being</w:t>
      </w:r>
      <w:r w:rsidR="00072E37" w:rsidRPr="0064088E">
        <w:t xml:space="preserve"> </w:t>
      </w:r>
      <w:r w:rsidR="008A5F80" w:rsidRPr="0064088E">
        <w:t xml:space="preserve">made to: </w:t>
      </w:r>
    </w:p>
    <w:p w:rsidR="000E7EAC" w:rsidRDefault="000E7EAC" w:rsidP="000E7EAC">
      <w:pPr>
        <w:rPr>
          <w:color w:val="0070C0"/>
        </w:rPr>
      </w:pPr>
    </w:p>
    <w:p w:rsidR="000E7EAC" w:rsidRDefault="008A5F80" w:rsidP="0020489B">
      <w:pPr>
        <w:ind w:left="709"/>
        <w:jc w:val="both"/>
        <w:rPr>
          <w:color w:val="0070C0"/>
        </w:rPr>
      </w:pPr>
      <w:r w:rsidRPr="0064088E">
        <w:t xml:space="preserve">a) restricting the number of customers permitted in certain outside areas and/or at certain times </w:t>
      </w:r>
    </w:p>
    <w:p w:rsidR="000E7EAC" w:rsidRDefault="000E7EAC" w:rsidP="006A7E61">
      <w:pPr>
        <w:ind w:left="709"/>
        <w:rPr>
          <w:color w:val="0070C0"/>
        </w:rPr>
      </w:pPr>
    </w:p>
    <w:p w:rsidR="000E7EAC" w:rsidRDefault="008A5F80" w:rsidP="0020489B">
      <w:pPr>
        <w:ind w:left="709"/>
        <w:jc w:val="both"/>
        <w:rPr>
          <w:color w:val="0070C0"/>
        </w:rPr>
      </w:pPr>
      <w:r w:rsidRPr="0064088E">
        <w:t xml:space="preserve">b) limiting the number of customers permitted on the premises at any one time </w:t>
      </w:r>
    </w:p>
    <w:p w:rsidR="000E7EAC" w:rsidRDefault="000E7EAC" w:rsidP="006A7E61">
      <w:pPr>
        <w:ind w:left="709"/>
        <w:rPr>
          <w:color w:val="0070C0"/>
        </w:rPr>
      </w:pPr>
    </w:p>
    <w:p w:rsidR="000E7EAC" w:rsidRDefault="008A5F80" w:rsidP="0020489B">
      <w:pPr>
        <w:ind w:left="709"/>
        <w:jc w:val="both"/>
        <w:rPr>
          <w:color w:val="0070C0"/>
        </w:rPr>
      </w:pPr>
      <w:r w:rsidRPr="0064088E">
        <w:t xml:space="preserve">c) not permitting customers who are smoking to take drinks outside with them </w:t>
      </w:r>
    </w:p>
    <w:p w:rsidR="000E7EAC" w:rsidRDefault="000E7EAC" w:rsidP="006A7E61">
      <w:pPr>
        <w:ind w:left="709"/>
        <w:rPr>
          <w:color w:val="0070C0"/>
        </w:rPr>
      </w:pPr>
    </w:p>
    <w:p w:rsidR="000E7EAC" w:rsidRDefault="008A5F80" w:rsidP="0020489B">
      <w:pPr>
        <w:ind w:left="709"/>
        <w:jc w:val="both"/>
        <w:rPr>
          <w:color w:val="0070C0"/>
        </w:rPr>
      </w:pPr>
      <w:r w:rsidRPr="0064088E">
        <w:t>d) the arrangements in place for the regular removal of used glasses,</w:t>
      </w:r>
      <w:r w:rsidR="00072E37" w:rsidRPr="0064088E">
        <w:t xml:space="preserve"> </w:t>
      </w:r>
      <w:r w:rsidRPr="0064088E">
        <w:t xml:space="preserve">crockery and cutlery </w:t>
      </w:r>
    </w:p>
    <w:p w:rsidR="000E7EAC" w:rsidRDefault="000E7EAC" w:rsidP="006A7E61">
      <w:pPr>
        <w:ind w:left="709"/>
        <w:rPr>
          <w:color w:val="0070C0"/>
        </w:rPr>
      </w:pPr>
    </w:p>
    <w:p w:rsidR="000E7EAC" w:rsidRDefault="008A5F80" w:rsidP="0020489B">
      <w:pPr>
        <w:ind w:left="709"/>
        <w:jc w:val="both"/>
        <w:rPr>
          <w:color w:val="0070C0"/>
        </w:rPr>
      </w:pPr>
      <w:r w:rsidRPr="0064088E">
        <w:t xml:space="preserve">e) locating smoking areas away from residential premises </w:t>
      </w:r>
    </w:p>
    <w:p w:rsidR="000E7EAC" w:rsidRDefault="000E7EAC" w:rsidP="0020489B">
      <w:pPr>
        <w:ind w:left="709"/>
        <w:jc w:val="both"/>
        <w:rPr>
          <w:color w:val="0070C0"/>
        </w:rPr>
      </w:pPr>
    </w:p>
    <w:p w:rsidR="000E7EAC" w:rsidRDefault="008A5F80" w:rsidP="0020489B">
      <w:pPr>
        <w:ind w:left="709"/>
        <w:jc w:val="both"/>
        <w:rPr>
          <w:color w:val="0070C0"/>
        </w:rPr>
      </w:pPr>
      <w:r w:rsidRPr="0064088E">
        <w:t>f) using door supervisors and employees to monitor possible public nuisance issues with a ratio not less than 1 door supervisor for every 100 customers</w:t>
      </w:r>
      <w:r w:rsidR="00072E37" w:rsidRPr="0064088E">
        <w:t xml:space="preserve"> or such </w:t>
      </w:r>
      <w:r w:rsidR="00970C1C" w:rsidRPr="0064088E">
        <w:t xml:space="preserve">higher </w:t>
      </w:r>
      <w:r w:rsidR="00072E37" w:rsidRPr="0064088E">
        <w:t xml:space="preserve">level as agreed at the </w:t>
      </w:r>
      <w:r w:rsidR="00CA59AF" w:rsidRPr="0064088E">
        <w:t>pre-application meeting</w:t>
      </w:r>
      <w:r w:rsidR="00CA59AF" w:rsidRPr="002D3D2D">
        <w:rPr>
          <w:color w:val="0070C0"/>
        </w:rPr>
        <w:t>.</w:t>
      </w:r>
      <w:r w:rsidRPr="002D3D2D">
        <w:rPr>
          <w:color w:val="0070C0"/>
        </w:rPr>
        <w:t xml:space="preserve"> </w:t>
      </w:r>
    </w:p>
    <w:p w:rsidR="000E7EAC" w:rsidRDefault="000E7EAC" w:rsidP="0020489B">
      <w:pPr>
        <w:ind w:left="709"/>
        <w:jc w:val="both"/>
        <w:rPr>
          <w:color w:val="0070C0"/>
        </w:rPr>
      </w:pPr>
    </w:p>
    <w:p w:rsidR="000E7EAC" w:rsidRDefault="008A5F80" w:rsidP="0020489B">
      <w:pPr>
        <w:ind w:left="709"/>
        <w:jc w:val="both"/>
        <w:rPr>
          <w:color w:val="0070C0"/>
        </w:rPr>
      </w:pPr>
      <w:r w:rsidRPr="0064088E">
        <w:t xml:space="preserve">g) providing a form </w:t>
      </w:r>
      <w:r w:rsidR="00CA59AF" w:rsidRPr="0064088E">
        <w:t xml:space="preserve">and location </w:t>
      </w:r>
      <w:r w:rsidRPr="0064088E">
        <w:t>of demarcation and or physical barrier</w:t>
      </w:r>
      <w:r w:rsidR="00CA59AF" w:rsidRPr="0064088E">
        <w:t>s</w:t>
      </w:r>
      <w:r w:rsidRPr="0064088E">
        <w:t xml:space="preserve"> acceptable to the </w:t>
      </w:r>
      <w:r w:rsidR="00C43EFC">
        <w:t>Devon and Cornwall Police</w:t>
      </w:r>
      <w:r w:rsidRPr="0064088E">
        <w:t xml:space="preserve"> to be used to mark the</w:t>
      </w:r>
      <w:r w:rsidR="00CA59AF" w:rsidRPr="0064088E">
        <w:t xml:space="preserve"> </w:t>
      </w:r>
      <w:r w:rsidRPr="0064088E">
        <w:t>boundary of the area outside the premises where customers are</w:t>
      </w:r>
      <w:r w:rsidR="00CA59AF" w:rsidRPr="0064088E">
        <w:t xml:space="preserve"> </w:t>
      </w:r>
      <w:r w:rsidRPr="0064088E">
        <w:t xml:space="preserve">allowed to drink </w:t>
      </w:r>
    </w:p>
    <w:p w:rsidR="000E7EAC" w:rsidRDefault="000E7EAC" w:rsidP="0020489B">
      <w:pPr>
        <w:ind w:left="709"/>
        <w:jc w:val="both"/>
        <w:rPr>
          <w:color w:val="0070C0"/>
        </w:rPr>
      </w:pPr>
    </w:p>
    <w:p w:rsidR="000E7EAC" w:rsidRDefault="008A5F80" w:rsidP="0020489B">
      <w:pPr>
        <w:ind w:left="709"/>
        <w:jc w:val="both"/>
        <w:rPr>
          <w:color w:val="0070C0"/>
        </w:rPr>
      </w:pPr>
      <w:r w:rsidRPr="0064088E">
        <w:t>h)</w:t>
      </w:r>
      <w:r w:rsidR="0020489B">
        <w:t xml:space="preserve"> </w:t>
      </w:r>
      <w:r w:rsidR="0064088E" w:rsidRPr="0064088E">
        <w:t xml:space="preserve">identifying </w:t>
      </w:r>
      <w:r w:rsidRPr="0064088E">
        <w:t>the steps they intend to take to educate their customers and prevent public nuisance arising from litter and prevent the use of</w:t>
      </w:r>
      <w:r w:rsidR="00CA59AF" w:rsidRPr="0064088E">
        <w:t xml:space="preserve"> </w:t>
      </w:r>
      <w:r w:rsidRPr="0064088E">
        <w:t xml:space="preserve">alleyways, street corners, and open pavements in the area around their premises as urinals </w:t>
      </w:r>
    </w:p>
    <w:p w:rsidR="000E7EAC" w:rsidRDefault="000E7EAC" w:rsidP="006A7E61">
      <w:pPr>
        <w:ind w:left="709"/>
        <w:rPr>
          <w:color w:val="0070C0"/>
        </w:rPr>
      </w:pPr>
    </w:p>
    <w:p w:rsidR="000E7EAC" w:rsidRDefault="008A5F80" w:rsidP="0020489B">
      <w:pPr>
        <w:ind w:left="709"/>
        <w:jc w:val="both"/>
        <w:rPr>
          <w:color w:val="0070C0"/>
        </w:rPr>
      </w:pPr>
      <w:r w:rsidRPr="0064088E">
        <w:t>i) how they will work with other licen</w:t>
      </w:r>
      <w:r w:rsidR="001A2892" w:rsidRPr="0064088E">
        <w:t>ce holders</w:t>
      </w:r>
      <w:r w:rsidRPr="0064088E">
        <w:t xml:space="preserve"> </w:t>
      </w:r>
      <w:r w:rsidR="00CA59AF" w:rsidRPr="0064088E">
        <w:t xml:space="preserve">and their door supervisors </w:t>
      </w:r>
      <w:r w:rsidRPr="0064088E">
        <w:t>in the area to combat</w:t>
      </w:r>
      <w:r w:rsidR="00CA59AF" w:rsidRPr="0064088E">
        <w:t xml:space="preserve"> </w:t>
      </w:r>
      <w:r w:rsidRPr="0064088E">
        <w:t xml:space="preserve">nuisance caused by night time visitors creating noise and urinating in the alleyways, street corners and open pavements in the area around the premises </w:t>
      </w:r>
    </w:p>
    <w:p w:rsidR="000E7EAC" w:rsidRDefault="000E7EAC" w:rsidP="0020489B">
      <w:pPr>
        <w:ind w:left="709"/>
        <w:jc w:val="both"/>
        <w:rPr>
          <w:color w:val="0070C0"/>
        </w:rPr>
      </w:pPr>
    </w:p>
    <w:p w:rsidR="000E7EAC" w:rsidRDefault="00CA59AF" w:rsidP="0020489B">
      <w:pPr>
        <w:ind w:left="709"/>
        <w:jc w:val="both"/>
        <w:rPr>
          <w:color w:val="0070C0"/>
        </w:rPr>
      </w:pPr>
      <w:r w:rsidRPr="0064088E">
        <w:t>j)</w:t>
      </w:r>
      <w:r w:rsidR="008A5F80" w:rsidRPr="0064088E">
        <w:t xml:space="preserve"> with regard to the licensing objective of public safety, the issue of</w:t>
      </w:r>
      <w:r w:rsidRPr="0064088E">
        <w:t xml:space="preserve"> </w:t>
      </w:r>
      <w:r w:rsidR="008A5F80" w:rsidRPr="0064088E">
        <w:t>capacity should be addressed in the fire risk assessment for the</w:t>
      </w:r>
      <w:r w:rsidRPr="0064088E">
        <w:t xml:space="preserve"> </w:t>
      </w:r>
      <w:r w:rsidR="008A5F80" w:rsidRPr="0064088E">
        <w:t>premises use. This does not mean that every</w:t>
      </w:r>
      <w:r w:rsidR="00444F5C">
        <w:t xml:space="preserve"> </w:t>
      </w:r>
      <w:r w:rsidR="008A5F80" w:rsidRPr="0064088E">
        <w:t xml:space="preserve">premises must have a capacity figure. However there should be evidence that the </w:t>
      </w:r>
      <w:r w:rsidRPr="0064088E">
        <w:t xml:space="preserve">Licence holder or other </w:t>
      </w:r>
      <w:r w:rsidR="008A5F80" w:rsidRPr="0064088E">
        <w:t>responsible</w:t>
      </w:r>
      <w:r w:rsidRPr="0064088E">
        <w:t xml:space="preserve"> </w:t>
      </w:r>
      <w:r w:rsidR="008A5F80" w:rsidRPr="0064088E">
        <w:t>person has considered the number of persons who can be safely</w:t>
      </w:r>
      <w:r w:rsidRPr="0064088E">
        <w:t xml:space="preserve"> </w:t>
      </w:r>
      <w:r w:rsidR="008A5F80" w:rsidRPr="0064088E">
        <w:t xml:space="preserve">evacuated through the available exits. </w:t>
      </w:r>
    </w:p>
    <w:p w:rsidR="000E7EAC" w:rsidRDefault="000E7EAC" w:rsidP="000E7EAC">
      <w:pPr>
        <w:rPr>
          <w:color w:val="0070C0"/>
        </w:rPr>
      </w:pPr>
    </w:p>
    <w:p w:rsidR="000E7EAC" w:rsidRDefault="0020489B" w:rsidP="0020489B">
      <w:pPr>
        <w:ind w:left="709" w:hanging="709"/>
        <w:jc w:val="both"/>
        <w:rPr>
          <w:color w:val="0070C0"/>
        </w:rPr>
      </w:pPr>
      <w:r>
        <w:t>9.9</w:t>
      </w:r>
      <w:r>
        <w:tab/>
      </w:r>
      <w:r w:rsidR="00E313E3" w:rsidRPr="00444F5C">
        <w:t>Where</w:t>
      </w:r>
      <w:r w:rsidR="008A5F80" w:rsidRPr="00444F5C">
        <w:t xml:space="preserve"> applicable, capacity should normally be inclusive of staff and performers</w:t>
      </w:r>
      <w:r w:rsidR="002F5C48" w:rsidRPr="00444F5C">
        <w:t xml:space="preserve"> and</w:t>
      </w:r>
      <w:r w:rsidR="008A5F80" w:rsidRPr="00444F5C">
        <w:t xml:space="preserve"> Management should be able to demonstrate a realistic method of controlling capacity </w:t>
      </w:r>
    </w:p>
    <w:p w:rsidR="000E7EAC" w:rsidRDefault="000E7EAC" w:rsidP="0020489B">
      <w:pPr>
        <w:jc w:val="both"/>
        <w:rPr>
          <w:color w:val="0070C0"/>
        </w:rPr>
      </w:pPr>
    </w:p>
    <w:p w:rsidR="008A5F80" w:rsidRPr="000E7EAC" w:rsidRDefault="0020489B" w:rsidP="0020489B">
      <w:pPr>
        <w:ind w:left="709" w:hanging="709"/>
        <w:jc w:val="both"/>
        <w:rPr>
          <w:color w:val="0070C0"/>
        </w:rPr>
      </w:pPr>
      <w:r>
        <w:t xml:space="preserve">9.10 </w:t>
      </w:r>
      <w:r>
        <w:tab/>
      </w:r>
      <w:r w:rsidR="008A5F80" w:rsidRPr="00444F5C">
        <w:t>In order to promote the licensing objective of public safety, the issue of</w:t>
      </w:r>
      <w:r w:rsidR="00E313E3" w:rsidRPr="00444F5C">
        <w:t xml:space="preserve"> </w:t>
      </w:r>
      <w:r w:rsidR="008A5F80" w:rsidRPr="00444F5C">
        <w:t>the use of candles</w:t>
      </w:r>
      <w:r w:rsidR="00E313E3" w:rsidRPr="00444F5C">
        <w:t>,</w:t>
      </w:r>
      <w:r w:rsidR="008A5F80" w:rsidRPr="00444F5C">
        <w:t xml:space="preserve"> </w:t>
      </w:r>
      <w:r w:rsidR="002D3D2D" w:rsidRPr="00444F5C">
        <w:t xml:space="preserve">pyrotechnics </w:t>
      </w:r>
      <w:r w:rsidR="00E313E3" w:rsidRPr="00444F5C">
        <w:t>and/</w:t>
      </w:r>
      <w:r w:rsidR="002D3D2D" w:rsidRPr="00444F5C">
        <w:t xml:space="preserve">or fireworks </w:t>
      </w:r>
      <w:r w:rsidR="008A5F80" w:rsidRPr="00444F5C">
        <w:t xml:space="preserve">should be addressed </w:t>
      </w:r>
      <w:r w:rsidR="002D3D2D" w:rsidRPr="00444F5C">
        <w:t xml:space="preserve">at the pre-application </w:t>
      </w:r>
      <w:r w:rsidR="006A7E61">
        <w:tab/>
      </w:r>
      <w:r w:rsidR="002D3D2D" w:rsidRPr="00444F5C">
        <w:t>meeting with the Devon and Somerset Fire and Rescue Service (D</w:t>
      </w:r>
      <w:r w:rsidR="00B75A24">
        <w:t>S</w:t>
      </w:r>
      <w:r w:rsidR="002D3D2D" w:rsidRPr="00444F5C">
        <w:t>FRS).</w:t>
      </w:r>
      <w:r w:rsidR="008A5F80" w:rsidRPr="00444F5C">
        <w:t xml:space="preserve"> The </w:t>
      </w:r>
      <w:r>
        <w:t xml:space="preserve">Licensing </w:t>
      </w:r>
      <w:r w:rsidR="00A82733" w:rsidRPr="00444F5C">
        <w:t>Authority</w:t>
      </w:r>
      <w:r w:rsidR="002D3D2D" w:rsidRPr="00444F5C">
        <w:t xml:space="preserve"> </w:t>
      </w:r>
      <w:r w:rsidR="008A5F80" w:rsidRPr="00444F5C">
        <w:t xml:space="preserve">requires all measures identified and recommended by the </w:t>
      </w:r>
      <w:r w:rsidR="002D3D2D" w:rsidRPr="00444F5C">
        <w:t>D</w:t>
      </w:r>
      <w:r w:rsidR="00B75A24">
        <w:t>S</w:t>
      </w:r>
      <w:r w:rsidR="002D3D2D" w:rsidRPr="00444F5C">
        <w:t>FRS</w:t>
      </w:r>
      <w:r w:rsidR="008A5F80" w:rsidRPr="00444F5C">
        <w:t xml:space="preserve"> to be adopted and implemented at all times, so as to reduce or remove the risk of danger to public safety</w:t>
      </w:r>
      <w:r w:rsidR="002D3D2D" w:rsidRPr="00444F5C">
        <w:t>.</w:t>
      </w:r>
      <w:r w:rsidR="008A5F80" w:rsidRPr="00444F5C">
        <w:t xml:space="preserve"> </w:t>
      </w:r>
    </w:p>
    <w:p w:rsidR="008A5F80" w:rsidRDefault="008A5F80" w:rsidP="008A5F80"/>
    <w:p w:rsidR="008A5F80" w:rsidRDefault="008A5F80" w:rsidP="008A5F80"/>
    <w:p w:rsidR="000E7EAC" w:rsidRDefault="000E7EAC">
      <w:pPr>
        <w:rPr>
          <w:b/>
        </w:rPr>
      </w:pPr>
      <w:r>
        <w:rPr>
          <w:b/>
        </w:rPr>
        <w:br w:type="page"/>
      </w:r>
    </w:p>
    <w:p w:rsidR="008A5F80" w:rsidRPr="00B75A24" w:rsidRDefault="000E7EAC" w:rsidP="00023080">
      <w:pPr>
        <w:ind w:left="-1134" w:firstLine="1134"/>
        <w:jc w:val="both"/>
        <w:rPr>
          <w:b/>
          <w:u w:val="single"/>
        </w:rPr>
      </w:pPr>
      <w:r w:rsidRPr="000E7EAC">
        <w:rPr>
          <w:b/>
        </w:rPr>
        <w:t>10</w:t>
      </w:r>
      <w:r w:rsidRPr="000E7EAC">
        <w:rPr>
          <w:b/>
        </w:rPr>
        <w:tab/>
      </w:r>
      <w:r w:rsidRPr="00B75A24">
        <w:rPr>
          <w:b/>
          <w:u w:val="single"/>
        </w:rPr>
        <w:t>CONSIDERATION OF THE IMPACT OF LICENSED ACTIVITIES</w:t>
      </w:r>
    </w:p>
    <w:p w:rsidR="008A5F80" w:rsidRDefault="008A5F80" w:rsidP="008A5F80">
      <w:r>
        <w:t xml:space="preserve"> </w:t>
      </w:r>
    </w:p>
    <w:p w:rsidR="008A5F80" w:rsidRPr="00B75A24" w:rsidRDefault="0020489B" w:rsidP="0020489B">
      <w:pPr>
        <w:ind w:left="720" w:hanging="720"/>
        <w:jc w:val="both"/>
      </w:pPr>
      <w:r>
        <w:t>10.1</w:t>
      </w:r>
      <w:r>
        <w:tab/>
      </w:r>
      <w:r w:rsidR="008A5F80" w:rsidRPr="00B75A24">
        <w:t>When considering whether any licensed activity should be permitted</w:t>
      </w:r>
      <w:r w:rsidR="00E313E3" w:rsidRPr="00B75A24">
        <w:t xml:space="preserve"> after its discretion has been engaged e.g. following representations</w:t>
      </w:r>
      <w:r w:rsidR="008A5F80" w:rsidRPr="00B75A24">
        <w:t xml:space="preserve">, the </w:t>
      </w:r>
      <w:r w:rsidR="00E313E3" w:rsidRPr="00B75A24">
        <w:t>Licensing Authority</w:t>
      </w:r>
      <w:r w:rsidR="008A5F80" w:rsidRPr="00B75A24">
        <w:t xml:space="preserve"> will assess the likelihood of t</w:t>
      </w:r>
      <w:r w:rsidR="00E313E3" w:rsidRPr="00B75A24">
        <w:t>hat activity</w:t>
      </w:r>
      <w:r w:rsidR="008A5F80" w:rsidRPr="00B75A24">
        <w:t xml:space="preserve"> causing unacceptable adverse</w:t>
      </w:r>
      <w:r w:rsidR="00E313E3" w:rsidRPr="00B75A24">
        <w:t xml:space="preserve"> </w:t>
      </w:r>
      <w:r w:rsidR="008A5F80" w:rsidRPr="00B75A24">
        <w:t>impact,</w:t>
      </w:r>
      <w:r w:rsidR="00E313E3" w:rsidRPr="00B75A24">
        <w:t xml:space="preserve"> </w:t>
      </w:r>
      <w:r w:rsidR="008A5F80" w:rsidRPr="00B75A24">
        <w:t>particularly on local residents and businesses, by considering the</w:t>
      </w:r>
      <w:r w:rsidR="00E313E3" w:rsidRPr="00B75A24">
        <w:t xml:space="preserve"> </w:t>
      </w:r>
      <w:r w:rsidR="008A5F80" w:rsidRPr="00B75A24">
        <w:t xml:space="preserve">following factors amongst other relevant matters: </w:t>
      </w:r>
    </w:p>
    <w:p w:rsidR="00E313E3" w:rsidRPr="00B769C2" w:rsidRDefault="00E313E3" w:rsidP="00023080">
      <w:pPr>
        <w:rPr>
          <w:color w:val="0070C0"/>
        </w:rPr>
      </w:pPr>
    </w:p>
    <w:p w:rsidR="00364FEF" w:rsidRDefault="00B75A24" w:rsidP="0020489B">
      <w:pPr>
        <w:numPr>
          <w:ilvl w:val="0"/>
          <w:numId w:val="22"/>
        </w:numPr>
        <w:ind w:left="1134"/>
        <w:jc w:val="both"/>
        <w:rPr>
          <w:color w:val="000000"/>
        </w:rPr>
      </w:pPr>
      <w:r w:rsidRPr="00364FEF">
        <w:rPr>
          <w:color w:val="000000"/>
        </w:rPr>
        <w:t>T</w:t>
      </w:r>
      <w:r w:rsidR="008A5F80" w:rsidRPr="00364FEF">
        <w:rPr>
          <w:color w:val="000000"/>
        </w:rPr>
        <w:t>he type of use</w:t>
      </w:r>
      <w:r w:rsidR="00B769C2" w:rsidRPr="00364FEF">
        <w:rPr>
          <w:color w:val="000000"/>
        </w:rPr>
        <w:t xml:space="preserve">; </w:t>
      </w:r>
    </w:p>
    <w:p w:rsidR="00364FEF" w:rsidRDefault="0020489B" w:rsidP="0020489B">
      <w:pPr>
        <w:numPr>
          <w:ilvl w:val="0"/>
          <w:numId w:val="22"/>
        </w:numPr>
        <w:ind w:left="1134"/>
        <w:jc w:val="both"/>
        <w:rPr>
          <w:color w:val="000000"/>
        </w:rPr>
      </w:pPr>
      <w:r>
        <w:rPr>
          <w:color w:val="000000"/>
        </w:rPr>
        <w:t>T</w:t>
      </w:r>
      <w:r w:rsidR="008A5F80" w:rsidRPr="00364FEF">
        <w:rPr>
          <w:color w:val="000000"/>
        </w:rPr>
        <w:t>he proposed hours of operation</w:t>
      </w:r>
      <w:r w:rsidR="00B769C2" w:rsidRPr="00364FEF">
        <w:rPr>
          <w:color w:val="000000"/>
        </w:rPr>
        <w:t xml:space="preserve">; </w:t>
      </w:r>
    </w:p>
    <w:p w:rsidR="00364FEF" w:rsidRDefault="0020489B" w:rsidP="0020489B">
      <w:pPr>
        <w:numPr>
          <w:ilvl w:val="0"/>
          <w:numId w:val="22"/>
        </w:numPr>
        <w:ind w:left="1134"/>
        <w:jc w:val="both"/>
        <w:rPr>
          <w:color w:val="000000"/>
        </w:rPr>
      </w:pPr>
      <w:r>
        <w:rPr>
          <w:color w:val="000000"/>
        </w:rPr>
        <w:t>Th</w:t>
      </w:r>
      <w:r w:rsidR="008A5F80" w:rsidRPr="00364FEF">
        <w:rPr>
          <w:color w:val="000000"/>
        </w:rPr>
        <w:t xml:space="preserve">e means of access and </w:t>
      </w:r>
      <w:r w:rsidR="00B769C2" w:rsidRPr="00364FEF">
        <w:rPr>
          <w:color w:val="000000"/>
        </w:rPr>
        <w:t>egress</w:t>
      </w:r>
      <w:r w:rsidR="008A5F80" w:rsidRPr="00364FEF">
        <w:rPr>
          <w:color w:val="000000"/>
        </w:rPr>
        <w:t xml:space="preserve"> </w:t>
      </w:r>
      <w:r w:rsidR="00B769C2" w:rsidRPr="00364FEF">
        <w:rPr>
          <w:color w:val="000000"/>
        </w:rPr>
        <w:t xml:space="preserve">to </w:t>
      </w:r>
      <w:r w:rsidR="008A5F80" w:rsidRPr="00364FEF">
        <w:rPr>
          <w:color w:val="000000"/>
        </w:rPr>
        <w:t>the premises by patrons</w:t>
      </w:r>
      <w:r w:rsidR="00B769C2" w:rsidRPr="00364FEF">
        <w:rPr>
          <w:color w:val="000000"/>
        </w:rPr>
        <w:t xml:space="preserve">; </w:t>
      </w:r>
    </w:p>
    <w:p w:rsidR="008A5F80" w:rsidRPr="00364FEF" w:rsidRDefault="0020489B" w:rsidP="0020489B">
      <w:pPr>
        <w:numPr>
          <w:ilvl w:val="0"/>
          <w:numId w:val="22"/>
        </w:numPr>
        <w:ind w:left="1134"/>
        <w:jc w:val="both"/>
        <w:rPr>
          <w:color w:val="000000"/>
        </w:rPr>
      </w:pPr>
      <w:r w:rsidRPr="00364FEF">
        <w:rPr>
          <w:color w:val="000000"/>
        </w:rPr>
        <w:t>The</w:t>
      </w:r>
      <w:r w:rsidR="008A5F80" w:rsidRPr="00364FEF">
        <w:rPr>
          <w:color w:val="000000"/>
        </w:rPr>
        <w:t xml:space="preserve"> measures that are proposed to avoid nuisance being caused to</w:t>
      </w:r>
      <w:r w:rsidR="00B769C2" w:rsidRPr="00364FEF">
        <w:rPr>
          <w:color w:val="000000"/>
        </w:rPr>
        <w:t xml:space="preserve"> </w:t>
      </w:r>
      <w:r w:rsidR="008A5F80" w:rsidRPr="00364FEF">
        <w:rPr>
          <w:color w:val="000000"/>
        </w:rPr>
        <w:t>residents and businesses in particular from outside smoking, drinking</w:t>
      </w:r>
      <w:r w:rsidR="00B769C2" w:rsidRPr="00364FEF">
        <w:rPr>
          <w:color w:val="000000"/>
        </w:rPr>
        <w:t xml:space="preserve"> </w:t>
      </w:r>
      <w:r w:rsidR="008A5F80" w:rsidRPr="00364FEF">
        <w:rPr>
          <w:color w:val="000000"/>
        </w:rPr>
        <w:t>and eating in terms of noise, obstruction of the highway and anti-social</w:t>
      </w:r>
      <w:r w:rsidR="00B769C2" w:rsidRPr="00364FEF">
        <w:rPr>
          <w:color w:val="000000"/>
        </w:rPr>
        <w:t xml:space="preserve"> </w:t>
      </w:r>
      <w:r w:rsidR="008A5F80" w:rsidRPr="00364FEF">
        <w:rPr>
          <w:color w:val="000000"/>
        </w:rPr>
        <w:t>behaviour</w:t>
      </w:r>
      <w:r w:rsidR="00B769C2" w:rsidRPr="00364FEF">
        <w:rPr>
          <w:color w:val="000000"/>
        </w:rPr>
        <w:t>.</w:t>
      </w:r>
      <w:r w:rsidR="008A5F80" w:rsidRPr="00364FEF">
        <w:rPr>
          <w:color w:val="000000"/>
        </w:rPr>
        <w:t xml:space="preserve"> </w:t>
      </w:r>
    </w:p>
    <w:p w:rsidR="008A5F80" w:rsidRPr="00B769C2" w:rsidRDefault="008A5F80" w:rsidP="00023080">
      <w:pPr>
        <w:rPr>
          <w:color w:val="0070C0"/>
        </w:rPr>
      </w:pPr>
    </w:p>
    <w:p w:rsidR="000E7EAC" w:rsidRDefault="0020489B" w:rsidP="0020489B">
      <w:pPr>
        <w:ind w:left="633" w:hanging="633"/>
        <w:jc w:val="both"/>
      </w:pPr>
      <w:r>
        <w:t>10.2</w:t>
      </w:r>
      <w:r>
        <w:tab/>
      </w:r>
      <w:r w:rsidR="00B769C2" w:rsidRPr="00B75A24">
        <w:t>When</w:t>
      </w:r>
      <w:r w:rsidR="008A5F80" w:rsidRPr="00B75A24">
        <w:t xml:space="preserve"> considering</w:t>
      </w:r>
      <w:r w:rsidR="00B769C2" w:rsidRPr="00B75A24">
        <w:t xml:space="preserve"> </w:t>
      </w:r>
      <w:r w:rsidR="008A5F80" w:rsidRPr="00B75A24">
        <w:t xml:space="preserve">any application </w:t>
      </w:r>
      <w:r w:rsidR="008A5F80" w:rsidRPr="00B75A24">
        <w:rPr>
          <w:b/>
          <w:u w:val="single"/>
        </w:rPr>
        <w:t>for review</w:t>
      </w:r>
      <w:r w:rsidR="008A5F80" w:rsidRPr="00B75A24">
        <w:t xml:space="preserve"> of premises already licensed, the </w:t>
      </w:r>
      <w:r w:rsidR="00B769C2" w:rsidRPr="00B75A24">
        <w:t>Licensing Authority</w:t>
      </w:r>
      <w:r w:rsidR="008A5F80" w:rsidRPr="00B75A24">
        <w:t xml:space="preserve"> may take into account evidence of the following: </w:t>
      </w:r>
    </w:p>
    <w:p w:rsidR="000E7EAC" w:rsidRDefault="000E7EAC" w:rsidP="0020489B">
      <w:pPr>
        <w:jc w:val="both"/>
      </w:pPr>
    </w:p>
    <w:p w:rsidR="008A5F80" w:rsidRDefault="00B769C2" w:rsidP="0020489B">
      <w:pPr>
        <w:pStyle w:val="ListParagraph"/>
        <w:numPr>
          <w:ilvl w:val="0"/>
          <w:numId w:val="13"/>
        </w:numPr>
        <w:ind w:left="993"/>
        <w:jc w:val="both"/>
      </w:pPr>
      <w:r w:rsidRPr="00B75A24">
        <w:t xml:space="preserve">Evidence of </w:t>
      </w:r>
      <w:r w:rsidR="008A5F80" w:rsidRPr="00B75A24">
        <w:t xml:space="preserve">past demonstrable adverse impact from the activity especially on local residents and businesses </w:t>
      </w:r>
    </w:p>
    <w:p w:rsidR="000E7EAC" w:rsidRDefault="000E7EAC" w:rsidP="0020489B">
      <w:pPr>
        <w:pStyle w:val="ListParagraph"/>
        <w:ind w:left="993"/>
        <w:jc w:val="both"/>
      </w:pPr>
    </w:p>
    <w:p w:rsidR="000E7EAC" w:rsidRDefault="0020489B" w:rsidP="0020489B">
      <w:pPr>
        <w:pStyle w:val="ListParagraph"/>
        <w:numPr>
          <w:ilvl w:val="0"/>
          <w:numId w:val="13"/>
        </w:numPr>
        <w:ind w:left="993"/>
        <w:jc w:val="both"/>
      </w:pPr>
      <w:r>
        <w:t>A</w:t>
      </w:r>
      <w:r w:rsidR="008A5F80" w:rsidRPr="00B75A24">
        <w:t xml:space="preserve">ny appropriate measures which have been agreed and put into effect by the applicant to mitigate any adverse impact </w:t>
      </w:r>
    </w:p>
    <w:p w:rsidR="000E7EAC" w:rsidRDefault="000E7EAC" w:rsidP="0020489B">
      <w:pPr>
        <w:pStyle w:val="ListParagraph"/>
        <w:ind w:left="993"/>
        <w:jc w:val="both"/>
      </w:pPr>
    </w:p>
    <w:p w:rsidR="00B75A24" w:rsidRDefault="0020489B" w:rsidP="0020489B">
      <w:pPr>
        <w:pStyle w:val="ListParagraph"/>
        <w:numPr>
          <w:ilvl w:val="0"/>
          <w:numId w:val="13"/>
        </w:numPr>
        <w:ind w:left="993"/>
        <w:jc w:val="both"/>
      </w:pPr>
      <w:r>
        <w:t>A</w:t>
      </w:r>
      <w:r w:rsidR="008A5F80" w:rsidRPr="00B75A24">
        <w:t xml:space="preserve">doption of </w:t>
      </w:r>
      <w:r w:rsidR="00B769C2" w:rsidRPr="00B75A24">
        <w:t xml:space="preserve">and implementation of </w:t>
      </w:r>
      <w:r w:rsidR="008A5F80" w:rsidRPr="00B75A24">
        <w:t xml:space="preserve">the </w:t>
      </w:r>
      <w:r w:rsidR="00A82733" w:rsidRPr="00B75A24">
        <w:t>Licensing Authority</w:t>
      </w:r>
      <w:r w:rsidR="008A5F80" w:rsidRPr="00B75A24">
        <w:t>’s Code of Good Practice for</w:t>
      </w:r>
      <w:r w:rsidR="00B769C2" w:rsidRPr="00B75A24">
        <w:t xml:space="preserve"> </w:t>
      </w:r>
      <w:r w:rsidR="008A5F80" w:rsidRPr="00B75A24">
        <w:t xml:space="preserve">Licensed Premises </w:t>
      </w:r>
    </w:p>
    <w:p w:rsidR="00B75A24" w:rsidRDefault="00B75A24" w:rsidP="00023080">
      <w:pPr>
        <w:ind w:hanging="283"/>
        <w:rPr>
          <w:b/>
          <w:u w:val="single"/>
        </w:rPr>
      </w:pPr>
    </w:p>
    <w:p w:rsidR="000E7EAC" w:rsidRDefault="000E7EAC">
      <w:pPr>
        <w:rPr>
          <w:b/>
        </w:rPr>
      </w:pPr>
      <w:r>
        <w:rPr>
          <w:b/>
        </w:rPr>
        <w:br w:type="page"/>
      </w:r>
    </w:p>
    <w:p w:rsidR="00B75A24" w:rsidRPr="00403639" w:rsidRDefault="000E7EAC" w:rsidP="00023080">
      <w:pPr>
        <w:rPr>
          <w:color w:val="FF0000"/>
        </w:rPr>
      </w:pPr>
      <w:r w:rsidRPr="00403639">
        <w:rPr>
          <w:color w:val="FF0000"/>
        </w:rPr>
        <w:t>11</w:t>
      </w:r>
      <w:r w:rsidRPr="00403639">
        <w:rPr>
          <w:color w:val="FF0000"/>
        </w:rPr>
        <w:tab/>
      </w:r>
      <w:r w:rsidRPr="00403639">
        <w:rPr>
          <w:color w:val="FF0000"/>
          <w:u w:val="single"/>
        </w:rPr>
        <w:t xml:space="preserve">SATURATION AND CUMULATIVE IMPACT </w:t>
      </w:r>
    </w:p>
    <w:p w:rsidR="00B75A24" w:rsidRPr="00403639" w:rsidRDefault="00B75A24" w:rsidP="00023080">
      <w:pPr>
        <w:ind w:hanging="283"/>
        <w:rPr>
          <w:color w:val="FF0000"/>
        </w:rPr>
      </w:pPr>
    </w:p>
    <w:p w:rsidR="00B75A24" w:rsidRPr="00403639" w:rsidRDefault="0020489B" w:rsidP="0020489B">
      <w:pPr>
        <w:ind w:left="720" w:hanging="720"/>
        <w:jc w:val="both"/>
        <w:rPr>
          <w:color w:val="FF0000"/>
        </w:rPr>
      </w:pPr>
      <w:r w:rsidRPr="00403639">
        <w:rPr>
          <w:color w:val="FF0000"/>
        </w:rPr>
        <w:t>11.1</w:t>
      </w:r>
      <w:r w:rsidRPr="00403639">
        <w:rPr>
          <w:color w:val="FF0000"/>
        </w:rPr>
        <w:tab/>
      </w:r>
      <w:r w:rsidR="008A5F80" w:rsidRPr="00403639">
        <w:rPr>
          <w:color w:val="FF0000"/>
        </w:rPr>
        <w:t>In determining an application, the authority will take into account, in the</w:t>
      </w:r>
      <w:r w:rsidR="00212C8F" w:rsidRPr="00403639">
        <w:rPr>
          <w:color w:val="FF0000"/>
        </w:rPr>
        <w:t xml:space="preserve"> </w:t>
      </w:r>
      <w:r w:rsidR="008A5F80" w:rsidRPr="00403639">
        <w:rPr>
          <w:color w:val="FF0000"/>
        </w:rPr>
        <w:t xml:space="preserve">interests of </w:t>
      </w:r>
      <w:r w:rsidRPr="00403639">
        <w:rPr>
          <w:color w:val="FF0000"/>
        </w:rPr>
        <w:t xml:space="preserve">the </w:t>
      </w:r>
      <w:r w:rsidR="00212C8F" w:rsidRPr="00403639">
        <w:rPr>
          <w:color w:val="FF0000"/>
        </w:rPr>
        <w:t xml:space="preserve">prevention of crime and disorder, </w:t>
      </w:r>
      <w:r w:rsidR="008A5F80" w:rsidRPr="00403639">
        <w:rPr>
          <w:color w:val="FF0000"/>
        </w:rPr>
        <w:t>public safety and the avoidance of nuisance, any representations</w:t>
      </w:r>
      <w:r w:rsidR="00212C8F" w:rsidRPr="00403639">
        <w:rPr>
          <w:color w:val="FF0000"/>
        </w:rPr>
        <w:t xml:space="preserve"> </w:t>
      </w:r>
      <w:r w:rsidR="008A5F80" w:rsidRPr="00403639">
        <w:rPr>
          <w:color w:val="FF0000"/>
        </w:rPr>
        <w:t>relating to the negative cumulative impact that the existence of a saturation</w:t>
      </w:r>
      <w:r w:rsidR="00212C8F" w:rsidRPr="00403639">
        <w:rPr>
          <w:color w:val="FF0000"/>
        </w:rPr>
        <w:t xml:space="preserve"> </w:t>
      </w:r>
      <w:r w:rsidR="008A5F80" w:rsidRPr="00403639">
        <w:rPr>
          <w:color w:val="FF0000"/>
        </w:rPr>
        <w:t>of premises in one area may have. A saturation of licensed premises can attract customers to the area that has an impact on the surrounding area</w:t>
      </w:r>
      <w:r w:rsidR="00212C8F" w:rsidRPr="00403639">
        <w:rPr>
          <w:color w:val="FF0000"/>
        </w:rPr>
        <w:t xml:space="preserve"> </w:t>
      </w:r>
      <w:r w:rsidR="008A5F80" w:rsidRPr="00403639">
        <w:rPr>
          <w:color w:val="FF0000"/>
        </w:rPr>
        <w:t xml:space="preserve">beyond the control of individual licence holders. The </w:t>
      </w:r>
      <w:r w:rsidR="00A82733" w:rsidRPr="00403639">
        <w:rPr>
          <w:color w:val="FF0000"/>
        </w:rPr>
        <w:t>Licensing Authority</w:t>
      </w:r>
      <w:r w:rsidR="008A5F80" w:rsidRPr="00403639">
        <w:rPr>
          <w:color w:val="FF0000"/>
        </w:rPr>
        <w:t xml:space="preserve"> will take this into account whenever it receives representations about cumulative impact on the licensing objectives if warranted within </w:t>
      </w:r>
      <w:r w:rsidR="00212C8F" w:rsidRPr="00403639">
        <w:rPr>
          <w:color w:val="FF0000"/>
        </w:rPr>
        <w:t>the</w:t>
      </w:r>
      <w:r w:rsidR="008A5F80" w:rsidRPr="00403639">
        <w:rPr>
          <w:color w:val="FF0000"/>
        </w:rPr>
        <w:t xml:space="preserve"> specific area</w:t>
      </w:r>
      <w:r w:rsidR="00212C8F" w:rsidRPr="00403639">
        <w:rPr>
          <w:color w:val="FF0000"/>
        </w:rPr>
        <w:t xml:space="preserve"> ident</w:t>
      </w:r>
      <w:r w:rsidR="00004CAC" w:rsidRPr="00403639">
        <w:rPr>
          <w:color w:val="FF0000"/>
        </w:rPr>
        <w:t>ified in the Cumulative Impact A</w:t>
      </w:r>
      <w:r w:rsidR="00212C8F" w:rsidRPr="00403639">
        <w:rPr>
          <w:color w:val="FF0000"/>
        </w:rPr>
        <w:t xml:space="preserve">rea as attached at </w:t>
      </w:r>
      <w:r w:rsidR="00C86103" w:rsidRPr="00403639">
        <w:rPr>
          <w:color w:val="FF0000"/>
        </w:rPr>
        <w:t>Appendix F.</w:t>
      </w:r>
      <w:r w:rsidR="008A5F80" w:rsidRPr="00403639">
        <w:rPr>
          <w:color w:val="FF0000"/>
        </w:rPr>
        <w:t xml:space="preserve"> </w:t>
      </w:r>
    </w:p>
    <w:p w:rsidR="00F405AA" w:rsidRPr="0020489B" w:rsidRDefault="00F405AA" w:rsidP="00023080">
      <w:pPr>
        <w:rPr>
          <w:b/>
        </w:rPr>
      </w:pPr>
    </w:p>
    <w:p w:rsidR="00F405AA" w:rsidRPr="00403639" w:rsidRDefault="0020489B" w:rsidP="0020489B">
      <w:pPr>
        <w:ind w:left="720" w:hanging="720"/>
        <w:jc w:val="both"/>
        <w:rPr>
          <w:color w:val="FF0000"/>
        </w:rPr>
      </w:pPr>
      <w:r w:rsidRPr="00403639">
        <w:rPr>
          <w:color w:val="FF0000"/>
        </w:rPr>
        <w:t>11.2</w:t>
      </w:r>
      <w:r w:rsidRPr="00403639">
        <w:rPr>
          <w:color w:val="FF0000"/>
        </w:rPr>
        <w:tab/>
      </w:r>
      <w:r w:rsidR="00004CAC" w:rsidRPr="00403639">
        <w:rPr>
          <w:color w:val="FF0000"/>
        </w:rPr>
        <w:t>The cumulative impact a</w:t>
      </w:r>
      <w:r w:rsidR="00F405AA" w:rsidRPr="00403639">
        <w:rPr>
          <w:color w:val="FF0000"/>
        </w:rPr>
        <w:t>r</w:t>
      </w:r>
      <w:r w:rsidR="00403639">
        <w:rPr>
          <w:color w:val="FF0000"/>
        </w:rPr>
        <w:t>ea has been in place following P</w:t>
      </w:r>
      <w:r w:rsidR="00F405AA" w:rsidRPr="00403639">
        <w:rPr>
          <w:color w:val="FF0000"/>
        </w:rPr>
        <w:t>oli</w:t>
      </w:r>
      <w:r w:rsidRPr="00403639">
        <w:rPr>
          <w:color w:val="FF0000"/>
        </w:rPr>
        <w:t xml:space="preserve">ce representations in 2006. The </w:t>
      </w:r>
      <w:r w:rsidR="00F405AA" w:rsidRPr="00403639">
        <w:rPr>
          <w:color w:val="FF0000"/>
        </w:rPr>
        <w:t>policy</w:t>
      </w:r>
      <w:r w:rsidR="00403639">
        <w:rPr>
          <w:color w:val="FF0000"/>
        </w:rPr>
        <w:t xml:space="preserve"> (and appropriate area) was </w:t>
      </w:r>
      <w:r w:rsidR="00F405AA" w:rsidRPr="00403639">
        <w:rPr>
          <w:color w:val="FF0000"/>
        </w:rPr>
        <w:t xml:space="preserve">considered </w:t>
      </w:r>
      <w:r w:rsidR="00403639">
        <w:rPr>
          <w:color w:val="FF0000"/>
        </w:rPr>
        <w:t>again in June 2019, at which time the Police representations indicated that both the policy itself and the area it covers should remain unchanged.</w:t>
      </w:r>
    </w:p>
    <w:p w:rsidR="00F405AA" w:rsidRPr="00403639" w:rsidRDefault="00F405AA" w:rsidP="00F405AA">
      <w:pPr>
        <w:ind w:left="720" w:hanging="720"/>
        <w:rPr>
          <w:color w:val="FF0000"/>
        </w:rPr>
      </w:pPr>
    </w:p>
    <w:p w:rsidR="00DA4560" w:rsidRPr="00403639" w:rsidRDefault="00F405AA" w:rsidP="00931CA6">
      <w:pPr>
        <w:ind w:left="720" w:hanging="720"/>
        <w:jc w:val="both"/>
        <w:rPr>
          <w:color w:val="FF0000"/>
        </w:rPr>
      </w:pPr>
      <w:r w:rsidRPr="00403639">
        <w:rPr>
          <w:color w:val="FF0000"/>
        </w:rPr>
        <w:t>11.3</w:t>
      </w:r>
      <w:r w:rsidRPr="00403639">
        <w:rPr>
          <w:color w:val="FF0000"/>
        </w:rPr>
        <w:tab/>
        <w:t xml:space="preserve">For the sake of clarity </w:t>
      </w:r>
      <w:r w:rsidR="00DA4560" w:rsidRPr="00403639">
        <w:rPr>
          <w:color w:val="FF0000"/>
        </w:rPr>
        <w:t xml:space="preserve">cumulative impact currently </w:t>
      </w:r>
      <w:r w:rsidR="00931CA6">
        <w:rPr>
          <w:color w:val="FF0000"/>
        </w:rPr>
        <w:t xml:space="preserve">only applies to selling alcohol. </w:t>
      </w:r>
    </w:p>
    <w:p w:rsidR="00B75A24" w:rsidRDefault="00DA4560" w:rsidP="00DA4560">
      <w:pPr>
        <w:ind w:left="720" w:hanging="720"/>
      </w:pPr>
      <w:r>
        <w:t xml:space="preserve">  </w:t>
      </w:r>
    </w:p>
    <w:p w:rsidR="000E7EAC" w:rsidRDefault="000E7EAC">
      <w:pPr>
        <w:rPr>
          <w:b/>
        </w:rPr>
      </w:pPr>
      <w:r>
        <w:rPr>
          <w:b/>
        </w:rPr>
        <w:br w:type="page"/>
      </w:r>
    </w:p>
    <w:p w:rsidR="00B75A24" w:rsidRDefault="000E7EAC" w:rsidP="00023080">
      <w:pPr>
        <w:rPr>
          <w:b/>
          <w:u w:val="single"/>
        </w:rPr>
      </w:pPr>
      <w:r w:rsidRPr="000E7EAC">
        <w:rPr>
          <w:b/>
        </w:rPr>
        <w:t>12</w:t>
      </w:r>
      <w:r w:rsidRPr="000E7EAC">
        <w:rPr>
          <w:b/>
        </w:rPr>
        <w:tab/>
      </w:r>
      <w:r w:rsidRPr="00B75A24">
        <w:rPr>
          <w:b/>
          <w:u w:val="single"/>
        </w:rPr>
        <w:t xml:space="preserve">VARIABLE CLOSING TIMES </w:t>
      </w:r>
    </w:p>
    <w:p w:rsidR="000E7EAC" w:rsidRDefault="000E7EAC" w:rsidP="00023080"/>
    <w:p w:rsidR="008A5F80" w:rsidRPr="00B75A24" w:rsidRDefault="006A7E61" w:rsidP="0020489B">
      <w:pPr>
        <w:jc w:val="both"/>
      </w:pPr>
      <w:r>
        <w:t>12.1</w:t>
      </w:r>
      <w:r>
        <w:tab/>
      </w:r>
      <w:r w:rsidR="008A5F80" w:rsidRPr="00B75A24">
        <w:t>When the current licensing regime passed to local government in 2005, one</w:t>
      </w:r>
      <w:r w:rsidR="00212C8F" w:rsidRPr="00B75A24">
        <w:t xml:space="preserve"> </w:t>
      </w:r>
      <w:r w:rsidR="008A5F80" w:rsidRPr="00B75A24">
        <w:t xml:space="preserve">of the </w:t>
      </w:r>
      <w:r>
        <w:tab/>
      </w:r>
      <w:r w:rsidR="008A5F80" w:rsidRPr="00B75A24">
        <w:t xml:space="preserve">aims was to prevent concentrations of patrons exiting the premises at 23:00 as </w:t>
      </w:r>
      <w:r>
        <w:tab/>
      </w:r>
      <w:r w:rsidR="008A5F80" w:rsidRPr="00B75A24">
        <w:t xml:space="preserve">happened under the inflexible licensing hours of the previous liquor licensing </w:t>
      </w:r>
      <w:r>
        <w:tab/>
      </w:r>
      <w:r w:rsidR="008A5F80" w:rsidRPr="00B75A24">
        <w:t>arrangements. The Government abolish</w:t>
      </w:r>
      <w:r w:rsidR="00212C8F" w:rsidRPr="00B75A24">
        <w:t>ed</w:t>
      </w:r>
      <w:r w:rsidR="008A5F80" w:rsidRPr="00B75A24">
        <w:t xml:space="preserve"> fixed licensing hours in favour of hours </w:t>
      </w:r>
      <w:r>
        <w:tab/>
      </w:r>
      <w:r w:rsidR="008A5F80" w:rsidRPr="00B75A24">
        <w:t xml:space="preserve">suitable for individual premises. </w:t>
      </w:r>
    </w:p>
    <w:p w:rsidR="008A5F80" w:rsidRPr="00BE627E" w:rsidRDefault="008A5F80" w:rsidP="00023080">
      <w:pPr>
        <w:ind w:left="993"/>
        <w:rPr>
          <w:color w:val="0070C0"/>
        </w:rPr>
      </w:pPr>
    </w:p>
    <w:p w:rsidR="00931CA6" w:rsidRPr="00403639" w:rsidRDefault="006A7E61" w:rsidP="00931CA6">
      <w:pPr>
        <w:ind w:left="720" w:hanging="720"/>
        <w:jc w:val="both"/>
        <w:rPr>
          <w:color w:val="FF0000"/>
        </w:rPr>
      </w:pPr>
      <w:r>
        <w:t>12.2</w:t>
      </w:r>
      <w:r>
        <w:tab/>
      </w:r>
      <w:r w:rsidR="008A5F80" w:rsidRPr="00B75A24">
        <w:t xml:space="preserve">In areas containing a number of licensed premises, the policy of the </w:t>
      </w:r>
      <w:r w:rsidR="00212C8F" w:rsidRPr="00B75A24">
        <w:t>Licensing Authority</w:t>
      </w:r>
      <w:r w:rsidR="008A5F80" w:rsidRPr="00B75A24">
        <w:t xml:space="preserve"> will be to encourage licensees to vary their closing times so that patrons </w:t>
      </w:r>
      <w:r w:rsidR="00931CA6">
        <w:t>l</w:t>
      </w:r>
      <w:r w:rsidR="008A5F80" w:rsidRPr="00B75A24">
        <w:t xml:space="preserve">eave for natural reasons over a longer period. </w:t>
      </w:r>
      <w:r w:rsidR="00212C8F" w:rsidRPr="00B75A24">
        <w:t xml:space="preserve">Additionally to ensure that the prevention of nuisance is promoted throughout the identified area premises will </w:t>
      </w:r>
      <w:r w:rsidR="00272C59">
        <w:t xml:space="preserve">   normally </w:t>
      </w:r>
      <w:r w:rsidR="00212C8F" w:rsidRPr="00B75A24">
        <w:t>be expected to</w:t>
      </w:r>
      <w:r w:rsidR="000E7EAC">
        <w:t xml:space="preserve"> cease the sale of alcohol at </w:t>
      </w:r>
      <w:r w:rsidR="00931CA6">
        <w:t xml:space="preserve">no later than </w:t>
      </w:r>
      <w:r w:rsidR="000E7EAC">
        <w:t xml:space="preserve">02:30 and premises close </w:t>
      </w:r>
      <w:r w:rsidR="00931CA6">
        <w:t xml:space="preserve">no later than </w:t>
      </w:r>
      <w:r w:rsidR="000E7EAC">
        <w:t>03:0</w:t>
      </w:r>
      <w:r w:rsidR="00212C8F" w:rsidRPr="00B75A24">
        <w:t xml:space="preserve">0. </w:t>
      </w:r>
      <w:r w:rsidR="00931CA6" w:rsidRPr="00B75A24">
        <w:t>Notwithstanding this policy, each application will be determined on its merits</w:t>
      </w:r>
      <w:r w:rsidR="00931CA6">
        <w:t xml:space="preserve"> and </w:t>
      </w:r>
      <w:r w:rsidR="00931CA6" w:rsidRPr="00B75A24">
        <w:t>if good reasons are put forward by the applicant the Licensing Authority may</w:t>
      </w:r>
      <w:r w:rsidR="00931CA6">
        <w:t xml:space="preserve"> exercise </w:t>
      </w:r>
      <w:r w:rsidR="00931CA6" w:rsidRPr="00B75A24">
        <w:t>its discretion to depart from the policy</w:t>
      </w:r>
      <w:r w:rsidR="00931CA6">
        <w:t>.</w:t>
      </w:r>
    </w:p>
    <w:p w:rsidR="00212C8F" w:rsidRPr="00B75A24" w:rsidRDefault="00212C8F" w:rsidP="0020489B">
      <w:pPr>
        <w:jc w:val="both"/>
      </w:pPr>
    </w:p>
    <w:p w:rsidR="00212C8F" w:rsidRPr="00BE627E" w:rsidRDefault="00212C8F" w:rsidP="00023080">
      <w:pPr>
        <w:ind w:left="993"/>
        <w:rPr>
          <w:color w:val="0070C0"/>
        </w:rPr>
      </w:pPr>
    </w:p>
    <w:p w:rsidR="00212C8F" w:rsidRPr="00B75A24" w:rsidRDefault="00BE627E" w:rsidP="0020489B">
      <w:pPr>
        <w:jc w:val="both"/>
      </w:pPr>
      <w:r w:rsidRPr="00B75A24">
        <w:t xml:space="preserve"> </w:t>
      </w:r>
    </w:p>
    <w:p w:rsidR="00BE627E" w:rsidRPr="00BE627E" w:rsidRDefault="00BE627E" w:rsidP="00023080">
      <w:pPr>
        <w:ind w:left="993"/>
        <w:rPr>
          <w:color w:val="0070C0"/>
        </w:rPr>
      </w:pPr>
    </w:p>
    <w:p w:rsidR="008A5F80" w:rsidRPr="00BE627E" w:rsidRDefault="008A5F80" w:rsidP="00023080">
      <w:pPr>
        <w:ind w:left="993"/>
        <w:rPr>
          <w:color w:val="0070C0"/>
        </w:rPr>
      </w:pPr>
      <w:r w:rsidRPr="00BE627E">
        <w:rPr>
          <w:color w:val="0070C0"/>
        </w:rPr>
        <w:t xml:space="preserve">. </w:t>
      </w:r>
    </w:p>
    <w:p w:rsidR="000E7EAC" w:rsidRDefault="000E7EAC">
      <w:pPr>
        <w:rPr>
          <w:color w:val="0070C0"/>
        </w:rPr>
      </w:pPr>
      <w:r>
        <w:rPr>
          <w:color w:val="0070C0"/>
        </w:rPr>
        <w:br w:type="page"/>
      </w:r>
    </w:p>
    <w:p w:rsidR="008A5F80" w:rsidRPr="00BE627E" w:rsidRDefault="008A5F80" w:rsidP="00023080">
      <w:pPr>
        <w:ind w:left="993"/>
        <w:rPr>
          <w:color w:val="0070C0"/>
        </w:rPr>
      </w:pPr>
    </w:p>
    <w:p w:rsidR="008A5F80" w:rsidRDefault="000E7EAC" w:rsidP="00023080">
      <w:pPr>
        <w:ind w:left="993" w:hanging="993"/>
        <w:rPr>
          <w:b/>
          <w:u w:val="single"/>
        </w:rPr>
      </w:pPr>
      <w:r w:rsidRPr="000E7EAC">
        <w:rPr>
          <w:b/>
        </w:rPr>
        <w:t>13</w:t>
      </w:r>
      <w:r w:rsidR="0020489B">
        <w:rPr>
          <w:b/>
        </w:rPr>
        <w:t xml:space="preserve">        </w:t>
      </w:r>
      <w:r w:rsidRPr="006259C0">
        <w:rPr>
          <w:b/>
          <w:u w:val="single"/>
        </w:rPr>
        <w:t xml:space="preserve">TABLES AND CHAIRS OUTSIDE PREMISES </w:t>
      </w:r>
    </w:p>
    <w:p w:rsidR="000E7EAC" w:rsidRPr="006259C0" w:rsidRDefault="000E7EAC" w:rsidP="00023080">
      <w:pPr>
        <w:ind w:left="993" w:hanging="993"/>
        <w:rPr>
          <w:b/>
          <w:u w:val="single"/>
        </w:rPr>
      </w:pPr>
    </w:p>
    <w:p w:rsidR="008A5F80" w:rsidRPr="00BE627E" w:rsidRDefault="006A7E61" w:rsidP="0020489B">
      <w:pPr>
        <w:jc w:val="both"/>
        <w:rPr>
          <w:color w:val="0070C0"/>
        </w:rPr>
      </w:pPr>
      <w:r>
        <w:t>13.1</w:t>
      </w:r>
      <w:r>
        <w:tab/>
      </w:r>
      <w:r w:rsidR="008A5F80" w:rsidRPr="006259C0">
        <w:t>The provision of tables and chairs outside premises, either on the highway or</w:t>
      </w:r>
      <w:r w:rsidR="00BE627E" w:rsidRPr="006259C0">
        <w:t xml:space="preserve"> </w:t>
      </w:r>
      <w:r w:rsidR="008A5F80" w:rsidRPr="006259C0">
        <w:t xml:space="preserve">on </w:t>
      </w:r>
      <w:r>
        <w:tab/>
      </w:r>
      <w:r w:rsidR="008A5F80" w:rsidRPr="006259C0">
        <w:t>private land, can</w:t>
      </w:r>
      <w:r w:rsidR="006259C0" w:rsidRPr="006259C0">
        <w:t xml:space="preserve"> </w:t>
      </w:r>
      <w:r w:rsidR="008A5F80" w:rsidRPr="006259C0">
        <w:t xml:space="preserve">enhance the attractiveness of the venue. It can have the benefit of </w:t>
      </w:r>
      <w:r>
        <w:tab/>
      </w:r>
      <w:r w:rsidR="008A5F80" w:rsidRPr="006259C0">
        <w:t>encouraging a continental style café culture. However, late at night</w:t>
      </w:r>
      <w:r w:rsidR="00BE627E" w:rsidRPr="006259C0">
        <w:t xml:space="preserve"> </w:t>
      </w:r>
      <w:r w:rsidR="008A5F80" w:rsidRPr="006259C0">
        <w:t xml:space="preserve">these same </w:t>
      </w:r>
      <w:r>
        <w:tab/>
      </w:r>
      <w:r w:rsidR="008A5F80" w:rsidRPr="006259C0">
        <w:t xml:space="preserve">tables and chairs can contribute to noise problems. This is because they can </w:t>
      </w:r>
      <w:r>
        <w:tab/>
      </w:r>
      <w:r w:rsidR="008A5F80" w:rsidRPr="006259C0">
        <w:t>encourage patrons and passers-by to loiter rather than disperse</w:t>
      </w:r>
      <w:r w:rsidR="008A5F80" w:rsidRPr="00BE627E">
        <w:rPr>
          <w:color w:val="0070C0"/>
        </w:rPr>
        <w:t xml:space="preserve">. </w:t>
      </w:r>
    </w:p>
    <w:p w:rsidR="006259C0" w:rsidRDefault="006259C0" w:rsidP="00023080">
      <w:pPr>
        <w:ind w:left="993"/>
        <w:rPr>
          <w:color w:val="0070C0"/>
        </w:rPr>
      </w:pPr>
    </w:p>
    <w:p w:rsidR="006259C0" w:rsidRPr="00B45AA3" w:rsidRDefault="006A7E61" w:rsidP="0020489B">
      <w:pPr>
        <w:ind w:hanging="1"/>
        <w:jc w:val="both"/>
      </w:pPr>
      <w:r>
        <w:t>13.2</w:t>
      </w:r>
      <w:r>
        <w:tab/>
      </w:r>
      <w:r w:rsidR="008A5F80" w:rsidRPr="00B45AA3">
        <w:t xml:space="preserve">The </w:t>
      </w:r>
      <w:r w:rsidR="00A82733" w:rsidRPr="00B45AA3">
        <w:t>Licensing Authority</w:t>
      </w:r>
      <w:r w:rsidR="008A5F80" w:rsidRPr="00B45AA3">
        <w:t xml:space="preserve"> may determine hours of operation</w:t>
      </w:r>
      <w:r w:rsidR="00540CB1" w:rsidRPr="00B45AA3">
        <w:t xml:space="preserve"> for pavement cafés and </w:t>
      </w:r>
      <w:r>
        <w:tab/>
      </w:r>
      <w:r w:rsidR="00540CB1" w:rsidRPr="00B45AA3">
        <w:t>would encourage any application for pavement c</w:t>
      </w:r>
      <w:r w:rsidR="0076675D">
        <w:t xml:space="preserve">afé licenses to consider a </w:t>
      </w:r>
      <w:r w:rsidR="00540CB1" w:rsidRPr="00B45AA3">
        <w:t xml:space="preserve"> </w:t>
      </w:r>
      <w:r>
        <w:tab/>
      </w:r>
      <w:r w:rsidR="00540CB1" w:rsidRPr="00B45AA3">
        <w:t xml:space="preserve">closing time. Applications with times later than this will be accepted but may draw </w:t>
      </w:r>
      <w:r>
        <w:tab/>
      </w:r>
      <w:r w:rsidR="00540CB1" w:rsidRPr="00B45AA3">
        <w:t>representations resulting in additional measures on the applicant,</w:t>
      </w:r>
      <w:r w:rsidR="008A5F80" w:rsidRPr="00B45AA3">
        <w:t xml:space="preserve"> for example by</w:t>
      </w:r>
      <w:r w:rsidR="00540CB1" w:rsidRPr="00B45AA3">
        <w:t xml:space="preserve"> </w:t>
      </w:r>
      <w:r>
        <w:tab/>
      </w:r>
      <w:r w:rsidR="008A5F80" w:rsidRPr="00B45AA3">
        <w:t xml:space="preserve">setting additional conditions where appropriate to meet the licensing objectives, </w:t>
      </w:r>
      <w:r>
        <w:tab/>
      </w:r>
      <w:r w:rsidR="008A5F80" w:rsidRPr="00B45AA3">
        <w:t xml:space="preserve">taking into consideration crime and disorder, noise </w:t>
      </w:r>
      <w:r w:rsidR="00540CB1" w:rsidRPr="00B45AA3">
        <w:t xml:space="preserve">nuisance, public </w:t>
      </w:r>
      <w:r w:rsidR="008A5F80" w:rsidRPr="00B45AA3">
        <w:t xml:space="preserve">safety and local </w:t>
      </w:r>
      <w:r>
        <w:tab/>
      </w:r>
      <w:r w:rsidR="008A5F80" w:rsidRPr="00B45AA3">
        <w:t>residents’ amenities and would wish to see details of the proposed</w:t>
      </w:r>
      <w:r w:rsidR="00540CB1" w:rsidRPr="00B45AA3">
        <w:t xml:space="preserve"> </w:t>
      </w:r>
      <w:r w:rsidR="008A5F80" w:rsidRPr="00B45AA3">
        <w:t xml:space="preserve">operation in the </w:t>
      </w:r>
      <w:r>
        <w:tab/>
      </w:r>
      <w:r w:rsidR="008A5F80" w:rsidRPr="00B45AA3">
        <w:t>operating schedule</w:t>
      </w:r>
      <w:r w:rsidR="00540CB1" w:rsidRPr="00B45AA3">
        <w:t xml:space="preserve"> prior to application</w:t>
      </w:r>
      <w:r w:rsidR="008A5F80" w:rsidRPr="00B45AA3">
        <w:t>.</w:t>
      </w:r>
      <w:r w:rsidR="00540CB1" w:rsidRPr="00B45AA3">
        <w:t xml:space="preserve"> This matter could be fully addressed at the </w:t>
      </w:r>
      <w:r>
        <w:tab/>
      </w:r>
      <w:r w:rsidR="00540CB1" w:rsidRPr="00B45AA3">
        <w:t xml:space="preserve">pre-application meeting to minimise any risk of representations and subsequent </w:t>
      </w:r>
      <w:r>
        <w:tab/>
      </w:r>
      <w:r w:rsidR="00540CB1" w:rsidRPr="00B45AA3">
        <w:t xml:space="preserve">hearings. </w:t>
      </w:r>
      <w:r w:rsidR="008A5F80" w:rsidRPr="00B45AA3">
        <w:t xml:space="preserve"> </w:t>
      </w:r>
    </w:p>
    <w:p w:rsidR="006259C0" w:rsidRDefault="006259C0" w:rsidP="00023080">
      <w:pPr>
        <w:ind w:hanging="1"/>
      </w:pPr>
    </w:p>
    <w:p w:rsidR="000E7EAC" w:rsidRDefault="000E7EAC">
      <w:pPr>
        <w:rPr>
          <w:b/>
        </w:rPr>
      </w:pPr>
      <w:r>
        <w:rPr>
          <w:b/>
        </w:rPr>
        <w:br w:type="page"/>
      </w:r>
    </w:p>
    <w:p w:rsidR="000634C8" w:rsidRPr="006259C0" w:rsidRDefault="000E7EAC" w:rsidP="00023080">
      <w:pPr>
        <w:ind w:hanging="1"/>
      </w:pPr>
      <w:r w:rsidRPr="000E7EAC">
        <w:rPr>
          <w:b/>
        </w:rPr>
        <w:t>14</w:t>
      </w:r>
      <w:r w:rsidRPr="000E7EAC">
        <w:rPr>
          <w:b/>
        </w:rPr>
        <w:tab/>
      </w:r>
      <w:r w:rsidRPr="006259C0">
        <w:rPr>
          <w:b/>
          <w:u w:val="single"/>
        </w:rPr>
        <w:t xml:space="preserve">SMOKING </w:t>
      </w:r>
    </w:p>
    <w:p w:rsidR="000634C8" w:rsidRDefault="000634C8" w:rsidP="00023080">
      <w:pPr>
        <w:ind w:left="993"/>
        <w:rPr>
          <w:b/>
          <w:color w:val="0070C0"/>
          <w:u w:val="single"/>
        </w:rPr>
      </w:pPr>
    </w:p>
    <w:p w:rsidR="000634C8" w:rsidRPr="006259C0" w:rsidRDefault="006A7E61" w:rsidP="0020489B">
      <w:pPr>
        <w:jc w:val="both"/>
      </w:pPr>
      <w:r>
        <w:t>14.1</w:t>
      </w:r>
      <w:r>
        <w:tab/>
      </w:r>
      <w:r w:rsidR="008A5F80" w:rsidRPr="006259C0">
        <w:t xml:space="preserve">Legislation in relation to smoking in enclosed spaces came into force on 1 July 2007. </w:t>
      </w:r>
      <w:r>
        <w:tab/>
      </w:r>
      <w:r w:rsidR="008A5F80" w:rsidRPr="006259C0">
        <w:t>From that date it became illegal to smoke or to fail to prevent</w:t>
      </w:r>
      <w:r w:rsidR="00540CB1" w:rsidRPr="006259C0">
        <w:t xml:space="preserve"> </w:t>
      </w:r>
      <w:r w:rsidR="008A5F80" w:rsidRPr="006259C0">
        <w:t>smoking in a smoke-</w:t>
      </w:r>
      <w:r>
        <w:tab/>
      </w:r>
      <w:r w:rsidR="008A5F80" w:rsidRPr="006259C0">
        <w:t xml:space="preserve">free place. </w:t>
      </w:r>
    </w:p>
    <w:p w:rsidR="008A5F80" w:rsidRPr="006259C0" w:rsidRDefault="008A5F80" w:rsidP="00023080">
      <w:pPr>
        <w:ind w:left="993"/>
      </w:pPr>
    </w:p>
    <w:p w:rsidR="0020489B" w:rsidRDefault="006A7E61" w:rsidP="0020489B">
      <w:pPr>
        <w:jc w:val="both"/>
      </w:pPr>
      <w:r>
        <w:t>14.2</w:t>
      </w:r>
      <w:r>
        <w:tab/>
      </w:r>
      <w:r w:rsidR="008A5F80" w:rsidRPr="006259C0">
        <w:t xml:space="preserve">The </w:t>
      </w:r>
      <w:r w:rsidR="00A82733" w:rsidRPr="006259C0">
        <w:t>Licensing Authority</w:t>
      </w:r>
      <w:r w:rsidR="008A5F80" w:rsidRPr="006259C0">
        <w:t xml:space="preserve"> may take into consideration the possible effect of people </w:t>
      </w:r>
      <w:r>
        <w:tab/>
      </w:r>
      <w:r w:rsidR="008A5F80" w:rsidRPr="006259C0">
        <w:t>leaving licensed premises to smoke when determining licence</w:t>
      </w:r>
      <w:r w:rsidR="000634C8" w:rsidRPr="006259C0">
        <w:t xml:space="preserve"> </w:t>
      </w:r>
      <w:r w:rsidR="008A5F80" w:rsidRPr="006259C0">
        <w:t xml:space="preserve">applications. This </w:t>
      </w:r>
      <w:r>
        <w:tab/>
      </w:r>
      <w:r w:rsidR="008A5F80" w:rsidRPr="006259C0">
        <w:t>relates to safety of patrons and passers-by and also</w:t>
      </w:r>
      <w:r w:rsidR="000634C8" w:rsidRPr="006259C0">
        <w:t xml:space="preserve"> </w:t>
      </w:r>
      <w:r w:rsidR="008A5F80" w:rsidRPr="006259C0">
        <w:t>nuisance from noise or litter.</w:t>
      </w:r>
      <w:r w:rsidR="000634C8" w:rsidRPr="006259C0">
        <w:t xml:space="preserve"> In </w:t>
      </w:r>
      <w:r>
        <w:tab/>
      </w:r>
      <w:r w:rsidR="000634C8" w:rsidRPr="006259C0">
        <w:t xml:space="preserve">this regard leaving premises also includes standing on the street or curtilage of </w:t>
      </w:r>
      <w:r>
        <w:tab/>
      </w:r>
      <w:r w:rsidR="000634C8" w:rsidRPr="006259C0">
        <w:t>premises in order to smoke.</w:t>
      </w:r>
    </w:p>
    <w:p w:rsidR="000E7EAC" w:rsidRDefault="000E7EAC" w:rsidP="0020489B">
      <w:pPr>
        <w:jc w:val="both"/>
        <w:rPr>
          <w:color w:val="0070C0"/>
        </w:rPr>
      </w:pPr>
    </w:p>
    <w:p w:rsidR="0020489B" w:rsidRDefault="0020489B" w:rsidP="0020489B">
      <w:pPr>
        <w:jc w:val="both"/>
        <w:rPr>
          <w:color w:val="0070C0"/>
        </w:rPr>
      </w:pPr>
    </w:p>
    <w:p w:rsidR="006259C0" w:rsidRDefault="000E7EAC" w:rsidP="00023080">
      <w:pPr>
        <w:rPr>
          <w:b/>
          <w:u w:val="single"/>
        </w:rPr>
      </w:pPr>
      <w:r w:rsidRPr="000E7EAC">
        <w:rPr>
          <w:b/>
        </w:rPr>
        <w:t>15</w:t>
      </w:r>
      <w:r w:rsidRPr="000E7EAC">
        <w:rPr>
          <w:b/>
        </w:rPr>
        <w:tab/>
      </w:r>
      <w:r w:rsidRPr="006259C0">
        <w:rPr>
          <w:b/>
          <w:u w:val="single"/>
        </w:rPr>
        <w:t xml:space="preserve">SEXUAL ENTERTAINMENT VENUES </w:t>
      </w:r>
    </w:p>
    <w:p w:rsidR="000E7EAC" w:rsidRPr="006259C0" w:rsidRDefault="000E7EAC" w:rsidP="00023080">
      <w:pPr>
        <w:rPr>
          <w:b/>
          <w:u w:val="single"/>
        </w:rPr>
      </w:pPr>
    </w:p>
    <w:p w:rsidR="006259C0" w:rsidRDefault="006A7E61" w:rsidP="00023080">
      <w:pPr>
        <w:rPr>
          <w:color w:val="0070C0"/>
        </w:rPr>
      </w:pPr>
      <w:r>
        <w:t>15.1</w:t>
      </w:r>
      <w:r>
        <w:tab/>
      </w:r>
      <w:r w:rsidR="006259C0" w:rsidRPr="006259C0">
        <w:t xml:space="preserve">The Licensing Authority has a separate policy for applications for Sexual </w:t>
      </w:r>
      <w:r>
        <w:tab/>
      </w:r>
      <w:r w:rsidR="006259C0" w:rsidRPr="006259C0">
        <w:t xml:space="preserve">Entertainment Venues and applicants for licenses permitting that activity should refer </w:t>
      </w:r>
      <w:r>
        <w:tab/>
      </w:r>
      <w:r w:rsidR="006259C0" w:rsidRPr="006259C0">
        <w:t>to that policy for guidance</w:t>
      </w:r>
      <w:r w:rsidR="006259C0" w:rsidRPr="000634C8">
        <w:rPr>
          <w:color w:val="0070C0"/>
        </w:rPr>
        <w:t xml:space="preserve">. </w:t>
      </w:r>
    </w:p>
    <w:p w:rsidR="000634C8" w:rsidRDefault="000634C8" w:rsidP="00023080">
      <w:pPr>
        <w:ind w:left="993"/>
      </w:pPr>
    </w:p>
    <w:p w:rsidR="00D04259" w:rsidRDefault="000E7EAC" w:rsidP="00D04259">
      <w:pPr>
        <w:rPr>
          <w:b/>
        </w:rPr>
      </w:pPr>
      <w:r>
        <w:rPr>
          <w:b/>
        </w:rPr>
        <w:br w:type="page"/>
      </w:r>
      <w:r w:rsidR="00D04259">
        <w:rPr>
          <w:b/>
        </w:rPr>
        <w:lastRenderedPageBreak/>
        <w:t>16</w:t>
      </w:r>
      <w:r w:rsidR="00D04259">
        <w:rPr>
          <w:b/>
        </w:rPr>
        <w:tab/>
      </w:r>
      <w:r w:rsidRPr="006259C0">
        <w:rPr>
          <w:b/>
          <w:u w:val="single"/>
        </w:rPr>
        <w:t xml:space="preserve">OTHER CONTROLS </w:t>
      </w:r>
    </w:p>
    <w:p w:rsidR="00D04259" w:rsidRDefault="00D04259" w:rsidP="00D04259">
      <w:pPr>
        <w:rPr>
          <w:b/>
        </w:rPr>
      </w:pPr>
    </w:p>
    <w:p w:rsidR="00D04259" w:rsidRPr="00D04259" w:rsidRDefault="006A7E61" w:rsidP="0020489B">
      <w:pPr>
        <w:jc w:val="both"/>
        <w:rPr>
          <w:b/>
        </w:rPr>
      </w:pPr>
      <w:r>
        <w:t>16.1</w:t>
      </w:r>
      <w:r>
        <w:tab/>
      </w:r>
      <w:r w:rsidR="008A5F80" w:rsidRPr="006259C0">
        <w:t xml:space="preserve">The Government’s view is that Statements of Licensing Policy should indicate other </w:t>
      </w:r>
      <w:r>
        <w:tab/>
      </w:r>
      <w:r w:rsidR="008A5F80" w:rsidRPr="006259C0">
        <w:t xml:space="preserve">mechanisms that are available for addressing issues of customers behaving badly </w:t>
      </w:r>
      <w:r>
        <w:tab/>
      </w:r>
      <w:r w:rsidR="008A5F80" w:rsidRPr="006259C0">
        <w:t xml:space="preserve">away from licensed premises such as: </w:t>
      </w:r>
    </w:p>
    <w:p w:rsidR="00D04259" w:rsidRDefault="00D04259" w:rsidP="0020489B">
      <w:pPr>
        <w:ind w:left="142"/>
        <w:jc w:val="both"/>
      </w:pPr>
    </w:p>
    <w:p w:rsidR="00D04259" w:rsidRDefault="0020489B" w:rsidP="0020489B">
      <w:pPr>
        <w:numPr>
          <w:ilvl w:val="0"/>
          <w:numId w:val="19"/>
        </w:numPr>
        <w:ind w:left="1134"/>
        <w:jc w:val="both"/>
      </w:pPr>
      <w:r>
        <w:t>P</w:t>
      </w:r>
      <w:r w:rsidR="008A5F80" w:rsidRPr="006259C0">
        <w:t>lanning controls</w:t>
      </w:r>
    </w:p>
    <w:p w:rsidR="00D04259" w:rsidRDefault="00D04259" w:rsidP="0020489B">
      <w:pPr>
        <w:ind w:left="1134"/>
        <w:jc w:val="both"/>
      </w:pPr>
    </w:p>
    <w:p w:rsidR="00D04259" w:rsidRDefault="0020489B" w:rsidP="0020489B">
      <w:pPr>
        <w:numPr>
          <w:ilvl w:val="0"/>
          <w:numId w:val="19"/>
        </w:numPr>
        <w:ind w:left="1134"/>
        <w:jc w:val="both"/>
      </w:pPr>
      <w:r>
        <w:t>P</w:t>
      </w:r>
      <w:r w:rsidR="008A5F80" w:rsidRPr="006259C0">
        <w:t xml:space="preserve">ositive measures to create a safe and clean City centre environment in </w:t>
      </w:r>
      <w:r w:rsidR="00D04259">
        <w:t xml:space="preserve">partnerships </w:t>
      </w:r>
      <w:r w:rsidR="008A5F80" w:rsidRPr="006259C0">
        <w:t xml:space="preserve">with local businesses, transport operators and other local authority departments </w:t>
      </w:r>
    </w:p>
    <w:p w:rsidR="00D04259" w:rsidRDefault="00D04259" w:rsidP="0020489B">
      <w:pPr>
        <w:ind w:left="1134"/>
        <w:jc w:val="both"/>
      </w:pPr>
    </w:p>
    <w:p w:rsidR="00D04259" w:rsidRDefault="0020489B" w:rsidP="0020489B">
      <w:pPr>
        <w:numPr>
          <w:ilvl w:val="0"/>
          <w:numId w:val="19"/>
        </w:numPr>
        <w:ind w:left="1134"/>
        <w:jc w:val="both"/>
      </w:pPr>
      <w:r>
        <w:t>T</w:t>
      </w:r>
      <w:r w:rsidR="008A5F80" w:rsidRPr="006259C0">
        <w:t xml:space="preserve">he provisions of CCTV surveillance in town centres, ample </w:t>
      </w:r>
      <w:r w:rsidR="00E950FB" w:rsidRPr="006259C0">
        <w:t xml:space="preserve">taxis and sufficient and suitably placed </w:t>
      </w:r>
      <w:r w:rsidR="008A5F80" w:rsidRPr="006259C0">
        <w:t>taxi ranks,</w:t>
      </w:r>
      <w:r w:rsidR="00E950FB" w:rsidRPr="006259C0">
        <w:t xml:space="preserve"> </w:t>
      </w:r>
      <w:r w:rsidR="008A5F80" w:rsidRPr="006259C0">
        <w:t xml:space="preserve">provision of public conveniences open late at night, street cleaning and litter patrols </w:t>
      </w:r>
    </w:p>
    <w:p w:rsidR="00D04259" w:rsidRDefault="00D04259" w:rsidP="0020489B">
      <w:pPr>
        <w:ind w:left="1134"/>
        <w:jc w:val="both"/>
      </w:pPr>
    </w:p>
    <w:p w:rsidR="00D04259" w:rsidRDefault="0020489B" w:rsidP="0020489B">
      <w:pPr>
        <w:numPr>
          <w:ilvl w:val="0"/>
          <w:numId w:val="19"/>
        </w:numPr>
        <w:ind w:left="1134"/>
        <w:jc w:val="both"/>
      </w:pPr>
      <w:r>
        <w:t>P</w:t>
      </w:r>
      <w:r w:rsidR="008A5F80" w:rsidRPr="006259C0">
        <w:t xml:space="preserve">owers of local authorities to designate parts of the local authority area as places where alcohol may not be consumed publicly </w:t>
      </w:r>
    </w:p>
    <w:p w:rsidR="00D04259" w:rsidRDefault="00D04259" w:rsidP="0020489B">
      <w:pPr>
        <w:ind w:left="1134"/>
        <w:jc w:val="both"/>
      </w:pPr>
    </w:p>
    <w:p w:rsidR="00D04259" w:rsidRDefault="008A5F80" w:rsidP="0020489B">
      <w:pPr>
        <w:numPr>
          <w:ilvl w:val="0"/>
          <w:numId w:val="19"/>
        </w:numPr>
        <w:ind w:left="1134"/>
        <w:jc w:val="both"/>
      </w:pPr>
      <w:r w:rsidRPr="006259C0">
        <w:t xml:space="preserve">Police </w:t>
      </w:r>
      <w:r w:rsidR="00C43EFC">
        <w:t xml:space="preserve">and local authority </w:t>
      </w:r>
      <w:r w:rsidRPr="006259C0">
        <w:t>enforcement of the general law concerning disorder and antisocial</w:t>
      </w:r>
      <w:r w:rsidR="006259C0" w:rsidRPr="006259C0">
        <w:t xml:space="preserve"> </w:t>
      </w:r>
      <w:r w:rsidRPr="006259C0">
        <w:t xml:space="preserve">behaviour, including the issue of fixed penalty notices </w:t>
      </w:r>
    </w:p>
    <w:p w:rsidR="00D04259" w:rsidRDefault="00D04259" w:rsidP="0020489B">
      <w:pPr>
        <w:ind w:left="1134"/>
        <w:jc w:val="both"/>
      </w:pPr>
    </w:p>
    <w:p w:rsidR="00D04259" w:rsidRDefault="0020489B" w:rsidP="0020489B">
      <w:pPr>
        <w:numPr>
          <w:ilvl w:val="0"/>
          <w:numId w:val="19"/>
        </w:numPr>
        <w:ind w:left="1134"/>
        <w:jc w:val="both"/>
      </w:pPr>
      <w:r>
        <w:t>T</w:t>
      </w:r>
      <w:r w:rsidR="008A5F80" w:rsidRPr="006259C0">
        <w:t>he prosecution of any personal licence holder or member of staff at</w:t>
      </w:r>
      <w:r w:rsidR="006259C0" w:rsidRPr="006259C0">
        <w:t xml:space="preserve"> </w:t>
      </w:r>
      <w:r w:rsidR="008A5F80" w:rsidRPr="006259C0">
        <w:t xml:space="preserve">premises </w:t>
      </w:r>
      <w:r w:rsidR="00E950FB" w:rsidRPr="006259C0">
        <w:t>found to be</w:t>
      </w:r>
      <w:r w:rsidR="008A5F80" w:rsidRPr="006259C0">
        <w:t xml:space="preserve"> selling alcohol to people who are drunk </w:t>
      </w:r>
    </w:p>
    <w:p w:rsidR="00D04259" w:rsidRDefault="00D04259" w:rsidP="0020489B">
      <w:pPr>
        <w:ind w:left="1134"/>
        <w:jc w:val="both"/>
      </w:pPr>
    </w:p>
    <w:p w:rsidR="00D04259" w:rsidRDefault="0020489B" w:rsidP="0020489B">
      <w:pPr>
        <w:numPr>
          <w:ilvl w:val="0"/>
          <w:numId w:val="19"/>
        </w:numPr>
        <w:ind w:left="1134"/>
        <w:jc w:val="both"/>
      </w:pPr>
      <w:r>
        <w:t>T</w:t>
      </w:r>
      <w:r w:rsidR="008A5F80" w:rsidRPr="006259C0">
        <w:t xml:space="preserve">he confiscation of alcohol from adults and children in designated areas </w:t>
      </w:r>
    </w:p>
    <w:p w:rsidR="00D04259" w:rsidRDefault="00D04259" w:rsidP="0020489B">
      <w:pPr>
        <w:ind w:left="1134"/>
        <w:jc w:val="both"/>
      </w:pPr>
    </w:p>
    <w:p w:rsidR="00D04259" w:rsidRDefault="008A5F80" w:rsidP="0020489B">
      <w:pPr>
        <w:numPr>
          <w:ilvl w:val="0"/>
          <w:numId w:val="19"/>
        </w:numPr>
        <w:ind w:left="1134"/>
        <w:jc w:val="both"/>
      </w:pPr>
      <w:r w:rsidRPr="006259C0">
        <w:t>Police powers to close down instantly for up to 24 hours any licensed</w:t>
      </w:r>
      <w:r w:rsidR="00E950FB" w:rsidRPr="006259C0">
        <w:t xml:space="preserve"> </w:t>
      </w:r>
      <w:r w:rsidRPr="006259C0">
        <w:t>premises or temporary event on the grounds of disorder, the likelihood of disorder or excessive noise emanating from the premises causing a</w:t>
      </w:r>
      <w:r w:rsidR="00E950FB" w:rsidRPr="006259C0">
        <w:t xml:space="preserve"> n</w:t>
      </w:r>
      <w:r w:rsidRPr="006259C0">
        <w:t>uisance</w:t>
      </w:r>
      <w:r w:rsidR="00E950FB" w:rsidRPr="006259C0">
        <w:t>.</w:t>
      </w:r>
      <w:r w:rsidRPr="006259C0">
        <w:t xml:space="preserve"> </w:t>
      </w:r>
    </w:p>
    <w:p w:rsidR="00D04259" w:rsidRDefault="00D04259" w:rsidP="0020489B">
      <w:pPr>
        <w:ind w:left="1134"/>
        <w:jc w:val="both"/>
      </w:pPr>
    </w:p>
    <w:p w:rsidR="00E950FB" w:rsidRPr="00D04259" w:rsidRDefault="0020489B" w:rsidP="0020489B">
      <w:pPr>
        <w:numPr>
          <w:ilvl w:val="0"/>
          <w:numId w:val="19"/>
        </w:numPr>
        <w:ind w:left="1134"/>
        <w:jc w:val="both"/>
      </w:pPr>
      <w:r w:rsidRPr="006259C0">
        <w:t>The</w:t>
      </w:r>
      <w:r w:rsidR="008A5F80" w:rsidRPr="006259C0">
        <w:t xml:space="preserve"> power of the Police, other responsible authorities or other person or</w:t>
      </w:r>
      <w:r w:rsidR="00E950FB" w:rsidRPr="006259C0">
        <w:t xml:space="preserve"> </w:t>
      </w:r>
      <w:r w:rsidR="008A5F80" w:rsidRPr="006259C0">
        <w:t>business to seek a review of the licence or certificate in question. See Appendix 4 for contact details of the responsible authorities</w:t>
      </w:r>
      <w:r w:rsidR="00E950FB" w:rsidRPr="006259C0">
        <w:rPr>
          <w:color w:val="0070C0"/>
        </w:rPr>
        <w:t>.</w:t>
      </w:r>
    </w:p>
    <w:p w:rsidR="008A5F80" w:rsidRPr="00E950FB" w:rsidRDefault="008A5F80" w:rsidP="00E950FB">
      <w:pPr>
        <w:ind w:firstLine="720"/>
        <w:rPr>
          <w:color w:val="0070C0"/>
        </w:rPr>
      </w:pPr>
      <w:r w:rsidRPr="00E950FB">
        <w:rPr>
          <w:color w:val="0070C0"/>
        </w:rPr>
        <w:t xml:space="preserve"> </w:t>
      </w:r>
    </w:p>
    <w:p w:rsidR="00326E13" w:rsidRDefault="00326E13" w:rsidP="008A5F80"/>
    <w:p w:rsidR="000E7EAC" w:rsidRDefault="000E7EAC">
      <w:pPr>
        <w:rPr>
          <w:b/>
        </w:rPr>
      </w:pPr>
      <w:r>
        <w:rPr>
          <w:b/>
        </w:rPr>
        <w:br w:type="page"/>
      </w:r>
    </w:p>
    <w:p w:rsidR="00256948" w:rsidRPr="006259C0" w:rsidRDefault="000E7EAC" w:rsidP="00256948">
      <w:pPr>
        <w:rPr>
          <w:color w:val="0070C0"/>
        </w:rPr>
      </w:pPr>
      <w:r w:rsidRPr="000E7EAC">
        <w:rPr>
          <w:b/>
        </w:rPr>
        <w:t>17</w:t>
      </w:r>
      <w:r w:rsidRPr="000E7EAC">
        <w:rPr>
          <w:b/>
        </w:rPr>
        <w:tab/>
      </w:r>
      <w:r w:rsidRPr="006259C0">
        <w:rPr>
          <w:b/>
          <w:u w:val="single"/>
        </w:rPr>
        <w:t>PROTECTION OF CHILDREN</w:t>
      </w:r>
      <w:r w:rsidRPr="006259C0">
        <w:rPr>
          <w:b/>
          <w:color w:val="0070C0"/>
        </w:rPr>
        <w:t xml:space="preserve"> </w:t>
      </w:r>
      <w:r w:rsidRPr="006259C0">
        <w:rPr>
          <w:b/>
          <w:u w:val="single"/>
        </w:rPr>
        <w:t>FROM HARM</w:t>
      </w:r>
      <w:r w:rsidRPr="006259C0">
        <w:rPr>
          <w:color w:val="0070C0"/>
        </w:rPr>
        <w:t xml:space="preserve"> </w:t>
      </w:r>
    </w:p>
    <w:p w:rsidR="000E7EAC" w:rsidRDefault="000E7EAC" w:rsidP="00256948"/>
    <w:p w:rsidR="00256948" w:rsidRPr="006259C0" w:rsidRDefault="00207EE9" w:rsidP="00207EE9">
      <w:pPr>
        <w:ind w:left="720" w:hanging="720"/>
        <w:jc w:val="both"/>
      </w:pPr>
      <w:r>
        <w:t>17.1</w:t>
      </w:r>
      <w:r>
        <w:tab/>
      </w:r>
      <w:r w:rsidR="00256948" w:rsidRPr="006259C0">
        <w:t>The protection of children from harm is an important licensing objective. Nevertheless, the Licensing Authority will not normally impose conditions requiring or prohibiting the admission of children to any premises, believing this should remain a matter of discretion for the licence holder and takes account of the view of Government that the use of licensed premises by children should be encouraged. However, it will, when its discretion is engaged and appropriate, impose conditions designed to protect children.</w:t>
      </w:r>
    </w:p>
    <w:p w:rsidR="008A5F80" w:rsidRDefault="008A5F80" w:rsidP="008A5F80"/>
    <w:p w:rsidR="008A5F80" w:rsidRDefault="006A7E61" w:rsidP="00207EE9">
      <w:pPr>
        <w:jc w:val="both"/>
      </w:pPr>
      <w:r>
        <w:t>17.2</w:t>
      </w:r>
      <w:r>
        <w:tab/>
      </w:r>
      <w:r w:rsidR="008A5F80" w:rsidRPr="006259C0">
        <w:t xml:space="preserve">The </w:t>
      </w:r>
      <w:r w:rsidR="00A82733" w:rsidRPr="006259C0">
        <w:t>Licensing Authority</w:t>
      </w:r>
      <w:r w:rsidR="008A5F80" w:rsidRPr="006259C0">
        <w:t xml:space="preserve"> will </w:t>
      </w:r>
      <w:r w:rsidR="00256948" w:rsidRPr="006259C0">
        <w:t xml:space="preserve">ensure </w:t>
      </w:r>
      <w:r w:rsidR="008A5F80" w:rsidRPr="006259C0">
        <w:t xml:space="preserve">strong measures </w:t>
      </w:r>
      <w:r w:rsidR="00256948" w:rsidRPr="006259C0">
        <w:t xml:space="preserve">are in place </w:t>
      </w:r>
      <w:r w:rsidR="008A5F80" w:rsidRPr="006259C0">
        <w:t xml:space="preserve">to protect children </w:t>
      </w:r>
      <w:r>
        <w:tab/>
      </w:r>
      <w:r w:rsidR="008A5F80" w:rsidRPr="006259C0">
        <w:t>from</w:t>
      </w:r>
      <w:r w:rsidR="00326E13" w:rsidRPr="006259C0">
        <w:t xml:space="preserve"> </w:t>
      </w:r>
      <w:r w:rsidR="008A5F80" w:rsidRPr="006259C0">
        <w:t>harm. Examples</w:t>
      </w:r>
      <w:r w:rsidR="008A5F80" w:rsidRPr="00326E13">
        <w:rPr>
          <w:color w:val="0070C0"/>
        </w:rPr>
        <w:t xml:space="preserve"> </w:t>
      </w:r>
      <w:r w:rsidR="008A5F80" w:rsidRPr="006259C0">
        <w:t>of premises where the introduction of additional controls</w:t>
      </w:r>
      <w:r w:rsidR="00326E13" w:rsidRPr="006259C0">
        <w:t xml:space="preserve"> </w:t>
      </w:r>
      <w:r w:rsidR="008A5F80" w:rsidRPr="006259C0">
        <w:t xml:space="preserve">are </w:t>
      </w:r>
      <w:r>
        <w:tab/>
      </w:r>
      <w:r w:rsidR="008A5F80" w:rsidRPr="006259C0">
        <w:t xml:space="preserve">likely to be appropriate are: </w:t>
      </w:r>
    </w:p>
    <w:p w:rsidR="00D04259" w:rsidRPr="006259C0" w:rsidRDefault="00D04259" w:rsidP="008A5F80"/>
    <w:p w:rsidR="008A5F80" w:rsidRPr="00400CC6" w:rsidRDefault="008A5F80" w:rsidP="00207EE9">
      <w:pPr>
        <w:ind w:left="709"/>
        <w:jc w:val="both"/>
      </w:pPr>
      <w:r w:rsidRPr="00400CC6">
        <w:t xml:space="preserve">i) </w:t>
      </w:r>
      <w:r w:rsidR="00207EE9" w:rsidRPr="00400CC6">
        <w:t>Where</w:t>
      </w:r>
      <w:r w:rsidRPr="00400CC6">
        <w:t xml:space="preserve"> entertainment or services of an adult or sexual nature are</w:t>
      </w:r>
      <w:r w:rsidR="00326E13" w:rsidRPr="00400CC6">
        <w:t xml:space="preserve"> </w:t>
      </w:r>
      <w:r w:rsidRPr="00400CC6">
        <w:t xml:space="preserve">commonly provided </w:t>
      </w:r>
    </w:p>
    <w:p w:rsidR="008A5F80" w:rsidRPr="00400CC6" w:rsidRDefault="008A5F80" w:rsidP="00207EE9">
      <w:pPr>
        <w:ind w:left="709"/>
        <w:jc w:val="both"/>
      </w:pPr>
    </w:p>
    <w:p w:rsidR="008A5F80" w:rsidRPr="00400CC6" w:rsidRDefault="008A5F80" w:rsidP="00207EE9">
      <w:pPr>
        <w:ind w:left="709"/>
        <w:jc w:val="both"/>
      </w:pPr>
      <w:r w:rsidRPr="00400CC6">
        <w:t xml:space="preserve">ii) </w:t>
      </w:r>
      <w:r w:rsidR="00207EE9" w:rsidRPr="00400CC6">
        <w:t>Where</w:t>
      </w:r>
      <w:r w:rsidRPr="00400CC6">
        <w:t xml:space="preserve"> there have been convictions of members of the current staff at the premises for serving alcohol to minors or with a reputation for underage</w:t>
      </w:r>
      <w:r w:rsidR="00326E13" w:rsidRPr="00400CC6">
        <w:t xml:space="preserve"> </w:t>
      </w:r>
      <w:r w:rsidRPr="00400CC6">
        <w:t xml:space="preserve">drinking </w:t>
      </w:r>
    </w:p>
    <w:p w:rsidR="008A5F80" w:rsidRPr="00400CC6" w:rsidRDefault="008A5F80" w:rsidP="00207EE9">
      <w:pPr>
        <w:ind w:left="709"/>
        <w:jc w:val="both"/>
      </w:pPr>
    </w:p>
    <w:p w:rsidR="008A5F80" w:rsidRPr="00400CC6" w:rsidRDefault="008A5F80" w:rsidP="00207EE9">
      <w:pPr>
        <w:ind w:left="709"/>
        <w:jc w:val="both"/>
      </w:pPr>
      <w:r w:rsidRPr="00400CC6">
        <w:t xml:space="preserve">iii) </w:t>
      </w:r>
      <w:r w:rsidR="00207EE9" w:rsidRPr="00400CC6">
        <w:t>Where</w:t>
      </w:r>
      <w:r w:rsidRPr="00400CC6">
        <w:t xml:space="preserve"> there is a known association with drug taking or dealing </w:t>
      </w:r>
    </w:p>
    <w:p w:rsidR="008A5F80" w:rsidRPr="00400CC6" w:rsidRDefault="008A5F80" w:rsidP="00207EE9">
      <w:pPr>
        <w:ind w:left="709"/>
        <w:jc w:val="both"/>
      </w:pPr>
    </w:p>
    <w:p w:rsidR="008A5F80" w:rsidRPr="00400CC6" w:rsidRDefault="008A5F80" w:rsidP="00207EE9">
      <w:pPr>
        <w:ind w:left="709"/>
        <w:jc w:val="both"/>
      </w:pPr>
      <w:r w:rsidRPr="00400CC6">
        <w:t xml:space="preserve">iv) </w:t>
      </w:r>
      <w:r w:rsidR="00207EE9" w:rsidRPr="00400CC6">
        <w:t>Where</w:t>
      </w:r>
      <w:r w:rsidRPr="00400CC6">
        <w:t xml:space="preserve"> there is a strong element of gambling on the premises (but not, for</w:t>
      </w:r>
      <w:r w:rsidR="00326E13" w:rsidRPr="00400CC6">
        <w:t xml:space="preserve"> </w:t>
      </w:r>
      <w:r w:rsidRPr="00400CC6">
        <w:t>example, the simple presence of a small number of cash prize gaming</w:t>
      </w:r>
      <w:r w:rsidR="00326E13" w:rsidRPr="00400CC6">
        <w:t xml:space="preserve"> </w:t>
      </w:r>
      <w:r w:rsidRPr="00400CC6">
        <w:t xml:space="preserve">machines) </w:t>
      </w:r>
    </w:p>
    <w:p w:rsidR="008A5F80" w:rsidRPr="00400CC6" w:rsidRDefault="008A5F80" w:rsidP="00207EE9">
      <w:pPr>
        <w:ind w:left="709"/>
        <w:jc w:val="both"/>
      </w:pPr>
    </w:p>
    <w:p w:rsidR="008A5F80" w:rsidRPr="00400CC6" w:rsidRDefault="008A5F80" w:rsidP="00207EE9">
      <w:pPr>
        <w:ind w:left="709"/>
        <w:jc w:val="both"/>
      </w:pPr>
      <w:r w:rsidRPr="00400CC6">
        <w:t xml:space="preserve">v) </w:t>
      </w:r>
      <w:r w:rsidR="00207EE9" w:rsidRPr="00400CC6">
        <w:t>Where</w:t>
      </w:r>
      <w:r w:rsidRPr="00400CC6">
        <w:t xml:space="preserve"> the supply of alcohol for consumption on the premises is the exclusive or primary purpose of the services provided at the premises</w:t>
      </w:r>
      <w:r w:rsidR="00326E13" w:rsidRPr="00400CC6">
        <w:t xml:space="preserve"> and no measure have been included in the operating schedule.</w:t>
      </w:r>
      <w:r w:rsidRPr="00400CC6">
        <w:t xml:space="preserve"> </w:t>
      </w:r>
    </w:p>
    <w:p w:rsidR="008A5F80" w:rsidRPr="00326E13" w:rsidRDefault="008A5F80" w:rsidP="006A7E61">
      <w:pPr>
        <w:ind w:left="709"/>
        <w:rPr>
          <w:color w:val="0070C0"/>
        </w:rPr>
      </w:pPr>
    </w:p>
    <w:p w:rsidR="008A5F80" w:rsidRDefault="008A5F80" w:rsidP="00207EE9">
      <w:pPr>
        <w:ind w:left="709"/>
        <w:jc w:val="both"/>
      </w:pPr>
      <w:r w:rsidRPr="00400CC6">
        <w:t xml:space="preserve">While in some circumstances it may be appropriate to impose a complete prohibition, the </w:t>
      </w:r>
      <w:r w:rsidR="00A82733" w:rsidRPr="00400CC6">
        <w:t>Licensing Authority</w:t>
      </w:r>
      <w:r w:rsidRPr="00400CC6">
        <w:t xml:space="preserve"> will in other situations consider imposing requirements such as: </w:t>
      </w:r>
    </w:p>
    <w:p w:rsidR="00400CC6" w:rsidRPr="00400CC6" w:rsidRDefault="00400CC6" w:rsidP="00207EE9">
      <w:pPr>
        <w:ind w:left="709"/>
        <w:jc w:val="both"/>
      </w:pPr>
    </w:p>
    <w:p w:rsidR="008A5F80" w:rsidRPr="00400CC6" w:rsidRDefault="008A5F80" w:rsidP="00207EE9">
      <w:pPr>
        <w:ind w:left="709"/>
        <w:jc w:val="both"/>
      </w:pPr>
      <w:r w:rsidRPr="00400CC6">
        <w:t xml:space="preserve">i) </w:t>
      </w:r>
      <w:r w:rsidR="00207EE9" w:rsidRPr="00400CC6">
        <w:t>Limitations</w:t>
      </w:r>
      <w:r w:rsidRPr="00400CC6">
        <w:t xml:space="preserve"> on the hours when children may be present </w:t>
      </w:r>
    </w:p>
    <w:p w:rsidR="008A5F80" w:rsidRPr="00400CC6" w:rsidRDefault="008A5F80" w:rsidP="00207EE9">
      <w:pPr>
        <w:ind w:left="709"/>
        <w:jc w:val="both"/>
      </w:pPr>
    </w:p>
    <w:p w:rsidR="008A5F80" w:rsidRPr="00400CC6" w:rsidRDefault="008A5F80" w:rsidP="00207EE9">
      <w:pPr>
        <w:ind w:left="709"/>
        <w:jc w:val="both"/>
      </w:pPr>
      <w:r w:rsidRPr="00400CC6">
        <w:t xml:space="preserve">ii) </w:t>
      </w:r>
      <w:r w:rsidR="00207EE9" w:rsidRPr="00400CC6">
        <w:t>Limitations</w:t>
      </w:r>
      <w:r w:rsidRPr="00400CC6">
        <w:t xml:space="preserve"> or the exclusion of the presence of children under certain ages</w:t>
      </w:r>
      <w:r w:rsidR="00326E13" w:rsidRPr="00400CC6">
        <w:t xml:space="preserve"> </w:t>
      </w:r>
      <w:r w:rsidRPr="00400CC6">
        <w:t xml:space="preserve">when particular specified activities are talking place </w:t>
      </w:r>
    </w:p>
    <w:p w:rsidR="008A5F80" w:rsidRPr="00326E13" w:rsidRDefault="008A5F80" w:rsidP="00207EE9">
      <w:pPr>
        <w:ind w:left="709"/>
        <w:jc w:val="both"/>
        <w:rPr>
          <w:color w:val="0070C0"/>
        </w:rPr>
      </w:pPr>
    </w:p>
    <w:p w:rsidR="008A5F80" w:rsidRPr="00400CC6" w:rsidRDefault="008A5F80" w:rsidP="00207EE9">
      <w:pPr>
        <w:ind w:left="709"/>
        <w:jc w:val="both"/>
      </w:pPr>
      <w:r w:rsidRPr="00400CC6">
        <w:t xml:space="preserve">iii) </w:t>
      </w:r>
      <w:r w:rsidR="00207EE9" w:rsidRPr="00400CC6">
        <w:t>Limitations</w:t>
      </w:r>
      <w:r w:rsidRPr="00400CC6">
        <w:t xml:space="preserve"> on the parts of premises to which children might be given</w:t>
      </w:r>
      <w:r w:rsidR="00326E13" w:rsidRPr="00400CC6">
        <w:t xml:space="preserve"> </w:t>
      </w:r>
      <w:r w:rsidRPr="00400CC6">
        <w:t xml:space="preserve">access </w:t>
      </w:r>
    </w:p>
    <w:p w:rsidR="008A5F80" w:rsidRPr="00326E13" w:rsidRDefault="008A5F80" w:rsidP="00207EE9">
      <w:pPr>
        <w:ind w:left="709"/>
        <w:jc w:val="both"/>
        <w:rPr>
          <w:color w:val="0070C0"/>
        </w:rPr>
      </w:pPr>
    </w:p>
    <w:p w:rsidR="008A5F80" w:rsidRDefault="008A5F80" w:rsidP="00207EE9">
      <w:pPr>
        <w:ind w:left="709"/>
        <w:jc w:val="both"/>
      </w:pPr>
      <w:r w:rsidRPr="00400CC6">
        <w:t xml:space="preserve">iv) </w:t>
      </w:r>
      <w:r w:rsidR="00207EE9" w:rsidRPr="00400CC6">
        <w:t>Age</w:t>
      </w:r>
      <w:r w:rsidRPr="00400CC6">
        <w:t xml:space="preserve"> limitations (e</w:t>
      </w:r>
      <w:r w:rsidR="00326E13" w:rsidRPr="00400CC6">
        <w:t>.</w:t>
      </w:r>
      <w:r w:rsidRPr="00400CC6">
        <w:t xml:space="preserve">g. no person under 18) </w:t>
      </w:r>
    </w:p>
    <w:p w:rsidR="00207EE9" w:rsidRPr="00400CC6" w:rsidRDefault="00207EE9" w:rsidP="00207EE9">
      <w:pPr>
        <w:ind w:left="709"/>
        <w:jc w:val="both"/>
      </w:pPr>
    </w:p>
    <w:p w:rsidR="008A5F80" w:rsidRPr="00400CC6" w:rsidRDefault="008A5F80" w:rsidP="00207EE9">
      <w:pPr>
        <w:ind w:left="709"/>
        <w:jc w:val="both"/>
      </w:pPr>
      <w:r w:rsidRPr="00400CC6">
        <w:t xml:space="preserve">v) </w:t>
      </w:r>
      <w:r w:rsidR="00207EE9" w:rsidRPr="00400CC6">
        <w:t>Requirements</w:t>
      </w:r>
      <w:r w:rsidRPr="00400CC6">
        <w:t xml:space="preserve"> for accompanying adults (including for example, a</w:t>
      </w:r>
      <w:r w:rsidR="00326E13" w:rsidRPr="00400CC6">
        <w:t xml:space="preserve"> </w:t>
      </w:r>
      <w:r w:rsidRPr="00400CC6">
        <w:t>combination of requirements which provide that children under a particular age must be</w:t>
      </w:r>
      <w:r w:rsidR="00326E13" w:rsidRPr="00400CC6">
        <w:t xml:space="preserve"> a</w:t>
      </w:r>
      <w:r w:rsidRPr="00400CC6">
        <w:t xml:space="preserve">ccompanied by an adult) </w:t>
      </w:r>
    </w:p>
    <w:p w:rsidR="008A5F80" w:rsidRPr="00326E13" w:rsidRDefault="008A5F80" w:rsidP="00207EE9">
      <w:pPr>
        <w:ind w:left="709"/>
        <w:jc w:val="both"/>
        <w:rPr>
          <w:color w:val="0070C0"/>
        </w:rPr>
      </w:pPr>
    </w:p>
    <w:p w:rsidR="008A5F80" w:rsidRPr="00400CC6" w:rsidRDefault="008A5F80" w:rsidP="00207EE9">
      <w:pPr>
        <w:ind w:left="709"/>
        <w:jc w:val="both"/>
      </w:pPr>
      <w:r w:rsidRPr="00400CC6">
        <w:t xml:space="preserve">vi) </w:t>
      </w:r>
      <w:r w:rsidR="00207EE9" w:rsidRPr="00400CC6">
        <w:t>Full</w:t>
      </w:r>
      <w:r w:rsidRPr="00400CC6">
        <w:t xml:space="preserve"> exclusion of those people under 18 from the premises when any licensable activities are taking place </w:t>
      </w:r>
    </w:p>
    <w:p w:rsidR="008A5F80" w:rsidRPr="00326E13" w:rsidRDefault="008A5F80" w:rsidP="008A5F80">
      <w:pPr>
        <w:rPr>
          <w:color w:val="0070C0"/>
        </w:rPr>
      </w:pPr>
    </w:p>
    <w:p w:rsidR="008A5F80" w:rsidRPr="00400CC6" w:rsidRDefault="006A7E61" w:rsidP="008A5F80">
      <w:r>
        <w:t>17.3</w:t>
      </w:r>
      <w:r>
        <w:tab/>
      </w:r>
      <w:r w:rsidR="008A5F80" w:rsidRPr="00400CC6">
        <w:t>Where the exhibition of films is permitted, the authority will expect the age</w:t>
      </w:r>
      <w:r w:rsidR="00326E13" w:rsidRPr="00400CC6">
        <w:t xml:space="preserve"> </w:t>
      </w:r>
      <w:r w:rsidR="008A5F80" w:rsidRPr="00400CC6">
        <w:t xml:space="preserve">restrictions </w:t>
      </w:r>
      <w:r>
        <w:tab/>
      </w:r>
      <w:r w:rsidR="008A5F80" w:rsidRPr="00400CC6">
        <w:t xml:space="preserve">of the British Board of Film Classification (BBFC) or the </w:t>
      </w:r>
      <w:r w:rsidR="00326E13" w:rsidRPr="00400CC6">
        <w:t>Licensing Authority</w:t>
      </w:r>
      <w:r w:rsidR="008A5F80" w:rsidRPr="00400CC6">
        <w:t xml:space="preserve"> in respect </w:t>
      </w:r>
      <w:r>
        <w:tab/>
      </w:r>
      <w:r w:rsidR="008A5F80" w:rsidRPr="00400CC6">
        <w:t xml:space="preserve">of the films to be exhibited to be complied with. </w:t>
      </w:r>
    </w:p>
    <w:p w:rsidR="00326E13" w:rsidRDefault="00326E13" w:rsidP="008A5F80">
      <w:pPr>
        <w:rPr>
          <w:color w:val="0070C0"/>
        </w:rPr>
      </w:pPr>
    </w:p>
    <w:p w:rsidR="008A5F80" w:rsidRPr="00C6434A" w:rsidRDefault="006A7E61" w:rsidP="00207EE9">
      <w:pPr>
        <w:jc w:val="both"/>
      </w:pPr>
      <w:r>
        <w:lastRenderedPageBreak/>
        <w:t>17.4</w:t>
      </w:r>
      <w:r>
        <w:tab/>
      </w:r>
      <w:r w:rsidR="008A5F80" w:rsidRPr="00C6434A">
        <w:t>In relation to specialist Film Festivals where it is desired to show films not</w:t>
      </w:r>
      <w:r w:rsidR="00326E13" w:rsidRPr="00C6434A">
        <w:t xml:space="preserve"> </w:t>
      </w:r>
      <w:r w:rsidR="008A5F80" w:rsidRPr="00C6434A">
        <w:t xml:space="preserve">classified </w:t>
      </w:r>
      <w:r>
        <w:tab/>
      </w:r>
      <w:r w:rsidR="008A5F80" w:rsidRPr="00C6434A">
        <w:t xml:space="preserve">by the BBFC, the </w:t>
      </w:r>
      <w:r w:rsidR="00A82733" w:rsidRPr="00C6434A">
        <w:t>Licensing Authority</w:t>
      </w:r>
      <w:r w:rsidR="008A5F80" w:rsidRPr="00C6434A">
        <w:t xml:space="preserve"> will classify the films concerned.</w:t>
      </w:r>
      <w:r w:rsidR="00326E13" w:rsidRPr="00C6434A">
        <w:t xml:space="preserve"> </w:t>
      </w:r>
      <w:r w:rsidR="008A5F80" w:rsidRPr="00C6434A">
        <w:t xml:space="preserve">Adequate </w:t>
      </w:r>
      <w:r>
        <w:tab/>
      </w:r>
      <w:r w:rsidR="008A5F80" w:rsidRPr="00C6434A">
        <w:t xml:space="preserve">notice will need to be given by the Festival organiser if </w:t>
      </w:r>
      <w:r w:rsidR="00326E13" w:rsidRPr="00C6434A">
        <w:t xml:space="preserve">Licensing Authority </w:t>
      </w:r>
      <w:r>
        <w:tab/>
      </w:r>
      <w:r w:rsidR="008A5F80" w:rsidRPr="00C6434A">
        <w:t xml:space="preserve">classification is required. To achieve consistency and the protection of children, the </w:t>
      </w:r>
      <w:r>
        <w:tab/>
      </w:r>
      <w:r w:rsidR="00A82733" w:rsidRPr="00C6434A">
        <w:t>Licensing Authority</w:t>
      </w:r>
      <w:r w:rsidR="008A5F80" w:rsidRPr="00C6434A">
        <w:t xml:space="preserve"> will use the guidelines published by the BBFC. In addition, the </w:t>
      </w:r>
      <w:r>
        <w:tab/>
      </w:r>
      <w:r w:rsidR="00A82733" w:rsidRPr="00C6434A">
        <w:t>Licensing Authority</w:t>
      </w:r>
      <w:r w:rsidR="008A5F80" w:rsidRPr="00C6434A">
        <w:t xml:space="preserve"> will use its other statutory functions to ensure the protection of </w:t>
      </w:r>
      <w:r>
        <w:tab/>
      </w:r>
      <w:r w:rsidR="008A5F80" w:rsidRPr="00C6434A">
        <w:t xml:space="preserve">children from harm with particular emphasis on the sale of alcohol to underage </w:t>
      </w:r>
      <w:r>
        <w:tab/>
      </w:r>
      <w:r w:rsidR="008A5F80" w:rsidRPr="00C6434A">
        <w:t xml:space="preserve">persons. </w:t>
      </w:r>
    </w:p>
    <w:p w:rsidR="00326E13" w:rsidRDefault="00326E13" w:rsidP="008A5F80"/>
    <w:p w:rsidR="008A5F80" w:rsidRPr="00C6434A" w:rsidRDefault="00C86103" w:rsidP="008A5F80">
      <w:pPr>
        <w:rPr>
          <w:b/>
          <w:u w:val="single"/>
        </w:rPr>
      </w:pPr>
      <w:r>
        <w:rPr>
          <w:b/>
        </w:rPr>
        <w:br w:type="page"/>
      </w:r>
      <w:r w:rsidR="000E7EAC" w:rsidRPr="000E7EAC">
        <w:rPr>
          <w:b/>
        </w:rPr>
        <w:lastRenderedPageBreak/>
        <w:t>18</w:t>
      </w:r>
      <w:r w:rsidR="000E7EAC">
        <w:tab/>
      </w:r>
      <w:r w:rsidR="00D04259" w:rsidRPr="00C6434A">
        <w:rPr>
          <w:b/>
          <w:u w:val="single"/>
        </w:rPr>
        <w:t>DRUGS</w:t>
      </w:r>
      <w:r w:rsidR="008A5F80" w:rsidRPr="00C6434A">
        <w:rPr>
          <w:b/>
          <w:u w:val="single"/>
        </w:rPr>
        <w:t xml:space="preserve"> </w:t>
      </w:r>
    </w:p>
    <w:p w:rsidR="008A5F80" w:rsidRDefault="008A5F80" w:rsidP="008A5F80"/>
    <w:p w:rsidR="008A5F80" w:rsidRPr="00C6434A" w:rsidRDefault="006A7E61" w:rsidP="00207EE9">
      <w:pPr>
        <w:jc w:val="both"/>
      </w:pPr>
      <w:r>
        <w:t>18.1</w:t>
      </w:r>
      <w:r>
        <w:tab/>
      </w:r>
      <w:r w:rsidR="008A5F80" w:rsidRPr="00C6434A">
        <w:t xml:space="preserve">Recent surveys indicate a general increase in the use of illegal </w:t>
      </w:r>
      <w:r w:rsidR="00C6434A" w:rsidRPr="00C6434A">
        <w:t xml:space="preserve">and “legal high” </w:t>
      </w:r>
      <w:r>
        <w:tab/>
      </w:r>
      <w:r w:rsidR="008A5F80" w:rsidRPr="00C6434A">
        <w:t>drugs,</w:t>
      </w:r>
      <w:r w:rsidR="00326E13" w:rsidRPr="00C6434A">
        <w:t xml:space="preserve"> </w:t>
      </w:r>
      <w:r w:rsidR="008A5F80" w:rsidRPr="00C6434A">
        <w:t xml:space="preserve">involving a wider range of substances. This is particularly true of what are </w:t>
      </w:r>
      <w:r>
        <w:tab/>
      </w:r>
      <w:r w:rsidR="008A5F80" w:rsidRPr="00C6434A">
        <w:t xml:space="preserve">often referred to as ‘recreational drugs’. The misuse of such drugs holds grave </w:t>
      </w:r>
      <w:r>
        <w:tab/>
      </w:r>
      <w:r w:rsidR="008A5F80" w:rsidRPr="00C6434A">
        <w:t xml:space="preserve">dangers and has led to fatalities. Other factors may have contributed to these deaths, </w:t>
      </w:r>
      <w:r>
        <w:tab/>
      </w:r>
      <w:r w:rsidR="008A5F80" w:rsidRPr="00C6434A">
        <w:t xml:space="preserve">such as a lack of drinking water, excessive drinking of water, an overly hot </w:t>
      </w:r>
      <w:r>
        <w:tab/>
      </w:r>
      <w:r w:rsidR="008A5F80" w:rsidRPr="00C6434A">
        <w:t>environment with</w:t>
      </w:r>
      <w:r w:rsidR="00326E13" w:rsidRPr="00C6434A">
        <w:t xml:space="preserve"> </w:t>
      </w:r>
      <w:r w:rsidR="008A5F80" w:rsidRPr="00C6434A">
        <w:t xml:space="preserve">inadequate ventilation, or a lack of adequate information about </w:t>
      </w:r>
      <w:r>
        <w:tab/>
      </w:r>
      <w:r w:rsidR="008A5F80" w:rsidRPr="00C6434A">
        <w:t xml:space="preserve">drugs. </w:t>
      </w:r>
    </w:p>
    <w:p w:rsidR="00326E13" w:rsidRPr="00390259" w:rsidRDefault="00326E13" w:rsidP="008A5F80">
      <w:pPr>
        <w:rPr>
          <w:color w:val="0070C0"/>
        </w:rPr>
      </w:pPr>
    </w:p>
    <w:p w:rsidR="008A5F80" w:rsidRPr="00C6434A" w:rsidRDefault="006A7E61" w:rsidP="00207EE9">
      <w:pPr>
        <w:jc w:val="both"/>
      </w:pPr>
      <w:r>
        <w:t>18.2</w:t>
      </w:r>
      <w:r>
        <w:tab/>
      </w:r>
      <w:r w:rsidR="008A5F80" w:rsidRPr="00C6434A">
        <w:t xml:space="preserve">The </w:t>
      </w:r>
      <w:r w:rsidR="00A82733" w:rsidRPr="00C6434A">
        <w:t>Licensing Authority</w:t>
      </w:r>
      <w:r w:rsidR="008A5F80" w:rsidRPr="00C6434A">
        <w:t xml:space="preserve"> expect</w:t>
      </w:r>
      <w:r w:rsidR="00390259" w:rsidRPr="00C6434A">
        <w:t>s</w:t>
      </w:r>
      <w:r w:rsidR="008A5F80" w:rsidRPr="00C6434A">
        <w:t xml:space="preserve"> licensees of venues to take all reasonable steps to </w:t>
      </w:r>
      <w:r>
        <w:tab/>
      </w:r>
      <w:r w:rsidR="008A5F80" w:rsidRPr="00C6434A">
        <w:t xml:space="preserve">prevent the entry of drugs into premises under their control, to take appropriate steps </w:t>
      </w:r>
      <w:r>
        <w:tab/>
      </w:r>
      <w:r w:rsidR="008A5F80" w:rsidRPr="00C6434A">
        <w:t xml:space="preserve">to prevent drugs changing hands within the premises and to take practical measures </w:t>
      </w:r>
      <w:r>
        <w:tab/>
      </w:r>
      <w:r w:rsidR="008A5F80" w:rsidRPr="00C6434A">
        <w:t xml:space="preserve">to prevent tragedies as a result of drug misuse by way of management and design of </w:t>
      </w:r>
      <w:r>
        <w:tab/>
      </w:r>
      <w:r w:rsidR="008A5F80" w:rsidRPr="00C6434A">
        <w:t xml:space="preserve">the premises. </w:t>
      </w:r>
    </w:p>
    <w:p w:rsidR="008A5F80" w:rsidRDefault="008A5F80" w:rsidP="008A5F80"/>
    <w:p w:rsidR="008A5F80" w:rsidRPr="00C6434A" w:rsidRDefault="006A7E61" w:rsidP="00207EE9">
      <w:pPr>
        <w:jc w:val="both"/>
      </w:pPr>
      <w:r>
        <w:t>18.3</w:t>
      </w:r>
      <w:r>
        <w:tab/>
      </w:r>
      <w:r w:rsidR="008A5F80" w:rsidRPr="00C6434A">
        <w:t xml:space="preserve">In particular, the </w:t>
      </w:r>
      <w:r w:rsidR="00A82733" w:rsidRPr="00C6434A">
        <w:t>Licensing Authority</w:t>
      </w:r>
      <w:r w:rsidR="008A5F80" w:rsidRPr="00C6434A">
        <w:t xml:space="preserve"> will expect licensees of such venues to be </w:t>
      </w:r>
      <w:r>
        <w:tab/>
      </w:r>
      <w:r w:rsidR="008A5F80" w:rsidRPr="00C6434A">
        <w:t>familiar with the contents of Chapter 4 (drug awareness) of the BIIAB Level 2</w:t>
      </w:r>
      <w:r w:rsidR="00326E13" w:rsidRPr="00C6434A">
        <w:t xml:space="preserve"> </w:t>
      </w:r>
      <w:r>
        <w:tab/>
      </w:r>
      <w:r w:rsidR="008A5F80" w:rsidRPr="00C6434A">
        <w:t>National Certificate for Entertainment Licensees and to be following the</w:t>
      </w:r>
      <w:r w:rsidR="00326E13" w:rsidRPr="00C6434A">
        <w:t xml:space="preserve"> </w:t>
      </w:r>
      <w:r>
        <w:tab/>
      </w:r>
      <w:r w:rsidR="008A5F80" w:rsidRPr="00C6434A">
        <w:t>recommendations of that handbook.</w:t>
      </w:r>
      <w:r w:rsidR="00326E13" w:rsidRPr="00C6434A">
        <w:t xml:space="preserve"> </w:t>
      </w:r>
      <w:r w:rsidR="008A5F80" w:rsidRPr="00C6434A">
        <w:t xml:space="preserve">The </w:t>
      </w:r>
      <w:r w:rsidR="00A82733" w:rsidRPr="00C6434A">
        <w:t>Licensing Authority</w:t>
      </w:r>
      <w:r w:rsidR="008A5F80" w:rsidRPr="00C6434A">
        <w:t xml:space="preserve"> will also expect </w:t>
      </w:r>
      <w:r>
        <w:tab/>
      </w:r>
      <w:r w:rsidR="008A5F80" w:rsidRPr="00C6434A">
        <w:t xml:space="preserve">licensees to be following the recommendations of the book ‘Safer Clubbing’ issued by </w:t>
      </w:r>
      <w:r>
        <w:tab/>
      </w:r>
      <w:r w:rsidR="008A5F80" w:rsidRPr="00C6434A">
        <w:t>the London Drug Policy Forum and endorsed by the Home Office</w:t>
      </w:r>
      <w:r w:rsidR="00E9029F">
        <w:t>.</w:t>
      </w:r>
    </w:p>
    <w:p w:rsidR="00390259" w:rsidRDefault="00390259" w:rsidP="008A5F80"/>
    <w:p w:rsidR="008A5F80" w:rsidRPr="00B45AA3" w:rsidRDefault="006A7E61" w:rsidP="00207EE9">
      <w:pPr>
        <w:jc w:val="both"/>
      </w:pPr>
      <w:r>
        <w:t>18.4</w:t>
      </w:r>
      <w:r>
        <w:tab/>
      </w:r>
      <w:r w:rsidR="008A5F80" w:rsidRPr="00B45AA3">
        <w:t xml:space="preserve">Failure to follow these recommendations, and those set out in the </w:t>
      </w:r>
      <w:r w:rsidR="00390259" w:rsidRPr="00B45AA3">
        <w:t xml:space="preserve">attached </w:t>
      </w:r>
      <w:r w:rsidR="008A5F80" w:rsidRPr="00B45AA3">
        <w:t xml:space="preserve">Code of </w:t>
      </w:r>
    </w:p>
    <w:p w:rsidR="008A5F80" w:rsidRPr="00B45AA3" w:rsidRDefault="006A7E61" w:rsidP="00207EE9">
      <w:pPr>
        <w:jc w:val="both"/>
      </w:pPr>
      <w:r>
        <w:tab/>
      </w:r>
      <w:r w:rsidR="008A5F80" w:rsidRPr="00B45AA3">
        <w:t>Good Practice for Licensed Premises, on a voluntary basis</w:t>
      </w:r>
      <w:r w:rsidR="00390259" w:rsidRPr="00B45AA3">
        <w:t>,</w:t>
      </w:r>
      <w:r w:rsidR="008A5F80" w:rsidRPr="00B45AA3">
        <w:t xml:space="preserve"> could lead to the</w:t>
      </w:r>
      <w:r w:rsidR="00390259" w:rsidRPr="00B45AA3">
        <w:t xml:space="preserve"> </w:t>
      </w:r>
      <w:r w:rsidR="008A5F80" w:rsidRPr="00B45AA3">
        <w:t xml:space="preserve">licence </w:t>
      </w:r>
      <w:r>
        <w:tab/>
      </w:r>
      <w:r w:rsidR="008A5F80" w:rsidRPr="00B45AA3">
        <w:t>being reviewed with the possibility of revocation. In appropriate</w:t>
      </w:r>
      <w:r w:rsidR="00390259" w:rsidRPr="00B45AA3">
        <w:t xml:space="preserve"> </w:t>
      </w:r>
      <w:r w:rsidR="008A5F80" w:rsidRPr="00B45AA3">
        <w:t xml:space="preserve">cases the </w:t>
      </w:r>
      <w:r w:rsidR="00A82733" w:rsidRPr="00B45AA3">
        <w:t xml:space="preserve">Licensing </w:t>
      </w:r>
      <w:r>
        <w:tab/>
      </w:r>
      <w:r w:rsidR="00A82733" w:rsidRPr="00B45AA3">
        <w:t>Authority</w:t>
      </w:r>
      <w:r w:rsidR="008A5F80" w:rsidRPr="00B45AA3">
        <w:t xml:space="preserve"> will consider imposing the recommendations</w:t>
      </w:r>
      <w:r w:rsidR="00390259" w:rsidRPr="00B45AA3">
        <w:t xml:space="preserve"> </w:t>
      </w:r>
      <w:r w:rsidR="008A5F80" w:rsidRPr="00B45AA3">
        <w:t xml:space="preserve">detailed in these publications </w:t>
      </w:r>
      <w:r>
        <w:tab/>
      </w:r>
      <w:r w:rsidR="008A5F80" w:rsidRPr="00B45AA3">
        <w:t xml:space="preserve">by way of licence conditions. </w:t>
      </w:r>
    </w:p>
    <w:p w:rsidR="000E7EAC" w:rsidRDefault="000E7EAC">
      <w:pPr>
        <w:rPr>
          <w:b/>
        </w:rPr>
      </w:pPr>
    </w:p>
    <w:p w:rsidR="00207EE9" w:rsidRDefault="00207EE9">
      <w:pPr>
        <w:rPr>
          <w:b/>
        </w:rPr>
      </w:pPr>
    </w:p>
    <w:p w:rsidR="008A5F80" w:rsidRPr="00B45AA3" w:rsidRDefault="000E7EAC" w:rsidP="008A5F80">
      <w:pPr>
        <w:rPr>
          <w:b/>
          <w:u w:val="single"/>
        </w:rPr>
      </w:pPr>
      <w:r w:rsidRPr="000E7EAC">
        <w:rPr>
          <w:b/>
        </w:rPr>
        <w:t>19</w:t>
      </w:r>
      <w:r w:rsidRPr="000E7EAC">
        <w:rPr>
          <w:b/>
        </w:rPr>
        <w:tab/>
      </w:r>
      <w:r w:rsidR="00D04259" w:rsidRPr="00B45AA3">
        <w:rPr>
          <w:b/>
          <w:u w:val="single"/>
        </w:rPr>
        <w:t xml:space="preserve">OTHER INTEGRATION STRATEGIES </w:t>
      </w:r>
    </w:p>
    <w:p w:rsidR="008A5F80" w:rsidRPr="00B45AA3" w:rsidRDefault="008A5F80" w:rsidP="008A5F80"/>
    <w:p w:rsidR="008A5F80" w:rsidRPr="00B45AA3" w:rsidRDefault="006A7E61" w:rsidP="00207EE9">
      <w:pPr>
        <w:jc w:val="both"/>
      </w:pPr>
      <w:r>
        <w:t>19.1</w:t>
      </w:r>
      <w:r>
        <w:tab/>
      </w:r>
      <w:r w:rsidR="008A5F80" w:rsidRPr="00B45AA3">
        <w:t xml:space="preserve">The </w:t>
      </w:r>
      <w:r w:rsidR="00A82733" w:rsidRPr="00B45AA3">
        <w:t>Licensing Authority</w:t>
      </w:r>
      <w:r w:rsidR="008A5F80" w:rsidRPr="00B45AA3">
        <w:t xml:space="preserve"> will continue to work </w:t>
      </w:r>
      <w:r w:rsidR="00390259" w:rsidRPr="00B45AA3">
        <w:t>with its partners</w:t>
      </w:r>
      <w:r w:rsidR="008A5F80" w:rsidRPr="00B45AA3">
        <w:t xml:space="preserve"> and other agencies and </w:t>
      </w:r>
      <w:r>
        <w:tab/>
      </w:r>
      <w:r w:rsidR="008A5F80" w:rsidRPr="00B45AA3">
        <w:t xml:space="preserve">organisations which impact on the </w:t>
      </w:r>
      <w:r w:rsidR="00390259" w:rsidRPr="00B45AA3">
        <w:t xml:space="preserve">licensing Authorities </w:t>
      </w:r>
      <w:r w:rsidR="008A5F80" w:rsidRPr="00B45AA3">
        <w:t xml:space="preserve">licensing responsibilities. In </w:t>
      </w:r>
      <w:r>
        <w:tab/>
      </w:r>
      <w:r w:rsidR="008A5F80" w:rsidRPr="00B45AA3">
        <w:t xml:space="preserve">particular, the </w:t>
      </w:r>
      <w:r w:rsidR="00A82733" w:rsidRPr="00B45AA3">
        <w:t>Licensing Authority</w:t>
      </w:r>
      <w:r w:rsidR="00390259" w:rsidRPr="00B45AA3">
        <w:t xml:space="preserve"> </w:t>
      </w:r>
      <w:r w:rsidR="008A5F80" w:rsidRPr="00B45AA3">
        <w:t>commends initiatives such as ‘</w:t>
      </w:r>
      <w:r w:rsidR="00390259" w:rsidRPr="00B45AA3">
        <w:t xml:space="preserve">Best Bar None, </w:t>
      </w:r>
      <w:r>
        <w:tab/>
      </w:r>
      <w:r w:rsidR="00390259" w:rsidRPr="00B45AA3">
        <w:t>Purple Flag</w:t>
      </w:r>
      <w:r w:rsidR="008A5F80" w:rsidRPr="00B45AA3">
        <w:t xml:space="preserve"> or equivalent accreditation</w:t>
      </w:r>
      <w:r w:rsidR="00390259" w:rsidRPr="00B45AA3">
        <w:t xml:space="preserve"> </w:t>
      </w:r>
      <w:r w:rsidR="008A5F80" w:rsidRPr="00B45AA3">
        <w:t>schemes relating to the responsible</w:t>
      </w:r>
      <w:r w:rsidR="00390259" w:rsidRPr="00B45AA3">
        <w:t xml:space="preserve"> p</w:t>
      </w:r>
      <w:r w:rsidR="008A5F80" w:rsidRPr="00B45AA3">
        <w:t xml:space="preserve">romotion </w:t>
      </w:r>
      <w:r>
        <w:tab/>
      </w:r>
      <w:r w:rsidR="008A5F80" w:rsidRPr="00B45AA3">
        <w:t>of City venues as welcoming</w:t>
      </w:r>
      <w:r w:rsidR="00390259" w:rsidRPr="00B45AA3">
        <w:t xml:space="preserve"> </w:t>
      </w:r>
      <w:r w:rsidR="008A5F80" w:rsidRPr="00B45AA3">
        <w:t xml:space="preserve">to all. </w:t>
      </w:r>
    </w:p>
    <w:p w:rsidR="00390259" w:rsidRPr="00390259" w:rsidRDefault="00390259" w:rsidP="008A5F80">
      <w:pPr>
        <w:rPr>
          <w:color w:val="0070C0"/>
        </w:rPr>
      </w:pPr>
    </w:p>
    <w:p w:rsidR="00390259" w:rsidRPr="00B45AA3" w:rsidRDefault="00390259" w:rsidP="008A5F80">
      <w:pPr>
        <w:rPr>
          <w:b/>
          <w:u w:val="single"/>
        </w:rPr>
      </w:pPr>
    </w:p>
    <w:p w:rsidR="008A5F80" w:rsidRDefault="000E7EAC" w:rsidP="008A5F80">
      <w:pPr>
        <w:rPr>
          <w:b/>
          <w:u w:val="single"/>
        </w:rPr>
      </w:pPr>
      <w:r>
        <w:rPr>
          <w:b/>
        </w:rPr>
        <w:br w:type="page"/>
      </w:r>
      <w:r w:rsidRPr="000E7EAC">
        <w:rPr>
          <w:b/>
        </w:rPr>
        <w:lastRenderedPageBreak/>
        <w:t>20</w:t>
      </w:r>
      <w:r w:rsidRPr="000E7EAC">
        <w:rPr>
          <w:b/>
        </w:rPr>
        <w:tab/>
      </w:r>
      <w:r w:rsidRPr="00B45AA3">
        <w:rPr>
          <w:b/>
          <w:u w:val="single"/>
        </w:rPr>
        <w:t xml:space="preserve">ENFORCEMENT </w:t>
      </w:r>
    </w:p>
    <w:p w:rsidR="000E7EAC" w:rsidRPr="00B45AA3" w:rsidRDefault="000E7EAC" w:rsidP="008A5F80">
      <w:pPr>
        <w:rPr>
          <w:b/>
          <w:u w:val="single"/>
        </w:rPr>
      </w:pPr>
    </w:p>
    <w:p w:rsidR="00390259" w:rsidRPr="00B45AA3" w:rsidRDefault="006A7E61" w:rsidP="00207EE9">
      <w:pPr>
        <w:jc w:val="both"/>
      </w:pPr>
      <w:r>
        <w:t>20.1</w:t>
      </w:r>
      <w:r>
        <w:tab/>
      </w:r>
      <w:r w:rsidR="008A5F80" w:rsidRPr="00B45AA3">
        <w:t xml:space="preserve">Where necessary, enforcement action will be taken in accordance with the principles </w:t>
      </w:r>
      <w:r>
        <w:tab/>
      </w:r>
      <w:r w:rsidR="008A5F80" w:rsidRPr="00B45AA3">
        <w:t xml:space="preserve">of good enforcement, as set out in the Regulators’ Compliance Code, which promote </w:t>
      </w:r>
      <w:r>
        <w:tab/>
      </w:r>
      <w:r w:rsidR="008A5F80" w:rsidRPr="00B45AA3">
        <w:t xml:space="preserve">consistency of enforcement throughout the country. Action taken will meet the </w:t>
      </w:r>
      <w:r>
        <w:tab/>
      </w:r>
      <w:r w:rsidR="008A5F80" w:rsidRPr="00B45AA3">
        <w:t xml:space="preserve">requirements of </w:t>
      </w:r>
      <w:r w:rsidR="00390259" w:rsidRPr="00B45AA3">
        <w:t xml:space="preserve">Exeter City Councils </w:t>
      </w:r>
      <w:r w:rsidR="008A5F80" w:rsidRPr="00B45AA3">
        <w:t>Enforcement</w:t>
      </w:r>
      <w:r w:rsidR="00E9029F">
        <w:t xml:space="preserve"> Policy</w:t>
      </w:r>
      <w:r w:rsidR="008A5F80" w:rsidRPr="00B45AA3">
        <w:t xml:space="preserve">. In particular, enforcement </w:t>
      </w:r>
      <w:r>
        <w:tab/>
      </w:r>
      <w:r w:rsidR="008A5F80" w:rsidRPr="00B45AA3">
        <w:t xml:space="preserve">action will have regard to the fundamental principles recommended by the Better </w:t>
      </w:r>
      <w:r>
        <w:tab/>
      </w:r>
      <w:r w:rsidR="008A5F80" w:rsidRPr="00B45AA3">
        <w:t>Regulation Task Force for good</w:t>
      </w:r>
      <w:r w:rsidR="00390259" w:rsidRPr="00B45AA3">
        <w:t xml:space="preserve"> </w:t>
      </w:r>
      <w:r w:rsidR="008A5F80" w:rsidRPr="00B45AA3">
        <w:t>enforcement</w:t>
      </w:r>
      <w:r w:rsidR="00390259" w:rsidRPr="00B45AA3">
        <w:t>. These are;</w:t>
      </w:r>
    </w:p>
    <w:p w:rsidR="00390259" w:rsidRPr="002E65A3" w:rsidRDefault="00390259" w:rsidP="008A5F80">
      <w:pPr>
        <w:rPr>
          <w:color w:val="0070C0"/>
        </w:rPr>
      </w:pPr>
    </w:p>
    <w:p w:rsidR="008A5F80" w:rsidRPr="00207EE9" w:rsidRDefault="000E7EAC" w:rsidP="00207EE9">
      <w:pPr>
        <w:pStyle w:val="ListParagraph"/>
        <w:numPr>
          <w:ilvl w:val="0"/>
          <w:numId w:val="14"/>
        </w:numPr>
        <w:ind w:left="1134"/>
        <w:jc w:val="both"/>
      </w:pPr>
      <w:r w:rsidRPr="00207EE9">
        <w:t>R</w:t>
      </w:r>
      <w:r w:rsidR="008A5F80" w:rsidRPr="00207EE9">
        <w:t>isk assessment – i.e. focusing on activities that give rise to the most</w:t>
      </w:r>
      <w:r w:rsidR="00390259" w:rsidRPr="00207EE9">
        <w:t xml:space="preserve"> </w:t>
      </w:r>
      <w:r w:rsidR="008A5F80" w:rsidRPr="00207EE9">
        <w:t xml:space="preserve">serious risks or where hazards are least well controlled </w:t>
      </w:r>
    </w:p>
    <w:p w:rsidR="008A5F80" w:rsidRPr="00207EE9" w:rsidRDefault="008A5F80" w:rsidP="00207EE9">
      <w:pPr>
        <w:ind w:left="1134"/>
        <w:jc w:val="both"/>
      </w:pPr>
    </w:p>
    <w:p w:rsidR="008A5F80" w:rsidRPr="00207EE9" w:rsidRDefault="000E7EAC" w:rsidP="00207EE9">
      <w:pPr>
        <w:pStyle w:val="ListParagraph"/>
        <w:numPr>
          <w:ilvl w:val="0"/>
          <w:numId w:val="14"/>
        </w:numPr>
        <w:ind w:left="1134"/>
        <w:jc w:val="both"/>
      </w:pPr>
      <w:r w:rsidRPr="00207EE9">
        <w:t>C</w:t>
      </w:r>
      <w:r w:rsidR="008A5F80" w:rsidRPr="00207EE9">
        <w:t>onsistency – i.e. similar approaches in similar circumstances to achieve</w:t>
      </w:r>
      <w:r w:rsidR="00390259" w:rsidRPr="00207EE9">
        <w:t xml:space="preserve"> </w:t>
      </w:r>
      <w:r w:rsidR="008A5F80" w:rsidRPr="00207EE9">
        <w:t xml:space="preserve">similar ends </w:t>
      </w:r>
    </w:p>
    <w:p w:rsidR="008A5F80" w:rsidRPr="00207EE9" w:rsidRDefault="008A5F80" w:rsidP="00207EE9">
      <w:pPr>
        <w:ind w:left="1134"/>
        <w:jc w:val="both"/>
      </w:pPr>
    </w:p>
    <w:p w:rsidR="00207EE9" w:rsidRDefault="000E7EAC" w:rsidP="00207EE9">
      <w:pPr>
        <w:pStyle w:val="ListParagraph"/>
        <w:numPr>
          <w:ilvl w:val="0"/>
          <w:numId w:val="14"/>
        </w:numPr>
        <w:ind w:left="1134"/>
        <w:jc w:val="both"/>
      </w:pPr>
      <w:r w:rsidRPr="00207EE9">
        <w:t>T</w:t>
      </w:r>
      <w:r w:rsidR="008A5F80" w:rsidRPr="00207EE9">
        <w:t>ransparency – i.e. helping licensees to understand what is expected and</w:t>
      </w:r>
      <w:r w:rsidR="00390259" w:rsidRPr="00207EE9">
        <w:t xml:space="preserve"> </w:t>
      </w:r>
      <w:r w:rsidR="008A5F80" w:rsidRPr="00207EE9">
        <w:t xml:space="preserve">distinguishing between statutory requirements and guidance </w:t>
      </w:r>
    </w:p>
    <w:p w:rsidR="00207EE9" w:rsidRDefault="00207EE9" w:rsidP="00207EE9">
      <w:pPr>
        <w:pStyle w:val="ListParagraph"/>
        <w:jc w:val="both"/>
      </w:pPr>
    </w:p>
    <w:p w:rsidR="00DF5CC4" w:rsidRPr="00207EE9" w:rsidRDefault="000E7EAC" w:rsidP="00207EE9">
      <w:pPr>
        <w:pStyle w:val="ListParagraph"/>
        <w:numPr>
          <w:ilvl w:val="0"/>
          <w:numId w:val="14"/>
        </w:numPr>
        <w:ind w:left="1134"/>
        <w:jc w:val="both"/>
      </w:pPr>
      <w:r w:rsidRPr="00207EE9">
        <w:t>P</w:t>
      </w:r>
      <w:r w:rsidR="008A5F80" w:rsidRPr="00207EE9">
        <w:t>roportionality – i.e. action taken should be proportional to the risk presented</w:t>
      </w:r>
      <w:r w:rsidR="00DF5CC4" w:rsidRPr="00207EE9">
        <w:rPr>
          <w:color w:val="0070C0"/>
        </w:rPr>
        <w:t>.</w:t>
      </w:r>
    </w:p>
    <w:p w:rsidR="00DF5CC4" w:rsidRDefault="00DF5CC4" w:rsidP="008A5F80">
      <w:pPr>
        <w:rPr>
          <w:color w:val="0070C0"/>
        </w:rPr>
      </w:pPr>
    </w:p>
    <w:p w:rsidR="008A5F80" w:rsidRPr="002E65A3" w:rsidRDefault="006A7E61" w:rsidP="00207EE9">
      <w:pPr>
        <w:jc w:val="both"/>
        <w:rPr>
          <w:color w:val="0070C0"/>
        </w:rPr>
      </w:pPr>
      <w:r>
        <w:t>20.2</w:t>
      </w:r>
      <w:r>
        <w:tab/>
      </w:r>
      <w:r w:rsidR="008A5F80" w:rsidRPr="00B45AA3">
        <w:t xml:space="preserve">The </w:t>
      </w:r>
      <w:r w:rsidR="00390259" w:rsidRPr="00B45AA3">
        <w:t>Licensing A</w:t>
      </w:r>
      <w:r w:rsidR="008A5F80" w:rsidRPr="00B45AA3">
        <w:t xml:space="preserve">uthority will establish protocols with the Police and </w:t>
      </w:r>
      <w:r w:rsidR="002E65A3" w:rsidRPr="00B45AA3">
        <w:t xml:space="preserve">other </w:t>
      </w:r>
      <w:r w:rsidR="008A5F80" w:rsidRPr="00B45AA3">
        <w:t>Authorit</w:t>
      </w:r>
      <w:r w:rsidR="00390259" w:rsidRPr="00B45AA3">
        <w:t>ies</w:t>
      </w:r>
      <w:r w:rsidR="008A5F80" w:rsidRPr="00B45AA3">
        <w:t xml:space="preserve"> </w:t>
      </w:r>
      <w:r>
        <w:tab/>
      </w:r>
      <w:r w:rsidR="008A5F80" w:rsidRPr="00B45AA3">
        <w:t>on enforcement issues to avoid duplication and to provide for the</w:t>
      </w:r>
      <w:r w:rsidR="00390259" w:rsidRPr="00B45AA3">
        <w:t xml:space="preserve"> </w:t>
      </w:r>
      <w:r w:rsidR="008A5F80" w:rsidRPr="00B45AA3">
        <w:t xml:space="preserve">most efficient </w:t>
      </w:r>
      <w:r>
        <w:tab/>
      </w:r>
      <w:r w:rsidR="008A5F80" w:rsidRPr="00B45AA3">
        <w:t xml:space="preserve">deployment of </w:t>
      </w:r>
      <w:r w:rsidR="002E65A3" w:rsidRPr="00B45AA3">
        <w:t xml:space="preserve">authorised </w:t>
      </w:r>
      <w:r w:rsidR="008A5F80" w:rsidRPr="00B45AA3">
        <w:t xml:space="preserve">officers </w:t>
      </w:r>
      <w:r w:rsidR="002E65A3" w:rsidRPr="00B45AA3">
        <w:t xml:space="preserve">and constables </w:t>
      </w:r>
      <w:r w:rsidR="008A5F80" w:rsidRPr="00B45AA3">
        <w:t xml:space="preserve">in respect of inspection of licensed </w:t>
      </w:r>
      <w:r>
        <w:tab/>
      </w:r>
      <w:r w:rsidR="008A5F80" w:rsidRPr="00B45AA3">
        <w:t>premises and the enforcement of licensing law</w:t>
      </w:r>
      <w:r w:rsidR="008A5F80" w:rsidRPr="002E65A3">
        <w:rPr>
          <w:color w:val="0070C0"/>
        </w:rPr>
        <w:t xml:space="preserve">. </w:t>
      </w:r>
    </w:p>
    <w:p w:rsidR="002E65A3" w:rsidRPr="002E65A3" w:rsidRDefault="002E65A3" w:rsidP="00207EE9">
      <w:pPr>
        <w:jc w:val="both"/>
        <w:rPr>
          <w:color w:val="0070C0"/>
        </w:rPr>
      </w:pPr>
    </w:p>
    <w:p w:rsidR="00207EE9" w:rsidRDefault="006A7E61" w:rsidP="00207EE9">
      <w:pPr>
        <w:jc w:val="both"/>
        <w:rPr>
          <w:b/>
        </w:rPr>
      </w:pPr>
      <w:r>
        <w:t>20.3</w:t>
      </w:r>
      <w:r>
        <w:tab/>
      </w:r>
      <w:r w:rsidR="008A5F80" w:rsidRPr="00B45AA3">
        <w:t xml:space="preserve">The policy of the </w:t>
      </w:r>
      <w:r w:rsidR="00A82733" w:rsidRPr="00B45AA3">
        <w:t>Licensing Authority</w:t>
      </w:r>
      <w:r w:rsidR="008A5F80" w:rsidRPr="00B45AA3">
        <w:t xml:space="preserve"> will always be a light touch inspection regime for </w:t>
      </w:r>
      <w:r>
        <w:tab/>
      </w:r>
      <w:r w:rsidR="008A5F80" w:rsidRPr="00B45AA3">
        <w:t xml:space="preserve">well-managed and maintained premises, with a targeted and graduated inspection </w:t>
      </w:r>
      <w:r>
        <w:tab/>
      </w:r>
      <w:r w:rsidR="008A5F80" w:rsidRPr="00B45AA3">
        <w:t xml:space="preserve">and enforcement regime for problem </w:t>
      </w:r>
      <w:r w:rsidR="00207EE9">
        <w:t>a</w:t>
      </w:r>
      <w:r w:rsidR="008A5F80" w:rsidRPr="00B45AA3">
        <w:t xml:space="preserve">nd high-risk premises. </w:t>
      </w:r>
    </w:p>
    <w:p w:rsidR="00207EE9" w:rsidRDefault="00207EE9" w:rsidP="00207EE9">
      <w:pPr>
        <w:jc w:val="both"/>
        <w:rPr>
          <w:b/>
        </w:rPr>
      </w:pPr>
    </w:p>
    <w:p w:rsidR="00207EE9" w:rsidRDefault="00207EE9" w:rsidP="00207EE9">
      <w:pPr>
        <w:jc w:val="both"/>
        <w:rPr>
          <w:b/>
        </w:rPr>
      </w:pPr>
    </w:p>
    <w:p w:rsidR="008A5F80" w:rsidRPr="00B45AA3" w:rsidRDefault="000E7EAC" w:rsidP="00207EE9">
      <w:pPr>
        <w:jc w:val="both"/>
        <w:rPr>
          <w:b/>
          <w:u w:val="single"/>
        </w:rPr>
      </w:pPr>
      <w:r w:rsidRPr="000E7EAC">
        <w:rPr>
          <w:b/>
        </w:rPr>
        <w:t>21</w:t>
      </w:r>
      <w:r w:rsidRPr="000E7EAC">
        <w:rPr>
          <w:b/>
        </w:rPr>
        <w:tab/>
      </w:r>
      <w:r w:rsidRPr="00B45AA3">
        <w:rPr>
          <w:b/>
          <w:u w:val="single"/>
        </w:rPr>
        <w:t xml:space="preserve">DISCHARGE OF FUNCTIONS </w:t>
      </w:r>
    </w:p>
    <w:p w:rsidR="008A5F80" w:rsidRDefault="008A5F80" w:rsidP="008A5F80"/>
    <w:p w:rsidR="006A7E61" w:rsidRDefault="006A7E61" w:rsidP="00207EE9">
      <w:pPr>
        <w:jc w:val="both"/>
      </w:pPr>
      <w:r>
        <w:t>21.1</w:t>
      </w:r>
      <w:r>
        <w:tab/>
      </w:r>
      <w:r w:rsidR="008A5F80" w:rsidRPr="00B45AA3">
        <w:t>The Act provides that the functions of the licensing authority (including its</w:t>
      </w:r>
      <w:r w:rsidR="002E65A3" w:rsidRPr="00B45AA3">
        <w:t xml:space="preserve"> </w:t>
      </w:r>
      <w:r>
        <w:tab/>
      </w:r>
      <w:r w:rsidR="008A5F80" w:rsidRPr="00B45AA3">
        <w:t>determinations) are to be taken or carried out by its Licensing Committee</w:t>
      </w:r>
      <w:r w:rsidR="002E65A3" w:rsidRPr="00B45AA3">
        <w:t xml:space="preserve"> </w:t>
      </w:r>
      <w:r w:rsidR="008A5F80" w:rsidRPr="00B45AA3">
        <w:t xml:space="preserve">(except </w:t>
      </w:r>
      <w:r>
        <w:tab/>
      </w:r>
      <w:r w:rsidR="008A5F80" w:rsidRPr="00B45AA3">
        <w:t>those relating to the making of a statement of licensing policy or</w:t>
      </w:r>
      <w:r w:rsidR="002E65A3" w:rsidRPr="00B45AA3">
        <w:t xml:space="preserve"> </w:t>
      </w:r>
      <w:r w:rsidR="008A5F80" w:rsidRPr="00B45AA3">
        <w:t xml:space="preserve">where another of its </w:t>
      </w:r>
      <w:r>
        <w:tab/>
      </w:r>
      <w:r w:rsidR="008A5F80" w:rsidRPr="00B45AA3">
        <w:t xml:space="preserve">committees has the matter referred to it). </w:t>
      </w:r>
    </w:p>
    <w:p w:rsidR="006A7E61" w:rsidRDefault="006A7E61" w:rsidP="008A5F80"/>
    <w:p w:rsidR="008A5F80" w:rsidRPr="00B45AA3" w:rsidRDefault="006A7E61" w:rsidP="00207EE9">
      <w:pPr>
        <w:jc w:val="both"/>
      </w:pPr>
      <w:r>
        <w:t>21.2</w:t>
      </w:r>
      <w:r>
        <w:tab/>
      </w:r>
      <w:r w:rsidR="008A5F80" w:rsidRPr="00B45AA3">
        <w:t>The Licensing</w:t>
      </w:r>
      <w:r w:rsidR="002E65A3" w:rsidRPr="00B45AA3">
        <w:t xml:space="preserve"> </w:t>
      </w:r>
      <w:r w:rsidR="008A5F80" w:rsidRPr="00B45AA3">
        <w:t xml:space="preserve">Committee may delegate these functions to sub-committees or, in </w:t>
      </w:r>
      <w:r>
        <w:tab/>
      </w:r>
      <w:r w:rsidR="008A5F80" w:rsidRPr="00B45AA3">
        <w:t>appropriate</w:t>
      </w:r>
      <w:r w:rsidR="002E65A3" w:rsidRPr="00B45AA3">
        <w:t xml:space="preserve"> </w:t>
      </w:r>
      <w:r w:rsidR="008A5F80" w:rsidRPr="00B45AA3">
        <w:t>cases, to offic</w:t>
      </w:r>
      <w:r w:rsidR="002E65A3" w:rsidRPr="00B45AA3">
        <w:t>ers working for or</w:t>
      </w:r>
      <w:r w:rsidR="008A5F80" w:rsidRPr="00B45AA3">
        <w:t xml:space="preserve"> </w:t>
      </w:r>
      <w:r>
        <w:tab/>
      </w:r>
      <w:r w:rsidR="008A5F80" w:rsidRPr="00B45AA3">
        <w:t xml:space="preserve">supporting the licensing authority. Where </w:t>
      </w:r>
      <w:r>
        <w:tab/>
      </w:r>
      <w:r w:rsidR="008A5F80" w:rsidRPr="00B45AA3">
        <w:t>licensing functions</w:t>
      </w:r>
      <w:r w:rsidR="002E65A3" w:rsidRPr="00B45AA3">
        <w:t xml:space="preserve"> </w:t>
      </w:r>
      <w:r w:rsidR="008A5F80" w:rsidRPr="00B45AA3">
        <w:t xml:space="preserve">are not automatically transferred to licensing committees, the </w:t>
      </w:r>
      <w:r>
        <w:tab/>
      </w:r>
      <w:r w:rsidR="008A5F80" w:rsidRPr="00B45AA3">
        <w:t xml:space="preserve">functions must </w:t>
      </w:r>
      <w:r>
        <w:t xml:space="preserve">be carried out by the licensing </w:t>
      </w:r>
      <w:r w:rsidR="008A5F80" w:rsidRPr="00B45AA3">
        <w:t xml:space="preserve">authority as a whole and not by its </w:t>
      </w:r>
      <w:r>
        <w:tab/>
      </w:r>
      <w:r w:rsidR="008A5F80" w:rsidRPr="00B45AA3">
        <w:t xml:space="preserve">executive. </w:t>
      </w:r>
      <w:r w:rsidR="003D3632">
        <w:t>See the table at Appendix E</w:t>
      </w:r>
      <w:r w:rsidR="002E65A3" w:rsidRPr="00B45AA3">
        <w:t xml:space="preserve"> for the scheme of delegation in respect of </w:t>
      </w:r>
      <w:r>
        <w:tab/>
      </w:r>
      <w:r w:rsidR="002E65A3" w:rsidRPr="00B45AA3">
        <w:t>licensing matters.</w:t>
      </w:r>
    </w:p>
    <w:p w:rsidR="00023080" w:rsidRDefault="006A7E61" w:rsidP="008A5F80">
      <w:r>
        <w:tab/>
      </w:r>
    </w:p>
    <w:p w:rsidR="000E7EAC" w:rsidRDefault="000E7EAC">
      <w:pPr>
        <w:rPr>
          <w:b/>
        </w:rPr>
      </w:pPr>
      <w:r>
        <w:rPr>
          <w:b/>
        </w:rPr>
        <w:br w:type="page"/>
      </w:r>
    </w:p>
    <w:p w:rsidR="00D04259" w:rsidRDefault="00520B9F" w:rsidP="00D04259">
      <w:pPr>
        <w:jc w:val="center"/>
        <w:rPr>
          <w:sz w:val="40"/>
          <w:szCs w:val="40"/>
        </w:rPr>
      </w:pPr>
      <w:r w:rsidRPr="00520B9F">
        <w:rPr>
          <w:rFonts w:cs="Arial"/>
          <w:noProof/>
          <w:color w:val="000000"/>
          <w:sz w:val="19"/>
          <w:szCs w:val="19"/>
        </w:rPr>
        <w:pict>
          <v:shape id="_x0000_i1031" type="#_x0000_t75" alt="Council logo" style="width:224.85pt;height:93.75pt;visibility:visible">
            <v:imagedata r:id="rId8" o:title="Council logo"/>
          </v:shape>
        </w:pict>
      </w:r>
    </w:p>
    <w:p w:rsidR="00D04259" w:rsidRDefault="00D04259" w:rsidP="00D04259">
      <w:pPr>
        <w:jc w:val="center"/>
        <w:rPr>
          <w:sz w:val="40"/>
          <w:szCs w:val="40"/>
        </w:rPr>
      </w:pPr>
    </w:p>
    <w:p w:rsidR="00D04259" w:rsidRDefault="00D04259" w:rsidP="00D04259">
      <w:pPr>
        <w:jc w:val="center"/>
        <w:rPr>
          <w:sz w:val="40"/>
          <w:szCs w:val="40"/>
        </w:rPr>
      </w:pPr>
    </w:p>
    <w:p w:rsidR="00D04259" w:rsidRDefault="00D04259" w:rsidP="00D04259">
      <w:pPr>
        <w:jc w:val="center"/>
        <w:rPr>
          <w:sz w:val="40"/>
          <w:szCs w:val="40"/>
        </w:rPr>
      </w:pPr>
    </w:p>
    <w:p w:rsidR="00D04259" w:rsidRDefault="00D04259" w:rsidP="00D04259">
      <w:pPr>
        <w:jc w:val="center"/>
        <w:rPr>
          <w:sz w:val="40"/>
          <w:szCs w:val="40"/>
        </w:rPr>
      </w:pPr>
    </w:p>
    <w:p w:rsidR="00D04259" w:rsidRDefault="00D04259" w:rsidP="00D04259">
      <w:pPr>
        <w:jc w:val="center"/>
        <w:rPr>
          <w:sz w:val="40"/>
          <w:szCs w:val="40"/>
        </w:rPr>
      </w:pPr>
    </w:p>
    <w:p w:rsidR="00D04259" w:rsidRPr="00D04259" w:rsidRDefault="008E3174" w:rsidP="00D04259">
      <w:pPr>
        <w:jc w:val="center"/>
        <w:rPr>
          <w:sz w:val="56"/>
          <w:szCs w:val="40"/>
        </w:rPr>
      </w:pPr>
      <w:r>
        <w:rPr>
          <w:sz w:val="56"/>
          <w:szCs w:val="40"/>
        </w:rPr>
        <w:t>Appendix A</w:t>
      </w:r>
    </w:p>
    <w:p w:rsidR="00D04259" w:rsidRPr="00D04259" w:rsidRDefault="00D04259" w:rsidP="00D04259">
      <w:pPr>
        <w:jc w:val="center"/>
        <w:rPr>
          <w:sz w:val="56"/>
          <w:szCs w:val="40"/>
        </w:rPr>
      </w:pPr>
    </w:p>
    <w:p w:rsidR="00D04259" w:rsidRPr="00D04259" w:rsidRDefault="00D04259" w:rsidP="00D04259">
      <w:pPr>
        <w:jc w:val="center"/>
        <w:rPr>
          <w:sz w:val="56"/>
          <w:szCs w:val="40"/>
        </w:rPr>
      </w:pPr>
    </w:p>
    <w:p w:rsidR="00D04259" w:rsidRPr="00D04259" w:rsidRDefault="00D04259" w:rsidP="00D04259">
      <w:pPr>
        <w:jc w:val="center"/>
        <w:rPr>
          <w:sz w:val="56"/>
          <w:szCs w:val="40"/>
        </w:rPr>
      </w:pPr>
    </w:p>
    <w:p w:rsidR="009919DA" w:rsidRPr="003F614E" w:rsidRDefault="00D04259" w:rsidP="00D04259">
      <w:pPr>
        <w:jc w:val="center"/>
        <w:rPr>
          <w:rFonts w:cs="Arial"/>
          <w:szCs w:val="22"/>
        </w:rPr>
      </w:pPr>
      <w:r w:rsidRPr="00D04259">
        <w:rPr>
          <w:color w:val="000000"/>
          <w:sz w:val="56"/>
          <w:szCs w:val="40"/>
        </w:rPr>
        <w:t>Pool of Conditions</w:t>
      </w:r>
      <w:r>
        <w:rPr>
          <w:b/>
        </w:rPr>
        <w:br w:type="page"/>
      </w:r>
      <w:r w:rsidR="00B45AA3" w:rsidRPr="00B45AA3">
        <w:rPr>
          <w:b/>
        </w:rPr>
        <w:lastRenderedPageBreak/>
        <w:t>A</w:t>
      </w:r>
      <w:r w:rsidR="00B45AA3">
        <w:rPr>
          <w:b/>
        </w:rPr>
        <w:t xml:space="preserve">PPENDIX </w:t>
      </w:r>
      <w:r w:rsidR="00B45AA3" w:rsidRPr="00B45AA3">
        <w:rPr>
          <w:b/>
        </w:rPr>
        <w:t xml:space="preserve"> </w:t>
      </w:r>
      <w:r w:rsidR="00CE4E4E">
        <w:rPr>
          <w:b/>
        </w:rPr>
        <w:t>A</w:t>
      </w:r>
      <w:r w:rsidR="00B45AA3">
        <w:rPr>
          <w:b/>
        </w:rPr>
        <w:t>–</w:t>
      </w:r>
      <w:r>
        <w:rPr>
          <w:rFonts w:cs="Arial"/>
          <w:b/>
          <w:szCs w:val="22"/>
        </w:rPr>
        <w:t xml:space="preserve"> </w:t>
      </w:r>
      <w:r w:rsidR="009919DA" w:rsidRPr="009919DA">
        <w:rPr>
          <w:rFonts w:cs="Arial"/>
          <w:b/>
          <w:szCs w:val="22"/>
        </w:rPr>
        <w:t>POOL OF CONDITIONS:</w:t>
      </w:r>
    </w:p>
    <w:p w:rsidR="009919DA" w:rsidRDefault="009919DA" w:rsidP="009919DA">
      <w:pPr>
        <w:pStyle w:val="Title"/>
        <w:rPr>
          <w:rFonts w:cs="Arial"/>
          <w:szCs w:val="22"/>
        </w:rPr>
      </w:pPr>
    </w:p>
    <w:p w:rsidR="0028674F" w:rsidRPr="0028674F" w:rsidRDefault="0028674F" w:rsidP="0028674F">
      <w:pPr>
        <w:pStyle w:val="Title"/>
        <w:jc w:val="left"/>
        <w:rPr>
          <w:rFonts w:cs="Arial"/>
          <w:b w:val="0"/>
          <w:color w:val="FF0000"/>
          <w:szCs w:val="22"/>
        </w:rPr>
      </w:pPr>
      <w:r w:rsidRPr="0028674F">
        <w:rPr>
          <w:rFonts w:cs="Arial"/>
          <w:b w:val="0"/>
          <w:color w:val="FF0000"/>
          <w:szCs w:val="22"/>
        </w:rPr>
        <w:t>Model licence conditions for each of the four Licensing Objectives have been agreed across all of the Devon Licensing Authorities and can be accessed via the link below:</w:t>
      </w:r>
    </w:p>
    <w:p w:rsidR="0028674F" w:rsidRPr="0028674F" w:rsidRDefault="0028674F" w:rsidP="0028674F">
      <w:pPr>
        <w:pStyle w:val="Title"/>
        <w:jc w:val="left"/>
        <w:rPr>
          <w:rFonts w:cs="Arial"/>
          <w:b w:val="0"/>
          <w:color w:val="FF0000"/>
          <w:szCs w:val="22"/>
        </w:rPr>
      </w:pPr>
    </w:p>
    <w:p w:rsidR="0028674F" w:rsidRDefault="0028674F" w:rsidP="0028674F">
      <w:pPr>
        <w:pStyle w:val="Title"/>
        <w:jc w:val="left"/>
        <w:rPr>
          <w:rFonts w:cs="Arial"/>
          <w:b w:val="0"/>
          <w:i/>
          <w:color w:val="FF0000"/>
          <w:szCs w:val="22"/>
        </w:rPr>
      </w:pPr>
      <w:r w:rsidRPr="0028674F">
        <w:rPr>
          <w:rFonts w:cs="Arial"/>
          <w:b w:val="0"/>
          <w:i/>
          <w:color w:val="FF0000"/>
          <w:szCs w:val="22"/>
        </w:rPr>
        <w:t>(insert web link)</w:t>
      </w:r>
    </w:p>
    <w:p w:rsidR="003D3632" w:rsidRDefault="003D3632" w:rsidP="0028674F">
      <w:pPr>
        <w:pStyle w:val="Title"/>
        <w:jc w:val="left"/>
        <w:rPr>
          <w:rFonts w:cs="Arial"/>
          <w:b w:val="0"/>
          <w:i/>
          <w:color w:val="FF0000"/>
          <w:szCs w:val="22"/>
        </w:rPr>
      </w:pPr>
    </w:p>
    <w:p w:rsidR="003D3632" w:rsidRPr="003D3632" w:rsidRDefault="003D3632" w:rsidP="0028674F">
      <w:pPr>
        <w:pStyle w:val="Title"/>
        <w:jc w:val="left"/>
        <w:rPr>
          <w:rFonts w:cs="Arial"/>
          <w:b w:val="0"/>
          <w:color w:val="FF0000"/>
          <w:szCs w:val="22"/>
        </w:rPr>
      </w:pPr>
      <w:r>
        <w:rPr>
          <w:rFonts w:cs="Arial"/>
          <w:b w:val="0"/>
          <w:color w:val="FF0000"/>
          <w:szCs w:val="22"/>
        </w:rPr>
        <w:t>Additional general licence conditions are set out below:</w:t>
      </w:r>
    </w:p>
    <w:p w:rsidR="0028674F" w:rsidRPr="0028674F" w:rsidRDefault="0028674F" w:rsidP="0028674F">
      <w:pPr>
        <w:pStyle w:val="Title"/>
        <w:jc w:val="left"/>
        <w:rPr>
          <w:rFonts w:cs="Arial"/>
          <w:b w:val="0"/>
          <w:i/>
          <w:szCs w:val="22"/>
        </w:rPr>
      </w:pPr>
    </w:p>
    <w:p w:rsidR="009919DA" w:rsidRPr="00664ED7" w:rsidRDefault="009919DA" w:rsidP="009919DA">
      <w:pPr>
        <w:pStyle w:val="BodyTextIndent3"/>
        <w:rPr>
          <w:rFonts w:cs="Arial"/>
          <w:b/>
          <w:szCs w:val="22"/>
        </w:rPr>
      </w:pPr>
      <w:r w:rsidRPr="00664ED7">
        <w:rPr>
          <w:rFonts w:cs="Arial"/>
          <w:b/>
          <w:szCs w:val="22"/>
        </w:rPr>
        <w:t>GENERAL CONDITIONS</w:t>
      </w:r>
    </w:p>
    <w:p w:rsidR="009919DA" w:rsidRPr="003F614E" w:rsidRDefault="009919DA" w:rsidP="0083665B">
      <w:pPr>
        <w:pStyle w:val="BodyTextIndent3"/>
        <w:jc w:val="both"/>
        <w:rPr>
          <w:rFonts w:cs="Arial"/>
          <w:szCs w:val="22"/>
        </w:rPr>
      </w:pPr>
    </w:p>
    <w:p w:rsidR="009919DA" w:rsidRPr="003F614E" w:rsidRDefault="009919DA" w:rsidP="0083665B">
      <w:pPr>
        <w:pStyle w:val="BodyTextIndent3"/>
        <w:jc w:val="both"/>
        <w:rPr>
          <w:rFonts w:cs="Arial"/>
          <w:szCs w:val="22"/>
        </w:rPr>
      </w:pPr>
      <w:r w:rsidRPr="003F614E">
        <w:rPr>
          <w:rFonts w:cs="Arial"/>
          <w:szCs w:val="22"/>
        </w:rPr>
        <w:t>G1</w:t>
      </w:r>
      <w:r w:rsidRPr="003F614E">
        <w:rPr>
          <w:rFonts w:cs="Arial"/>
          <w:szCs w:val="22"/>
        </w:rPr>
        <w:tab/>
        <w:t>The licensee shall ensure that any outside areas included in the licence is effectively controlled ensuring that any impact is minimised so as not to cause nuisance.</w:t>
      </w:r>
    </w:p>
    <w:p w:rsidR="009919DA" w:rsidRPr="003F614E" w:rsidRDefault="009919DA" w:rsidP="0083665B">
      <w:pPr>
        <w:pStyle w:val="BodyTextIndent3"/>
        <w:jc w:val="both"/>
        <w:rPr>
          <w:rFonts w:cs="Arial"/>
          <w:szCs w:val="22"/>
        </w:rPr>
      </w:pPr>
    </w:p>
    <w:p w:rsidR="009919DA" w:rsidRPr="003F614E" w:rsidRDefault="009919DA" w:rsidP="0083665B">
      <w:pPr>
        <w:pStyle w:val="BodyTextIndent3"/>
        <w:jc w:val="both"/>
        <w:rPr>
          <w:rFonts w:cs="Arial"/>
          <w:szCs w:val="22"/>
        </w:rPr>
      </w:pPr>
      <w:r w:rsidRPr="003F614E">
        <w:rPr>
          <w:rFonts w:cs="Arial"/>
          <w:szCs w:val="22"/>
        </w:rPr>
        <w:t>G2</w:t>
      </w:r>
      <w:r w:rsidRPr="003F614E">
        <w:rPr>
          <w:rFonts w:cs="Arial"/>
          <w:szCs w:val="22"/>
        </w:rPr>
        <w:tab/>
        <w:t>The handling of kegs and / or bottle disposal shall not take place between the hours of x and y.</w:t>
      </w:r>
    </w:p>
    <w:p w:rsidR="009919DA" w:rsidRPr="003F614E" w:rsidRDefault="009919DA" w:rsidP="0083665B">
      <w:pPr>
        <w:pStyle w:val="BodyTextIndent3"/>
        <w:jc w:val="both"/>
        <w:rPr>
          <w:rFonts w:cs="Arial"/>
          <w:szCs w:val="22"/>
        </w:rPr>
      </w:pPr>
    </w:p>
    <w:p w:rsidR="009919DA" w:rsidRPr="003F614E" w:rsidRDefault="009919DA" w:rsidP="0083665B">
      <w:pPr>
        <w:pStyle w:val="BodyTextIndent3"/>
        <w:jc w:val="both"/>
        <w:rPr>
          <w:rFonts w:cs="Arial"/>
          <w:szCs w:val="22"/>
        </w:rPr>
      </w:pPr>
      <w:r w:rsidRPr="003F614E">
        <w:rPr>
          <w:rFonts w:cs="Arial"/>
          <w:szCs w:val="22"/>
        </w:rPr>
        <w:t>G3</w:t>
      </w:r>
      <w:r w:rsidRPr="003F614E">
        <w:rPr>
          <w:rFonts w:cs="Arial"/>
          <w:szCs w:val="22"/>
        </w:rPr>
        <w:tab/>
        <w:t>The delivery of goods shall not take place between the hours of x and y.</w:t>
      </w:r>
    </w:p>
    <w:p w:rsidR="009919DA" w:rsidRPr="003F614E" w:rsidRDefault="009919DA" w:rsidP="0083665B">
      <w:pPr>
        <w:pStyle w:val="BodyTextIndent3"/>
        <w:jc w:val="both"/>
        <w:rPr>
          <w:rFonts w:cs="Arial"/>
          <w:szCs w:val="22"/>
        </w:rPr>
      </w:pPr>
    </w:p>
    <w:p w:rsidR="009919DA" w:rsidRPr="003F614E" w:rsidRDefault="009919DA" w:rsidP="0083665B">
      <w:pPr>
        <w:pStyle w:val="BodyTextIndent3"/>
        <w:jc w:val="both"/>
        <w:rPr>
          <w:rFonts w:cs="Arial"/>
          <w:szCs w:val="22"/>
        </w:rPr>
      </w:pPr>
      <w:r w:rsidRPr="003F614E">
        <w:rPr>
          <w:rFonts w:cs="Arial"/>
          <w:szCs w:val="22"/>
        </w:rPr>
        <w:t>G4</w:t>
      </w:r>
      <w:r w:rsidRPr="003F614E">
        <w:rPr>
          <w:rFonts w:cs="Arial"/>
          <w:szCs w:val="22"/>
        </w:rPr>
        <w:tab/>
        <w:t>The licensee shall ensure adequate supervision of any queue which forms to gain entry to the premises.</w:t>
      </w:r>
    </w:p>
    <w:p w:rsidR="009919DA" w:rsidRPr="003F614E" w:rsidRDefault="009919DA" w:rsidP="0083665B">
      <w:pPr>
        <w:pStyle w:val="BodyTextIndent3"/>
        <w:jc w:val="both"/>
        <w:rPr>
          <w:rFonts w:cs="Arial"/>
          <w:szCs w:val="22"/>
        </w:rPr>
      </w:pPr>
    </w:p>
    <w:p w:rsidR="009919DA" w:rsidRPr="003F614E" w:rsidRDefault="009919DA" w:rsidP="0083665B">
      <w:pPr>
        <w:pStyle w:val="BodyTextIndent3"/>
        <w:jc w:val="both"/>
        <w:rPr>
          <w:rFonts w:cs="Arial"/>
          <w:szCs w:val="22"/>
        </w:rPr>
      </w:pPr>
      <w:r w:rsidRPr="003F614E">
        <w:rPr>
          <w:rFonts w:cs="Arial"/>
          <w:szCs w:val="22"/>
        </w:rPr>
        <w:t>G5</w:t>
      </w:r>
      <w:r w:rsidRPr="003F614E">
        <w:rPr>
          <w:rFonts w:cs="Arial"/>
          <w:szCs w:val="22"/>
        </w:rPr>
        <w:tab/>
        <w:t xml:space="preserve">The Licensee shall ensure that suitable and sufficient signage is conspicuously displayed advising that any person causing nuisance or disorder in a queue will be refused admission to the premises. </w:t>
      </w:r>
    </w:p>
    <w:p w:rsidR="009919DA" w:rsidRPr="003F614E" w:rsidRDefault="009919DA" w:rsidP="0083665B">
      <w:pPr>
        <w:pStyle w:val="BodyTextIndent3"/>
        <w:jc w:val="both"/>
        <w:rPr>
          <w:rFonts w:cs="Arial"/>
          <w:szCs w:val="22"/>
        </w:rPr>
      </w:pPr>
    </w:p>
    <w:p w:rsidR="009919DA" w:rsidRPr="003F614E" w:rsidRDefault="009919DA" w:rsidP="0083665B">
      <w:pPr>
        <w:pStyle w:val="BodyTextIndent3"/>
        <w:jc w:val="both"/>
        <w:rPr>
          <w:rFonts w:cs="Arial"/>
          <w:szCs w:val="22"/>
        </w:rPr>
      </w:pPr>
      <w:r w:rsidRPr="003F614E">
        <w:rPr>
          <w:rFonts w:cs="Arial"/>
          <w:szCs w:val="22"/>
        </w:rPr>
        <w:t xml:space="preserve">G6 </w:t>
      </w:r>
      <w:r w:rsidRPr="003F614E">
        <w:rPr>
          <w:rFonts w:cs="Arial"/>
          <w:szCs w:val="22"/>
        </w:rPr>
        <w:tab/>
        <w:t>Suitable signage shall be displayed requesting patrons to avoid causing noise or nuisance to local residents.</w:t>
      </w:r>
    </w:p>
    <w:p w:rsidR="009919DA" w:rsidRPr="003F614E" w:rsidRDefault="009919DA" w:rsidP="0083665B">
      <w:pPr>
        <w:pStyle w:val="BodyTextIndent3"/>
        <w:jc w:val="both"/>
        <w:rPr>
          <w:rFonts w:cs="Arial"/>
          <w:szCs w:val="22"/>
        </w:rPr>
      </w:pPr>
    </w:p>
    <w:p w:rsidR="009919DA" w:rsidRPr="003F614E" w:rsidRDefault="009919DA" w:rsidP="0083665B">
      <w:pPr>
        <w:pStyle w:val="BodyTextIndent3"/>
        <w:jc w:val="both"/>
        <w:rPr>
          <w:rFonts w:cs="Arial"/>
          <w:szCs w:val="22"/>
        </w:rPr>
      </w:pPr>
      <w:r w:rsidRPr="003F614E">
        <w:rPr>
          <w:rFonts w:cs="Arial"/>
          <w:szCs w:val="22"/>
        </w:rPr>
        <w:t>G</w:t>
      </w:r>
      <w:r>
        <w:rPr>
          <w:rFonts w:cs="Arial"/>
          <w:szCs w:val="22"/>
        </w:rPr>
        <w:t xml:space="preserve"> </w:t>
      </w:r>
      <w:r w:rsidRPr="003F614E">
        <w:rPr>
          <w:rFonts w:cs="Arial"/>
          <w:szCs w:val="22"/>
        </w:rPr>
        <w:t>7</w:t>
      </w:r>
      <w:r w:rsidRPr="003F614E">
        <w:rPr>
          <w:rFonts w:cs="Arial"/>
          <w:szCs w:val="22"/>
        </w:rPr>
        <w:tab/>
        <w:t>The licensee shall take reasonable steps to ensure that alcohol is not taken into the designated smoking area.</w:t>
      </w:r>
    </w:p>
    <w:p w:rsidR="009919DA" w:rsidRPr="003F614E" w:rsidRDefault="009919DA" w:rsidP="0083665B">
      <w:pPr>
        <w:pStyle w:val="BodyTextIndent3"/>
        <w:jc w:val="both"/>
        <w:rPr>
          <w:rFonts w:cs="Arial"/>
          <w:szCs w:val="22"/>
        </w:rPr>
      </w:pPr>
    </w:p>
    <w:p w:rsidR="009919DA" w:rsidRPr="003F614E" w:rsidRDefault="009919DA" w:rsidP="0083665B">
      <w:pPr>
        <w:pStyle w:val="BodyTextIndent3"/>
        <w:jc w:val="both"/>
        <w:rPr>
          <w:rFonts w:cs="Arial"/>
          <w:szCs w:val="22"/>
        </w:rPr>
      </w:pPr>
      <w:r w:rsidRPr="003F614E">
        <w:rPr>
          <w:rFonts w:cs="Arial"/>
          <w:szCs w:val="22"/>
        </w:rPr>
        <w:t xml:space="preserve">G8 </w:t>
      </w:r>
      <w:r w:rsidRPr="003F614E">
        <w:rPr>
          <w:rFonts w:cs="Arial"/>
          <w:szCs w:val="22"/>
        </w:rPr>
        <w:tab/>
        <w:t>Suitable receptacles for cigarette litter will be provided within the designated smoking area.</w:t>
      </w:r>
    </w:p>
    <w:p w:rsidR="009919DA" w:rsidRPr="003F614E" w:rsidRDefault="009919DA" w:rsidP="0083665B">
      <w:pPr>
        <w:pStyle w:val="BodyTextIndent3"/>
        <w:jc w:val="both"/>
        <w:rPr>
          <w:rFonts w:cs="Arial"/>
          <w:szCs w:val="22"/>
        </w:rPr>
      </w:pPr>
    </w:p>
    <w:p w:rsidR="009919DA" w:rsidRPr="003F614E" w:rsidRDefault="001A6A78" w:rsidP="0083665B">
      <w:pPr>
        <w:pStyle w:val="BodyTextIndent3"/>
        <w:jc w:val="both"/>
        <w:rPr>
          <w:rFonts w:cs="Arial"/>
          <w:szCs w:val="22"/>
        </w:rPr>
      </w:pPr>
      <w:r>
        <w:rPr>
          <w:rFonts w:cs="Arial"/>
          <w:szCs w:val="22"/>
        </w:rPr>
        <w:t>G</w:t>
      </w:r>
      <w:r w:rsidR="009919DA" w:rsidRPr="003F614E">
        <w:rPr>
          <w:rFonts w:cs="Arial"/>
          <w:szCs w:val="22"/>
        </w:rPr>
        <w:t>9</w:t>
      </w:r>
      <w:r w:rsidR="009919DA" w:rsidRPr="003F614E">
        <w:rPr>
          <w:rFonts w:cs="Arial"/>
          <w:szCs w:val="22"/>
        </w:rPr>
        <w:tab/>
        <w:t>Other than in a designated beer garden there shall be no consumption outside of the premises of alcohol purchased at the premises.</w:t>
      </w:r>
    </w:p>
    <w:p w:rsidR="009919DA" w:rsidRPr="003F614E" w:rsidRDefault="009919DA" w:rsidP="0083665B">
      <w:pPr>
        <w:pStyle w:val="BodyTextIndent3"/>
        <w:jc w:val="both"/>
        <w:rPr>
          <w:rFonts w:cs="Arial"/>
          <w:szCs w:val="22"/>
        </w:rPr>
      </w:pPr>
    </w:p>
    <w:p w:rsidR="009919DA" w:rsidRPr="003F614E" w:rsidRDefault="009919DA" w:rsidP="0083665B">
      <w:pPr>
        <w:pStyle w:val="BodyTextIndent3"/>
        <w:jc w:val="both"/>
        <w:rPr>
          <w:rFonts w:cs="Arial"/>
          <w:szCs w:val="22"/>
        </w:rPr>
      </w:pPr>
      <w:r w:rsidRPr="003F614E">
        <w:rPr>
          <w:rFonts w:cs="Arial"/>
          <w:szCs w:val="22"/>
        </w:rPr>
        <w:t>G10</w:t>
      </w:r>
      <w:r w:rsidRPr="003F614E">
        <w:rPr>
          <w:rFonts w:cs="Arial"/>
          <w:szCs w:val="22"/>
        </w:rPr>
        <w:tab/>
        <w:t xml:space="preserve">There shall be no consumption of beverages purchased from the premises outside the </w:t>
      </w:r>
      <w:r w:rsidRPr="003F614E">
        <w:rPr>
          <w:rFonts w:cs="Arial"/>
          <w:i/>
          <w:szCs w:val="22"/>
        </w:rPr>
        <w:t>front – rear</w:t>
      </w:r>
      <w:r w:rsidRPr="003F614E">
        <w:rPr>
          <w:rFonts w:cs="Arial"/>
          <w:szCs w:val="22"/>
        </w:rPr>
        <w:t xml:space="preserve"> of the premises.</w:t>
      </w:r>
    </w:p>
    <w:p w:rsidR="009919DA" w:rsidRPr="003F614E" w:rsidRDefault="009919DA" w:rsidP="0083665B">
      <w:pPr>
        <w:pStyle w:val="BodyTextIndent3"/>
        <w:jc w:val="both"/>
        <w:rPr>
          <w:rFonts w:cs="Arial"/>
          <w:szCs w:val="22"/>
        </w:rPr>
      </w:pPr>
    </w:p>
    <w:p w:rsidR="009919DA" w:rsidRPr="003F614E" w:rsidRDefault="009919DA" w:rsidP="0083665B">
      <w:pPr>
        <w:pStyle w:val="BodyTextIndent3"/>
        <w:jc w:val="both"/>
        <w:rPr>
          <w:rFonts w:cs="Arial"/>
          <w:szCs w:val="22"/>
        </w:rPr>
      </w:pPr>
      <w:r w:rsidRPr="003F614E">
        <w:rPr>
          <w:rFonts w:cs="Arial"/>
          <w:szCs w:val="22"/>
        </w:rPr>
        <w:t>G11</w:t>
      </w:r>
      <w:r w:rsidRPr="003F614E">
        <w:rPr>
          <w:rFonts w:cs="Arial"/>
          <w:szCs w:val="22"/>
        </w:rPr>
        <w:tab/>
        <w:t>No outdoor area of the premises may be used by customers or staff after (</w:t>
      </w:r>
      <w:r w:rsidRPr="003F614E">
        <w:rPr>
          <w:rFonts w:cs="Arial"/>
          <w:i/>
          <w:szCs w:val="22"/>
        </w:rPr>
        <w:t>insert time</w:t>
      </w:r>
      <w:r w:rsidRPr="003F614E">
        <w:rPr>
          <w:rFonts w:cs="Arial"/>
          <w:szCs w:val="22"/>
        </w:rPr>
        <w:t>) on any (specified or all) days</w:t>
      </w:r>
    </w:p>
    <w:p w:rsidR="009919DA" w:rsidRPr="003F614E" w:rsidRDefault="009919DA" w:rsidP="0083665B">
      <w:pPr>
        <w:pStyle w:val="BodyTextIndent3"/>
        <w:jc w:val="both"/>
        <w:rPr>
          <w:rFonts w:cs="Arial"/>
          <w:szCs w:val="22"/>
        </w:rPr>
      </w:pPr>
    </w:p>
    <w:p w:rsidR="009919DA" w:rsidRPr="003F614E" w:rsidRDefault="009919DA" w:rsidP="0083665B">
      <w:pPr>
        <w:pStyle w:val="BodyTextIndent3"/>
        <w:jc w:val="both"/>
        <w:rPr>
          <w:rFonts w:cs="Arial"/>
          <w:szCs w:val="22"/>
        </w:rPr>
      </w:pPr>
      <w:r w:rsidRPr="003F614E">
        <w:rPr>
          <w:rFonts w:cs="Arial"/>
          <w:szCs w:val="22"/>
        </w:rPr>
        <w:t xml:space="preserve">G12 </w:t>
      </w:r>
      <w:r w:rsidRPr="003F614E">
        <w:rPr>
          <w:rFonts w:cs="Arial"/>
          <w:szCs w:val="22"/>
        </w:rPr>
        <w:tab/>
        <w:t>The (</w:t>
      </w:r>
      <w:r w:rsidRPr="003F614E">
        <w:rPr>
          <w:rFonts w:cs="Arial"/>
          <w:i/>
          <w:szCs w:val="22"/>
        </w:rPr>
        <w:t xml:space="preserve">specified area) </w:t>
      </w:r>
      <w:r w:rsidRPr="003F614E">
        <w:rPr>
          <w:rFonts w:cs="Arial"/>
          <w:szCs w:val="22"/>
        </w:rPr>
        <w:t xml:space="preserve">shall not be used for licensable activities from x until y </w:t>
      </w:r>
    </w:p>
    <w:p w:rsidR="009919DA" w:rsidRPr="003F614E" w:rsidRDefault="009919DA" w:rsidP="0083665B">
      <w:pPr>
        <w:pStyle w:val="BodyTextIndent3"/>
        <w:jc w:val="both"/>
        <w:rPr>
          <w:rFonts w:cs="Arial"/>
          <w:szCs w:val="22"/>
        </w:rPr>
      </w:pPr>
    </w:p>
    <w:p w:rsidR="009919DA" w:rsidRPr="003F614E" w:rsidRDefault="009919DA" w:rsidP="0083665B">
      <w:pPr>
        <w:pStyle w:val="BodyTextIndent3"/>
        <w:jc w:val="both"/>
        <w:rPr>
          <w:rFonts w:cs="Arial"/>
          <w:szCs w:val="22"/>
        </w:rPr>
      </w:pPr>
      <w:r w:rsidRPr="003F614E">
        <w:rPr>
          <w:rFonts w:cs="Arial"/>
          <w:szCs w:val="22"/>
        </w:rPr>
        <w:t>G13</w:t>
      </w:r>
      <w:r w:rsidRPr="003F614E">
        <w:rPr>
          <w:rFonts w:cs="Arial"/>
          <w:szCs w:val="22"/>
        </w:rPr>
        <w:tab/>
        <w:t>Al outside areas shall be cleared of customers by (</w:t>
      </w:r>
      <w:r w:rsidRPr="003F614E">
        <w:rPr>
          <w:rFonts w:cs="Arial"/>
          <w:i/>
          <w:szCs w:val="22"/>
        </w:rPr>
        <w:t>specified time</w:t>
      </w:r>
      <w:r w:rsidRPr="003F614E">
        <w:rPr>
          <w:rFonts w:cs="Arial"/>
          <w:b/>
          <w:szCs w:val="22"/>
        </w:rPr>
        <w:t xml:space="preserve">) </w:t>
      </w:r>
      <w:r w:rsidRPr="003F614E">
        <w:rPr>
          <w:rFonts w:cs="Arial"/>
          <w:szCs w:val="22"/>
        </w:rPr>
        <w:t>on (</w:t>
      </w:r>
      <w:r w:rsidRPr="003F614E">
        <w:rPr>
          <w:rFonts w:cs="Arial"/>
          <w:i/>
          <w:szCs w:val="22"/>
        </w:rPr>
        <w:t>specified or all)</w:t>
      </w:r>
      <w:r w:rsidRPr="003F614E">
        <w:rPr>
          <w:rFonts w:cs="Arial"/>
          <w:szCs w:val="22"/>
        </w:rPr>
        <w:t xml:space="preserve"> days</w:t>
      </w:r>
    </w:p>
    <w:p w:rsidR="009919DA" w:rsidRPr="003F614E" w:rsidRDefault="009919DA" w:rsidP="0083665B">
      <w:pPr>
        <w:pStyle w:val="BodyTextIndent3"/>
        <w:jc w:val="both"/>
        <w:rPr>
          <w:rFonts w:cs="Arial"/>
          <w:szCs w:val="22"/>
        </w:rPr>
      </w:pPr>
    </w:p>
    <w:p w:rsidR="009919DA" w:rsidRPr="003F614E" w:rsidRDefault="009919DA" w:rsidP="0083665B">
      <w:pPr>
        <w:pStyle w:val="BodyTextIndent3"/>
        <w:jc w:val="both"/>
        <w:rPr>
          <w:rFonts w:cs="Arial"/>
          <w:szCs w:val="22"/>
        </w:rPr>
      </w:pPr>
      <w:r w:rsidRPr="003F614E">
        <w:rPr>
          <w:rFonts w:cs="Arial"/>
          <w:szCs w:val="22"/>
        </w:rPr>
        <w:t>G14</w:t>
      </w:r>
      <w:r w:rsidRPr="003F614E">
        <w:rPr>
          <w:rFonts w:cs="Arial"/>
          <w:szCs w:val="22"/>
        </w:rPr>
        <w:tab/>
        <w:t>After (</w:t>
      </w:r>
      <w:r w:rsidRPr="003F614E">
        <w:rPr>
          <w:rFonts w:cs="Arial"/>
          <w:i/>
          <w:szCs w:val="22"/>
        </w:rPr>
        <w:t>time</w:t>
      </w:r>
      <w:r w:rsidRPr="003F614E">
        <w:rPr>
          <w:rFonts w:cs="Arial"/>
          <w:szCs w:val="22"/>
        </w:rPr>
        <w:t>) hours noise levels in outside areas of the premises are to be monitored and controlled to minimise potential impact on local residents</w:t>
      </w:r>
    </w:p>
    <w:p w:rsidR="009919DA" w:rsidRPr="003F614E" w:rsidRDefault="009919DA" w:rsidP="0083665B">
      <w:pPr>
        <w:pStyle w:val="BodyTextIndent3"/>
        <w:jc w:val="both"/>
        <w:rPr>
          <w:rFonts w:cs="Arial"/>
          <w:szCs w:val="22"/>
        </w:rPr>
      </w:pPr>
    </w:p>
    <w:p w:rsidR="009919DA" w:rsidRPr="003F614E" w:rsidRDefault="009919DA" w:rsidP="0083665B">
      <w:pPr>
        <w:pStyle w:val="BodyTextIndent3"/>
        <w:jc w:val="both"/>
        <w:rPr>
          <w:rFonts w:cs="Arial"/>
          <w:szCs w:val="22"/>
        </w:rPr>
      </w:pPr>
      <w:r w:rsidRPr="003F614E">
        <w:rPr>
          <w:rFonts w:cs="Arial"/>
          <w:szCs w:val="22"/>
        </w:rPr>
        <w:t>G15</w:t>
      </w:r>
      <w:r w:rsidRPr="003F614E">
        <w:rPr>
          <w:rFonts w:cs="Arial"/>
          <w:szCs w:val="22"/>
        </w:rPr>
        <w:tab/>
        <w:t>After (</w:t>
      </w:r>
      <w:r w:rsidRPr="003F614E">
        <w:rPr>
          <w:rFonts w:cs="Arial"/>
          <w:i/>
          <w:szCs w:val="22"/>
        </w:rPr>
        <w:t>time</w:t>
      </w:r>
      <w:r w:rsidRPr="003F614E">
        <w:rPr>
          <w:rFonts w:cs="Arial"/>
          <w:szCs w:val="22"/>
        </w:rPr>
        <w:t xml:space="preserve">) hours an SIA registered door supervisor will be on duty in the </w:t>
      </w:r>
      <w:r w:rsidRPr="003F614E">
        <w:rPr>
          <w:rFonts w:cs="Arial"/>
          <w:i/>
          <w:szCs w:val="22"/>
        </w:rPr>
        <w:t xml:space="preserve">specified </w:t>
      </w:r>
      <w:r w:rsidRPr="003F614E">
        <w:rPr>
          <w:rFonts w:cs="Arial"/>
          <w:szCs w:val="22"/>
        </w:rPr>
        <w:t>area to monitor customers and control noise disturbance.</w:t>
      </w:r>
    </w:p>
    <w:p w:rsidR="009919DA" w:rsidRPr="003F614E" w:rsidRDefault="009919DA" w:rsidP="0083665B">
      <w:pPr>
        <w:pStyle w:val="BodyTextIndent3"/>
        <w:jc w:val="both"/>
        <w:rPr>
          <w:rFonts w:cs="Arial"/>
          <w:szCs w:val="22"/>
        </w:rPr>
      </w:pPr>
    </w:p>
    <w:p w:rsidR="009919DA" w:rsidRPr="003F614E" w:rsidRDefault="009919DA" w:rsidP="0083665B">
      <w:pPr>
        <w:pStyle w:val="BodyTextIndent3"/>
        <w:jc w:val="both"/>
        <w:rPr>
          <w:rFonts w:cs="Arial"/>
          <w:szCs w:val="22"/>
        </w:rPr>
      </w:pPr>
      <w:r w:rsidRPr="003F614E">
        <w:rPr>
          <w:rFonts w:cs="Arial"/>
          <w:szCs w:val="22"/>
        </w:rPr>
        <w:lastRenderedPageBreak/>
        <w:t>G16</w:t>
      </w:r>
      <w:r w:rsidRPr="003F614E">
        <w:rPr>
          <w:rFonts w:cs="Arial"/>
          <w:szCs w:val="22"/>
        </w:rPr>
        <w:tab/>
        <w:t>No person carrying open or sealed bottles, cans or other receptacles containing alcohol shall be admitted to the premises at any time licensable activities are being provided.</w:t>
      </w:r>
    </w:p>
    <w:p w:rsidR="009919DA" w:rsidRPr="003F614E" w:rsidRDefault="009919DA" w:rsidP="0083665B">
      <w:pPr>
        <w:pStyle w:val="BodyTextIndent3"/>
        <w:jc w:val="both"/>
        <w:rPr>
          <w:rFonts w:cs="Arial"/>
          <w:szCs w:val="22"/>
        </w:rPr>
      </w:pPr>
      <w:r w:rsidRPr="003F614E">
        <w:rPr>
          <w:rFonts w:cs="Arial"/>
          <w:szCs w:val="22"/>
        </w:rPr>
        <w:t>G17</w:t>
      </w:r>
      <w:r w:rsidRPr="003F614E">
        <w:rPr>
          <w:rFonts w:cs="Arial"/>
          <w:szCs w:val="22"/>
        </w:rPr>
        <w:tab/>
        <w:t>All drinks shall be served in plastic/paper/toughened glass/ polycarbonate containers. (</w:t>
      </w:r>
      <w:r w:rsidRPr="003F614E">
        <w:rPr>
          <w:rFonts w:cs="Arial"/>
          <w:i/>
          <w:szCs w:val="22"/>
        </w:rPr>
        <w:t>Delete as appropriate</w:t>
      </w:r>
      <w:r w:rsidRPr="003F614E">
        <w:rPr>
          <w:rFonts w:cs="Arial"/>
          <w:szCs w:val="22"/>
        </w:rPr>
        <w:t>)</w:t>
      </w:r>
    </w:p>
    <w:p w:rsidR="009919DA" w:rsidRPr="003F614E" w:rsidRDefault="009919DA" w:rsidP="0083665B">
      <w:pPr>
        <w:pStyle w:val="BodyTextIndent3"/>
        <w:jc w:val="both"/>
        <w:rPr>
          <w:rFonts w:cs="Arial"/>
          <w:szCs w:val="22"/>
        </w:rPr>
      </w:pPr>
    </w:p>
    <w:p w:rsidR="009919DA" w:rsidRPr="003F614E" w:rsidRDefault="001A6A78" w:rsidP="0083665B">
      <w:pPr>
        <w:pStyle w:val="BodyTextIndent3"/>
        <w:jc w:val="both"/>
        <w:rPr>
          <w:rFonts w:cs="Arial"/>
          <w:szCs w:val="22"/>
        </w:rPr>
      </w:pPr>
      <w:r>
        <w:rPr>
          <w:rFonts w:cs="Arial"/>
          <w:szCs w:val="22"/>
        </w:rPr>
        <w:t>G</w:t>
      </w:r>
      <w:r w:rsidR="009919DA" w:rsidRPr="003F614E">
        <w:rPr>
          <w:rFonts w:cs="Arial"/>
          <w:szCs w:val="22"/>
        </w:rPr>
        <w:t xml:space="preserve">18 </w:t>
      </w:r>
      <w:r w:rsidR="009919DA" w:rsidRPr="003F614E">
        <w:rPr>
          <w:rFonts w:cs="Arial"/>
          <w:szCs w:val="22"/>
        </w:rPr>
        <w:tab/>
        <w:t xml:space="preserve">All drinks shall be served in plastic/paper/toughened glass/ polycarbonate containers when customers use areas outside the </w:t>
      </w:r>
      <w:r w:rsidRPr="003F614E">
        <w:rPr>
          <w:rFonts w:cs="Arial"/>
          <w:szCs w:val="22"/>
        </w:rPr>
        <w:t xml:space="preserve">premises. </w:t>
      </w:r>
      <w:r w:rsidR="009919DA" w:rsidRPr="003F614E">
        <w:rPr>
          <w:rFonts w:cs="Arial"/>
          <w:szCs w:val="22"/>
        </w:rPr>
        <w:t>(</w:t>
      </w:r>
      <w:r w:rsidR="009919DA" w:rsidRPr="003F614E">
        <w:rPr>
          <w:rFonts w:cs="Arial"/>
          <w:i/>
          <w:szCs w:val="22"/>
        </w:rPr>
        <w:t>Delete as appropriate</w:t>
      </w:r>
      <w:r w:rsidR="009919DA" w:rsidRPr="003F614E">
        <w:rPr>
          <w:rFonts w:cs="Arial"/>
          <w:szCs w:val="22"/>
        </w:rPr>
        <w:t>).</w:t>
      </w:r>
    </w:p>
    <w:p w:rsidR="009919DA" w:rsidRPr="003F614E" w:rsidRDefault="009919DA" w:rsidP="0083665B">
      <w:pPr>
        <w:pStyle w:val="BodyTextIndent3"/>
        <w:jc w:val="both"/>
        <w:rPr>
          <w:rFonts w:cs="Arial"/>
          <w:szCs w:val="22"/>
        </w:rPr>
      </w:pPr>
    </w:p>
    <w:p w:rsidR="009919DA" w:rsidRPr="003F614E" w:rsidRDefault="009919DA" w:rsidP="0083665B">
      <w:pPr>
        <w:pStyle w:val="BodyTextIndent3"/>
        <w:jc w:val="both"/>
        <w:rPr>
          <w:rFonts w:cs="Arial"/>
          <w:szCs w:val="22"/>
        </w:rPr>
      </w:pPr>
      <w:r w:rsidRPr="003F614E">
        <w:rPr>
          <w:rFonts w:cs="Arial"/>
          <w:szCs w:val="22"/>
        </w:rPr>
        <w:t>G19</w:t>
      </w:r>
      <w:r w:rsidRPr="003F614E">
        <w:rPr>
          <w:rFonts w:cs="Arial"/>
          <w:szCs w:val="22"/>
        </w:rPr>
        <w:tab/>
        <w:t>All drinks shall be served in plastic/paper/toughened glass/ polycarbonate containers during the events or occasions specified. (</w:t>
      </w:r>
      <w:r w:rsidRPr="003F614E">
        <w:rPr>
          <w:rFonts w:cs="Arial"/>
          <w:i/>
          <w:szCs w:val="22"/>
        </w:rPr>
        <w:t>Delete as appropriate and identify events</w:t>
      </w:r>
      <w:r w:rsidRPr="003F614E">
        <w:rPr>
          <w:rFonts w:cs="Arial"/>
          <w:szCs w:val="22"/>
        </w:rPr>
        <w:t>)</w:t>
      </w:r>
    </w:p>
    <w:p w:rsidR="009919DA" w:rsidRPr="003F614E" w:rsidRDefault="009919DA" w:rsidP="0083665B">
      <w:pPr>
        <w:pStyle w:val="BodyTextIndent3"/>
        <w:jc w:val="both"/>
        <w:rPr>
          <w:rFonts w:cs="Arial"/>
          <w:szCs w:val="22"/>
        </w:rPr>
      </w:pPr>
    </w:p>
    <w:p w:rsidR="009919DA" w:rsidRPr="003F614E" w:rsidRDefault="001A6A78" w:rsidP="0083665B">
      <w:pPr>
        <w:pStyle w:val="BodyTextIndent3"/>
        <w:jc w:val="both"/>
        <w:rPr>
          <w:rFonts w:cs="Arial"/>
          <w:szCs w:val="22"/>
        </w:rPr>
      </w:pPr>
      <w:r>
        <w:rPr>
          <w:rFonts w:cs="Arial"/>
          <w:szCs w:val="22"/>
        </w:rPr>
        <w:t>G</w:t>
      </w:r>
      <w:r w:rsidR="009919DA" w:rsidRPr="003F614E">
        <w:rPr>
          <w:rFonts w:cs="Arial"/>
          <w:szCs w:val="22"/>
        </w:rPr>
        <w:t>20</w:t>
      </w:r>
      <w:r w:rsidR="009919DA" w:rsidRPr="003F614E">
        <w:rPr>
          <w:rFonts w:cs="Arial"/>
          <w:szCs w:val="22"/>
        </w:rPr>
        <w:tab/>
        <w:t>Collection of bottles and glassware shall be undertaken at regular intervals to ensure no accumulation of glass in and around the premises.</w:t>
      </w:r>
    </w:p>
    <w:p w:rsidR="009919DA" w:rsidRPr="003F614E" w:rsidRDefault="009919DA" w:rsidP="0083665B">
      <w:pPr>
        <w:pStyle w:val="BodyTextIndent3"/>
        <w:jc w:val="both"/>
        <w:rPr>
          <w:rFonts w:cs="Arial"/>
          <w:szCs w:val="22"/>
        </w:rPr>
      </w:pPr>
    </w:p>
    <w:p w:rsidR="009919DA" w:rsidRPr="003F614E" w:rsidRDefault="009919DA" w:rsidP="0083665B">
      <w:pPr>
        <w:pStyle w:val="BodyTextIndent3"/>
        <w:jc w:val="both"/>
        <w:rPr>
          <w:rFonts w:cs="Arial"/>
          <w:szCs w:val="22"/>
        </w:rPr>
      </w:pPr>
      <w:r w:rsidRPr="003F614E">
        <w:rPr>
          <w:rFonts w:cs="Arial"/>
          <w:szCs w:val="22"/>
        </w:rPr>
        <w:t>G21</w:t>
      </w:r>
      <w:r w:rsidRPr="003F614E">
        <w:rPr>
          <w:rFonts w:cs="Arial"/>
          <w:szCs w:val="22"/>
        </w:rPr>
        <w:tab/>
        <w:t>Staff and where appropriate door supervisors, shall ensure as far as is reasonable that no bottles or glassware are taken from the premises.</w:t>
      </w:r>
    </w:p>
    <w:p w:rsidR="009919DA" w:rsidRPr="003F614E" w:rsidRDefault="009919DA" w:rsidP="0083665B">
      <w:pPr>
        <w:pStyle w:val="BodyTextIndent3"/>
        <w:jc w:val="both"/>
        <w:rPr>
          <w:rFonts w:cs="Arial"/>
          <w:szCs w:val="22"/>
        </w:rPr>
      </w:pPr>
    </w:p>
    <w:p w:rsidR="009919DA" w:rsidRPr="003F614E" w:rsidRDefault="009919DA" w:rsidP="00AB71A9">
      <w:pPr>
        <w:pStyle w:val="BodyTextIndent3"/>
        <w:jc w:val="both"/>
        <w:rPr>
          <w:rFonts w:cs="Arial"/>
          <w:szCs w:val="22"/>
        </w:rPr>
      </w:pPr>
      <w:r w:rsidRPr="003F614E">
        <w:rPr>
          <w:rFonts w:cs="Arial"/>
          <w:szCs w:val="22"/>
        </w:rPr>
        <w:t>G22</w:t>
      </w:r>
      <w:r w:rsidRPr="003F614E">
        <w:rPr>
          <w:rFonts w:cs="Arial"/>
          <w:szCs w:val="22"/>
        </w:rPr>
        <w:tab/>
        <w:t>Waiter/ess service shall be available throughout the premises at all times the premises are open to the Public.</w:t>
      </w:r>
    </w:p>
    <w:p w:rsidR="009919DA" w:rsidRPr="003F614E" w:rsidRDefault="009919DA" w:rsidP="00AB71A9">
      <w:pPr>
        <w:pStyle w:val="BodyTextIndent3"/>
        <w:jc w:val="both"/>
        <w:rPr>
          <w:rFonts w:cs="Arial"/>
          <w:szCs w:val="22"/>
        </w:rPr>
      </w:pPr>
    </w:p>
    <w:p w:rsidR="009919DA" w:rsidRPr="003F614E" w:rsidRDefault="009919DA" w:rsidP="00AB71A9">
      <w:pPr>
        <w:pStyle w:val="BodyTextIndent3"/>
        <w:jc w:val="both"/>
        <w:rPr>
          <w:rFonts w:cs="Arial"/>
          <w:szCs w:val="22"/>
        </w:rPr>
      </w:pPr>
      <w:r w:rsidRPr="003F614E">
        <w:rPr>
          <w:rFonts w:cs="Arial"/>
          <w:szCs w:val="22"/>
        </w:rPr>
        <w:t>G23</w:t>
      </w:r>
      <w:r w:rsidRPr="003F614E">
        <w:rPr>
          <w:rFonts w:cs="Arial"/>
          <w:szCs w:val="22"/>
        </w:rPr>
        <w:tab/>
        <w:t>The number of persons drinking in the bar and not awaiting a table shall not exceed x</w:t>
      </w:r>
      <w:r w:rsidR="00AB71A9">
        <w:rPr>
          <w:rFonts w:cs="Arial"/>
          <w:szCs w:val="22"/>
        </w:rPr>
        <w:t>.</w:t>
      </w:r>
    </w:p>
    <w:p w:rsidR="009919DA" w:rsidRPr="003F614E" w:rsidRDefault="009919DA" w:rsidP="00AB71A9">
      <w:pPr>
        <w:pStyle w:val="BodyTextIndent3"/>
        <w:jc w:val="both"/>
        <w:rPr>
          <w:rFonts w:cs="Arial"/>
          <w:szCs w:val="22"/>
        </w:rPr>
      </w:pPr>
    </w:p>
    <w:p w:rsidR="009919DA" w:rsidRPr="003F614E" w:rsidRDefault="009919DA" w:rsidP="00AB71A9">
      <w:pPr>
        <w:pStyle w:val="BodyTextIndent3"/>
        <w:jc w:val="both"/>
        <w:rPr>
          <w:rFonts w:cs="Arial"/>
          <w:szCs w:val="22"/>
        </w:rPr>
      </w:pPr>
      <w:r w:rsidRPr="003F614E">
        <w:rPr>
          <w:rFonts w:cs="Arial"/>
          <w:szCs w:val="22"/>
        </w:rPr>
        <w:t>G24</w:t>
      </w:r>
      <w:r w:rsidRPr="003F614E">
        <w:rPr>
          <w:rFonts w:cs="Arial"/>
          <w:szCs w:val="22"/>
        </w:rPr>
        <w:tab/>
        <w:t>Sale of alcohol is restricted to customers waiting to be escorted to a table for a meal.</w:t>
      </w:r>
    </w:p>
    <w:p w:rsidR="009919DA" w:rsidRPr="003F614E" w:rsidRDefault="009919DA" w:rsidP="00AB71A9">
      <w:pPr>
        <w:pStyle w:val="BodyTextIndent3"/>
        <w:jc w:val="both"/>
        <w:rPr>
          <w:rFonts w:cs="Arial"/>
          <w:szCs w:val="22"/>
        </w:rPr>
      </w:pPr>
    </w:p>
    <w:p w:rsidR="009919DA" w:rsidRPr="003F614E" w:rsidRDefault="009919DA" w:rsidP="00AB71A9">
      <w:pPr>
        <w:pStyle w:val="BodyTextIndent3"/>
        <w:jc w:val="both"/>
        <w:rPr>
          <w:rFonts w:cs="Arial"/>
          <w:szCs w:val="22"/>
        </w:rPr>
      </w:pPr>
      <w:r w:rsidRPr="003F614E">
        <w:rPr>
          <w:rFonts w:cs="Arial"/>
          <w:szCs w:val="22"/>
        </w:rPr>
        <w:t>G25</w:t>
      </w:r>
      <w:r w:rsidRPr="003F614E">
        <w:rPr>
          <w:rFonts w:cs="Arial"/>
          <w:szCs w:val="22"/>
        </w:rPr>
        <w:tab/>
        <w:t>Alcohol shall only be sold to customers who are engaging in a sit down table meal as an ancillary to that meal.</w:t>
      </w:r>
    </w:p>
    <w:p w:rsidR="009919DA" w:rsidRPr="003F614E" w:rsidRDefault="009919DA" w:rsidP="00AB71A9">
      <w:pPr>
        <w:pStyle w:val="BodyTextIndent3"/>
        <w:jc w:val="both"/>
        <w:rPr>
          <w:rFonts w:cs="Arial"/>
          <w:szCs w:val="22"/>
        </w:rPr>
      </w:pPr>
    </w:p>
    <w:p w:rsidR="009919DA" w:rsidRPr="003F614E" w:rsidRDefault="009919DA" w:rsidP="00AB71A9">
      <w:pPr>
        <w:pStyle w:val="BodyTextIndent3"/>
        <w:jc w:val="both"/>
        <w:rPr>
          <w:rFonts w:cs="Arial"/>
          <w:szCs w:val="22"/>
        </w:rPr>
      </w:pPr>
      <w:r w:rsidRPr="003F614E">
        <w:rPr>
          <w:rFonts w:cs="Arial"/>
          <w:szCs w:val="22"/>
        </w:rPr>
        <w:t>G26</w:t>
      </w:r>
      <w:r w:rsidRPr="003F614E">
        <w:rPr>
          <w:rFonts w:cs="Arial"/>
          <w:szCs w:val="22"/>
        </w:rPr>
        <w:tab/>
        <w:t>The licensee shall ensure that measures are in place to remove litter</w:t>
      </w:r>
      <w:r w:rsidR="00AB71A9">
        <w:rPr>
          <w:rFonts w:cs="Arial"/>
          <w:szCs w:val="22"/>
        </w:rPr>
        <w:t>.</w:t>
      </w:r>
    </w:p>
    <w:p w:rsidR="009919DA" w:rsidRPr="003F614E" w:rsidRDefault="009919DA" w:rsidP="00AB71A9">
      <w:pPr>
        <w:pStyle w:val="BodyTextIndent3"/>
        <w:jc w:val="both"/>
        <w:rPr>
          <w:rFonts w:cs="Arial"/>
          <w:szCs w:val="22"/>
        </w:rPr>
      </w:pPr>
    </w:p>
    <w:p w:rsidR="009919DA" w:rsidRPr="0028674F" w:rsidRDefault="00437973" w:rsidP="00AB71A9">
      <w:pPr>
        <w:pStyle w:val="Default"/>
        <w:jc w:val="both"/>
        <w:rPr>
          <w:color w:val="FF0000"/>
          <w:sz w:val="22"/>
          <w:szCs w:val="22"/>
        </w:rPr>
      </w:pPr>
      <w:r w:rsidRPr="0028674F">
        <w:rPr>
          <w:color w:val="FF0000"/>
          <w:sz w:val="22"/>
          <w:szCs w:val="22"/>
        </w:rPr>
        <w:t>G</w:t>
      </w:r>
      <w:r w:rsidR="009919DA" w:rsidRPr="0028674F">
        <w:rPr>
          <w:color w:val="FF0000"/>
          <w:sz w:val="22"/>
          <w:szCs w:val="22"/>
        </w:rPr>
        <w:t>27</w:t>
      </w:r>
      <w:r w:rsidR="009919DA" w:rsidRPr="0028674F">
        <w:rPr>
          <w:color w:val="FF0000"/>
          <w:sz w:val="22"/>
          <w:szCs w:val="22"/>
        </w:rPr>
        <w:tab/>
        <w:t>In areas where street drinking affects any of the licensing objectives</w:t>
      </w:r>
      <w:r w:rsidR="00C73DC8" w:rsidRPr="0028674F">
        <w:rPr>
          <w:color w:val="FF0000"/>
          <w:sz w:val="22"/>
          <w:szCs w:val="22"/>
        </w:rPr>
        <w:t>:</w:t>
      </w:r>
      <w:r w:rsidR="009919DA" w:rsidRPr="0028674F">
        <w:rPr>
          <w:color w:val="FF0000"/>
          <w:sz w:val="22"/>
          <w:szCs w:val="22"/>
        </w:rPr>
        <w:t xml:space="preserve"> </w:t>
      </w:r>
    </w:p>
    <w:p w:rsidR="009919DA" w:rsidRPr="0028674F" w:rsidRDefault="009919DA" w:rsidP="00AB71A9">
      <w:pPr>
        <w:pStyle w:val="Default"/>
        <w:jc w:val="both"/>
        <w:rPr>
          <w:color w:val="FF0000"/>
          <w:sz w:val="22"/>
          <w:szCs w:val="22"/>
        </w:rPr>
      </w:pPr>
      <w:r w:rsidRPr="0028674F">
        <w:rPr>
          <w:color w:val="FF0000"/>
          <w:sz w:val="22"/>
          <w:szCs w:val="22"/>
        </w:rPr>
        <w:t> </w:t>
      </w:r>
    </w:p>
    <w:p w:rsidR="009919DA" w:rsidRPr="0028674F" w:rsidRDefault="009919DA" w:rsidP="00C73DC8">
      <w:pPr>
        <w:pStyle w:val="Default"/>
        <w:numPr>
          <w:ilvl w:val="0"/>
          <w:numId w:val="26"/>
        </w:numPr>
        <w:jc w:val="both"/>
        <w:rPr>
          <w:color w:val="FF0000"/>
          <w:sz w:val="22"/>
          <w:szCs w:val="22"/>
        </w:rPr>
      </w:pPr>
      <w:r w:rsidRPr="0028674F">
        <w:rPr>
          <w:color w:val="FF0000"/>
          <w:sz w:val="22"/>
          <w:szCs w:val="22"/>
        </w:rPr>
        <w:t>No single cans or bottles of beer or cider will be sold</w:t>
      </w:r>
      <w:r w:rsidR="00C73DC8" w:rsidRPr="0028674F">
        <w:rPr>
          <w:color w:val="FF0000"/>
          <w:sz w:val="22"/>
          <w:szCs w:val="22"/>
        </w:rPr>
        <w:t>.</w:t>
      </w:r>
      <w:r w:rsidRPr="0028674F">
        <w:rPr>
          <w:color w:val="FF0000"/>
          <w:sz w:val="22"/>
          <w:szCs w:val="22"/>
        </w:rPr>
        <w:t xml:space="preserve"> </w:t>
      </w:r>
    </w:p>
    <w:p w:rsidR="009919DA" w:rsidRPr="0028674F" w:rsidRDefault="009919DA" w:rsidP="00C73DC8">
      <w:pPr>
        <w:pStyle w:val="Default"/>
        <w:numPr>
          <w:ilvl w:val="0"/>
          <w:numId w:val="26"/>
        </w:numPr>
        <w:spacing w:after="43"/>
        <w:jc w:val="both"/>
        <w:rPr>
          <w:color w:val="FF0000"/>
          <w:sz w:val="22"/>
          <w:szCs w:val="22"/>
        </w:rPr>
      </w:pPr>
      <w:r w:rsidRPr="0028674F">
        <w:rPr>
          <w:color w:val="FF0000"/>
          <w:sz w:val="22"/>
          <w:szCs w:val="22"/>
        </w:rPr>
        <w:t>Ban on the sale of high strength beers or ciders</w:t>
      </w:r>
      <w:r w:rsidR="00C73DC8" w:rsidRPr="0028674F">
        <w:rPr>
          <w:color w:val="FF0000"/>
          <w:sz w:val="22"/>
          <w:szCs w:val="22"/>
        </w:rPr>
        <w:t>.</w:t>
      </w:r>
      <w:r w:rsidRPr="0028674F">
        <w:rPr>
          <w:color w:val="FF0000"/>
          <w:sz w:val="22"/>
          <w:szCs w:val="22"/>
        </w:rPr>
        <w:t xml:space="preserve"> </w:t>
      </w:r>
    </w:p>
    <w:p w:rsidR="00AB71A9" w:rsidRPr="0028674F" w:rsidRDefault="009919DA" w:rsidP="00AB71A9">
      <w:pPr>
        <w:pStyle w:val="Default"/>
        <w:numPr>
          <w:ilvl w:val="0"/>
          <w:numId w:val="24"/>
        </w:numPr>
        <w:spacing w:after="43"/>
        <w:jc w:val="both"/>
        <w:rPr>
          <w:color w:val="FF0000"/>
          <w:sz w:val="22"/>
          <w:szCs w:val="22"/>
        </w:rPr>
      </w:pPr>
      <w:r w:rsidRPr="0028674F">
        <w:rPr>
          <w:color w:val="FF0000"/>
          <w:sz w:val="22"/>
          <w:szCs w:val="22"/>
        </w:rPr>
        <w:t>Minimum of two staff to be on duty at times</w:t>
      </w:r>
      <w:r w:rsidR="00C73DC8" w:rsidRPr="0028674F">
        <w:rPr>
          <w:color w:val="FF0000"/>
          <w:sz w:val="22"/>
          <w:szCs w:val="22"/>
        </w:rPr>
        <w:t xml:space="preserve"> the premises are open for sale.</w:t>
      </w:r>
    </w:p>
    <w:p w:rsidR="009919DA" w:rsidRPr="0028674F" w:rsidRDefault="009919DA" w:rsidP="00AB71A9">
      <w:pPr>
        <w:pStyle w:val="Default"/>
        <w:numPr>
          <w:ilvl w:val="0"/>
          <w:numId w:val="24"/>
        </w:numPr>
        <w:spacing w:after="43"/>
        <w:jc w:val="both"/>
        <w:rPr>
          <w:color w:val="FF0000"/>
          <w:sz w:val="22"/>
          <w:szCs w:val="22"/>
        </w:rPr>
      </w:pPr>
      <w:r w:rsidRPr="0028674F">
        <w:rPr>
          <w:color w:val="FF0000"/>
          <w:sz w:val="22"/>
          <w:szCs w:val="22"/>
        </w:rPr>
        <w:t>High strength beers or ciders will be for sale behind a counter accessible only by staff</w:t>
      </w:r>
      <w:r w:rsidR="00C73DC8" w:rsidRPr="0028674F">
        <w:rPr>
          <w:color w:val="FF0000"/>
          <w:sz w:val="22"/>
          <w:szCs w:val="22"/>
        </w:rPr>
        <w:t>.</w:t>
      </w:r>
      <w:r w:rsidRPr="0028674F">
        <w:rPr>
          <w:color w:val="FF0000"/>
          <w:sz w:val="22"/>
          <w:szCs w:val="22"/>
        </w:rPr>
        <w:t xml:space="preserve"> </w:t>
      </w:r>
    </w:p>
    <w:p w:rsidR="009919DA" w:rsidRPr="0028674F" w:rsidRDefault="009919DA" w:rsidP="00AB71A9">
      <w:pPr>
        <w:pStyle w:val="Default"/>
        <w:numPr>
          <w:ilvl w:val="0"/>
          <w:numId w:val="24"/>
        </w:numPr>
        <w:spacing w:after="43"/>
        <w:jc w:val="both"/>
        <w:rPr>
          <w:color w:val="FF0000"/>
          <w:sz w:val="22"/>
          <w:szCs w:val="22"/>
        </w:rPr>
      </w:pPr>
      <w:r w:rsidRPr="0028674F">
        <w:rPr>
          <w:color w:val="FF0000"/>
          <w:sz w:val="22"/>
          <w:szCs w:val="22"/>
        </w:rPr>
        <w:t>All alcoholic drinks will be clearly labelled or marke</w:t>
      </w:r>
      <w:r w:rsidR="00C73DC8" w:rsidRPr="0028674F">
        <w:rPr>
          <w:color w:val="FF0000"/>
          <w:sz w:val="22"/>
          <w:szCs w:val="22"/>
        </w:rPr>
        <w:t>d with the name of the premises.</w:t>
      </w:r>
    </w:p>
    <w:p w:rsidR="009919DA" w:rsidRPr="0028674F" w:rsidRDefault="009919DA" w:rsidP="00AB71A9">
      <w:pPr>
        <w:pStyle w:val="Default"/>
        <w:numPr>
          <w:ilvl w:val="0"/>
          <w:numId w:val="24"/>
        </w:numPr>
        <w:spacing w:after="43"/>
        <w:jc w:val="both"/>
        <w:rPr>
          <w:color w:val="FF0000"/>
          <w:sz w:val="22"/>
          <w:szCs w:val="22"/>
        </w:rPr>
      </w:pPr>
      <w:r w:rsidRPr="0028674F">
        <w:rPr>
          <w:color w:val="FF0000"/>
          <w:sz w:val="22"/>
          <w:szCs w:val="22"/>
        </w:rPr>
        <w:t>The premises will operate a challenge 21/25 policy</w:t>
      </w:r>
      <w:r w:rsidR="00C73DC8" w:rsidRPr="0028674F">
        <w:rPr>
          <w:color w:val="FF0000"/>
          <w:sz w:val="22"/>
          <w:szCs w:val="22"/>
        </w:rPr>
        <w:t>.</w:t>
      </w:r>
      <w:r w:rsidRPr="0028674F">
        <w:rPr>
          <w:color w:val="FF0000"/>
          <w:sz w:val="22"/>
          <w:szCs w:val="22"/>
        </w:rPr>
        <w:t xml:space="preserve"> </w:t>
      </w:r>
    </w:p>
    <w:p w:rsidR="009919DA" w:rsidRPr="0028674F" w:rsidRDefault="009919DA" w:rsidP="00AB71A9">
      <w:pPr>
        <w:pStyle w:val="Default"/>
        <w:spacing w:after="43"/>
        <w:jc w:val="both"/>
        <w:rPr>
          <w:color w:val="FF0000"/>
          <w:sz w:val="22"/>
          <w:szCs w:val="22"/>
        </w:rPr>
      </w:pPr>
    </w:p>
    <w:p w:rsidR="009919DA" w:rsidRPr="0028674F" w:rsidRDefault="009919DA" w:rsidP="00AB71A9">
      <w:pPr>
        <w:pStyle w:val="Default"/>
        <w:spacing w:after="43"/>
        <w:ind w:left="720" w:hanging="720"/>
        <w:jc w:val="both"/>
        <w:rPr>
          <w:color w:val="FF0000"/>
          <w:sz w:val="22"/>
          <w:szCs w:val="22"/>
        </w:rPr>
      </w:pPr>
      <w:r w:rsidRPr="0028674F">
        <w:rPr>
          <w:color w:val="FF0000"/>
          <w:sz w:val="22"/>
          <w:szCs w:val="22"/>
        </w:rPr>
        <w:t>G</w:t>
      </w:r>
      <w:r w:rsidR="00437973" w:rsidRPr="0028674F">
        <w:rPr>
          <w:color w:val="FF0000"/>
          <w:sz w:val="22"/>
          <w:szCs w:val="22"/>
        </w:rPr>
        <w:t>28</w:t>
      </w:r>
      <w:r w:rsidRPr="0028674F">
        <w:rPr>
          <w:color w:val="FF0000"/>
          <w:sz w:val="22"/>
          <w:szCs w:val="22"/>
        </w:rPr>
        <w:tab/>
        <w:t>Notices will be clearly displayed near to where alcohol is exposed for sale or sold advising customers that the area is subject to a Designated Public Places Order (Soon to be replaced)</w:t>
      </w:r>
      <w:r w:rsidR="00AB71A9" w:rsidRPr="0028674F">
        <w:rPr>
          <w:color w:val="FF0000"/>
          <w:sz w:val="22"/>
          <w:szCs w:val="22"/>
        </w:rPr>
        <w:t>.</w:t>
      </w:r>
      <w:r w:rsidRPr="0028674F">
        <w:rPr>
          <w:color w:val="FF0000"/>
          <w:sz w:val="22"/>
          <w:szCs w:val="22"/>
        </w:rPr>
        <w:t xml:space="preserve">  </w:t>
      </w:r>
    </w:p>
    <w:p w:rsidR="009919DA" w:rsidRPr="003F614E" w:rsidRDefault="009919DA" w:rsidP="00AB71A9">
      <w:pPr>
        <w:pStyle w:val="Default"/>
        <w:spacing w:after="43"/>
        <w:ind w:left="720" w:hanging="720"/>
        <w:jc w:val="both"/>
        <w:rPr>
          <w:sz w:val="22"/>
          <w:szCs w:val="22"/>
        </w:rPr>
      </w:pPr>
    </w:p>
    <w:p w:rsidR="009919DA" w:rsidRDefault="00437973" w:rsidP="00AB71A9">
      <w:pPr>
        <w:pStyle w:val="Default"/>
        <w:ind w:left="720" w:hanging="720"/>
        <w:jc w:val="both"/>
        <w:rPr>
          <w:sz w:val="22"/>
          <w:szCs w:val="22"/>
        </w:rPr>
      </w:pPr>
      <w:r>
        <w:rPr>
          <w:sz w:val="22"/>
          <w:szCs w:val="22"/>
        </w:rPr>
        <w:t>G29</w:t>
      </w:r>
      <w:r w:rsidR="009919DA">
        <w:rPr>
          <w:sz w:val="22"/>
          <w:szCs w:val="22"/>
        </w:rPr>
        <w:tab/>
      </w:r>
      <w:r w:rsidR="009919DA" w:rsidRPr="003F614E">
        <w:rPr>
          <w:sz w:val="22"/>
          <w:szCs w:val="22"/>
        </w:rPr>
        <w:t>There shall be no striptease or nudity, and all persons shall be decently attired at all times, except when the premises are operating under the authority of a Sexual Entertainment Venue licence.</w:t>
      </w:r>
    </w:p>
    <w:p w:rsidR="004D6DB9" w:rsidRDefault="004D6DB9" w:rsidP="00AB71A9">
      <w:pPr>
        <w:pStyle w:val="Default"/>
        <w:ind w:left="720" w:hanging="720"/>
        <w:jc w:val="both"/>
        <w:rPr>
          <w:sz w:val="22"/>
          <w:szCs w:val="22"/>
        </w:rPr>
      </w:pPr>
    </w:p>
    <w:p w:rsidR="004D6DB9" w:rsidRPr="003F614E" w:rsidRDefault="004D6DB9" w:rsidP="00AB71A9">
      <w:pPr>
        <w:pStyle w:val="Default"/>
        <w:ind w:left="720" w:hanging="720"/>
        <w:jc w:val="both"/>
        <w:rPr>
          <w:sz w:val="22"/>
          <w:szCs w:val="22"/>
        </w:rPr>
      </w:pPr>
      <w:r>
        <w:rPr>
          <w:sz w:val="22"/>
          <w:szCs w:val="22"/>
        </w:rPr>
        <w:t>G</w:t>
      </w:r>
      <w:r w:rsidR="00437973">
        <w:rPr>
          <w:sz w:val="22"/>
          <w:szCs w:val="22"/>
        </w:rPr>
        <w:t>30</w:t>
      </w:r>
      <w:r>
        <w:rPr>
          <w:sz w:val="22"/>
          <w:szCs w:val="22"/>
        </w:rPr>
        <w:tab/>
        <w:t xml:space="preserve">No regulated entertainment shall take place at the premises unless conducted in full accordance with a noise management plan. The noise management plan shall be agreed in writing with the Local Authority Environmental health Officer. </w:t>
      </w:r>
    </w:p>
    <w:p w:rsidR="009919DA" w:rsidRPr="003F614E" w:rsidRDefault="009919DA" w:rsidP="009919DA">
      <w:pPr>
        <w:pStyle w:val="Default"/>
        <w:spacing w:after="43"/>
        <w:ind w:left="720" w:hanging="720"/>
        <w:rPr>
          <w:sz w:val="22"/>
          <w:szCs w:val="22"/>
        </w:rPr>
      </w:pPr>
    </w:p>
    <w:p w:rsidR="009919DA" w:rsidRPr="003F614E" w:rsidRDefault="009919DA" w:rsidP="009919DA">
      <w:pPr>
        <w:pStyle w:val="Default"/>
        <w:spacing w:after="43"/>
        <w:ind w:left="720" w:hanging="720"/>
        <w:rPr>
          <w:sz w:val="22"/>
          <w:szCs w:val="22"/>
        </w:rPr>
      </w:pPr>
    </w:p>
    <w:p w:rsidR="009919DA" w:rsidRPr="00664ED7" w:rsidRDefault="009919DA" w:rsidP="009919DA">
      <w:pPr>
        <w:pStyle w:val="Default"/>
        <w:spacing w:after="43"/>
        <w:ind w:left="720" w:hanging="720"/>
        <w:rPr>
          <w:b/>
          <w:sz w:val="22"/>
          <w:szCs w:val="22"/>
        </w:rPr>
      </w:pPr>
    </w:p>
    <w:p w:rsidR="009919DA" w:rsidRDefault="009919DA" w:rsidP="003D3632">
      <w:pPr>
        <w:pStyle w:val="Default"/>
        <w:spacing w:after="43"/>
        <w:rPr>
          <w:b/>
          <w:sz w:val="22"/>
          <w:szCs w:val="22"/>
        </w:rPr>
      </w:pPr>
      <w:r w:rsidRPr="00664ED7">
        <w:rPr>
          <w:b/>
          <w:sz w:val="22"/>
          <w:szCs w:val="22"/>
        </w:rPr>
        <w:t>LATE NIGHT REFRESHMENT/ TAKEAWAYS/FOOD OUTETS</w:t>
      </w:r>
    </w:p>
    <w:p w:rsidR="00023080" w:rsidRDefault="00023080" w:rsidP="009919DA">
      <w:pPr>
        <w:pStyle w:val="Default"/>
        <w:spacing w:after="43"/>
        <w:ind w:left="720" w:hanging="720"/>
        <w:rPr>
          <w:sz w:val="22"/>
          <w:szCs w:val="22"/>
        </w:rPr>
      </w:pPr>
    </w:p>
    <w:p w:rsidR="009919DA" w:rsidRDefault="009919DA" w:rsidP="00AB71A9">
      <w:pPr>
        <w:pStyle w:val="Default"/>
        <w:spacing w:after="43"/>
        <w:ind w:left="720" w:hanging="720"/>
        <w:jc w:val="both"/>
        <w:rPr>
          <w:sz w:val="22"/>
          <w:szCs w:val="22"/>
        </w:rPr>
      </w:pPr>
      <w:r w:rsidRPr="003F614E">
        <w:rPr>
          <w:sz w:val="22"/>
          <w:szCs w:val="22"/>
        </w:rPr>
        <w:t xml:space="preserve">L1 </w:t>
      </w:r>
      <w:r w:rsidRPr="003F614E">
        <w:rPr>
          <w:sz w:val="22"/>
          <w:szCs w:val="22"/>
        </w:rPr>
        <w:tab/>
        <w:t>The premises shall only operate as a restaurant where:</w:t>
      </w:r>
    </w:p>
    <w:p w:rsidR="00AB71A9" w:rsidRPr="003F614E" w:rsidRDefault="00AB71A9" w:rsidP="00AB71A9">
      <w:pPr>
        <w:pStyle w:val="Default"/>
        <w:spacing w:after="43"/>
        <w:ind w:left="720" w:hanging="720"/>
        <w:jc w:val="both"/>
        <w:rPr>
          <w:sz w:val="22"/>
          <w:szCs w:val="22"/>
        </w:rPr>
      </w:pPr>
    </w:p>
    <w:p w:rsidR="009919DA" w:rsidRPr="003F614E" w:rsidRDefault="009919DA" w:rsidP="00AB71A9">
      <w:pPr>
        <w:pStyle w:val="Default"/>
        <w:numPr>
          <w:ilvl w:val="0"/>
          <w:numId w:val="25"/>
        </w:numPr>
        <w:adjustRightInd/>
        <w:spacing w:after="43"/>
        <w:jc w:val="both"/>
        <w:rPr>
          <w:sz w:val="22"/>
          <w:szCs w:val="22"/>
        </w:rPr>
      </w:pPr>
      <w:r w:rsidRPr="003F614E">
        <w:rPr>
          <w:sz w:val="22"/>
          <w:szCs w:val="22"/>
        </w:rPr>
        <w:t>Customers are shown to their table</w:t>
      </w:r>
    </w:p>
    <w:p w:rsidR="009919DA" w:rsidRPr="003F614E" w:rsidRDefault="009919DA" w:rsidP="00AB71A9">
      <w:pPr>
        <w:pStyle w:val="Default"/>
        <w:numPr>
          <w:ilvl w:val="0"/>
          <w:numId w:val="25"/>
        </w:numPr>
        <w:adjustRightInd/>
        <w:spacing w:after="43"/>
        <w:jc w:val="both"/>
        <w:rPr>
          <w:sz w:val="22"/>
          <w:szCs w:val="22"/>
        </w:rPr>
      </w:pPr>
      <w:r w:rsidRPr="003F614E">
        <w:rPr>
          <w:sz w:val="22"/>
          <w:szCs w:val="22"/>
        </w:rPr>
        <w:t>Substantial table meals are prepared on the premises and served / consumed at the table using non-disposable crockery;</w:t>
      </w:r>
    </w:p>
    <w:p w:rsidR="009919DA" w:rsidRPr="003F614E" w:rsidRDefault="009919DA" w:rsidP="00AB71A9">
      <w:pPr>
        <w:pStyle w:val="Default"/>
        <w:numPr>
          <w:ilvl w:val="0"/>
          <w:numId w:val="25"/>
        </w:numPr>
        <w:adjustRightInd/>
        <w:spacing w:after="43"/>
        <w:jc w:val="both"/>
        <w:rPr>
          <w:sz w:val="22"/>
          <w:szCs w:val="22"/>
        </w:rPr>
      </w:pPr>
      <w:r w:rsidRPr="003F614E">
        <w:rPr>
          <w:sz w:val="22"/>
          <w:szCs w:val="22"/>
        </w:rPr>
        <w:t>No take away service for immediate consumption is provided;</w:t>
      </w:r>
    </w:p>
    <w:p w:rsidR="009919DA" w:rsidRDefault="009919DA" w:rsidP="00AB71A9">
      <w:pPr>
        <w:pStyle w:val="Default"/>
        <w:numPr>
          <w:ilvl w:val="0"/>
          <w:numId w:val="25"/>
        </w:numPr>
        <w:adjustRightInd/>
        <w:spacing w:after="43"/>
        <w:jc w:val="both"/>
        <w:rPr>
          <w:sz w:val="22"/>
          <w:szCs w:val="22"/>
        </w:rPr>
      </w:pPr>
      <w:r w:rsidRPr="003F614E">
        <w:rPr>
          <w:sz w:val="22"/>
          <w:szCs w:val="22"/>
        </w:rPr>
        <w:t xml:space="preserve">Alcohol shall only be sold to persons who are bona fide customers being supplied with substantial table meals.  </w:t>
      </w:r>
    </w:p>
    <w:p w:rsidR="009919DA" w:rsidRDefault="00AB71A9" w:rsidP="00AB71A9">
      <w:pPr>
        <w:pStyle w:val="Default"/>
        <w:numPr>
          <w:ilvl w:val="0"/>
          <w:numId w:val="25"/>
        </w:numPr>
        <w:jc w:val="both"/>
        <w:rPr>
          <w:sz w:val="22"/>
          <w:szCs w:val="22"/>
        </w:rPr>
      </w:pPr>
      <w:r>
        <w:rPr>
          <w:sz w:val="22"/>
          <w:szCs w:val="22"/>
        </w:rPr>
        <w:t>W</w:t>
      </w:r>
      <w:r w:rsidR="009919DA" w:rsidRPr="003F614E">
        <w:rPr>
          <w:sz w:val="22"/>
          <w:szCs w:val="22"/>
        </w:rPr>
        <w:t xml:space="preserve">here the supply of alcohol is by waiter or waitress service only, </w:t>
      </w:r>
    </w:p>
    <w:p w:rsidR="009919DA" w:rsidRPr="003F614E" w:rsidRDefault="00AB71A9" w:rsidP="00AB71A9">
      <w:pPr>
        <w:pStyle w:val="Default"/>
        <w:numPr>
          <w:ilvl w:val="0"/>
          <w:numId w:val="25"/>
        </w:numPr>
        <w:jc w:val="both"/>
        <w:rPr>
          <w:sz w:val="22"/>
          <w:szCs w:val="22"/>
        </w:rPr>
      </w:pPr>
      <w:r>
        <w:rPr>
          <w:sz w:val="22"/>
          <w:szCs w:val="22"/>
        </w:rPr>
        <w:t>W</w:t>
      </w:r>
      <w:r w:rsidR="009919DA" w:rsidRPr="003F614E">
        <w:rPr>
          <w:sz w:val="22"/>
          <w:szCs w:val="22"/>
        </w:rPr>
        <w:t xml:space="preserve">hich provide food in the form of substantial table meals that are prepared on the premises and are served and consumed at the table using non disposable crockery, </w:t>
      </w:r>
    </w:p>
    <w:p w:rsidR="009919DA" w:rsidRPr="003F614E" w:rsidRDefault="00AB71A9" w:rsidP="00AB71A9">
      <w:pPr>
        <w:pStyle w:val="Default"/>
        <w:numPr>
          <w:ilvl w:val="0"/>
          <w:numId w:val="25"/>
        </w:numPr>
        <w:jc w:val="both"/>
        <w:rPr>
          <w:sz w:val="22"/>
          <w:szCs w:val="22"/>
        </w:rPr>
      </w:pPr>
      <w:r>
        <w:rPr>
          <w:sz w:val="22"/>
          <w:szCs w:val="22"/>
        </w:rPr>
        <w:t>W</w:t>
      </w:r>
      <w:r w:rsidR="009919DA" w:rsidRPr="003F614E">
        <w:rPr>
          <w:sz w:val="22"/>
          <w:szCs w:val="22"/>
        </w:rPr>
        <w:t xml:space="preserve">hich do not provide any take away service of food or drink for immediate consumption, </w:t>
      </w:r>
    </w:p>
    <w:p w:rsidR="009919DA" w:rsidRDefault="00AB71A9" w:rsidP="00AB71A9">
      <w:pPr>
        <w:pStyle w:val="Default"/>
        <w:numPr>
          <w:ilvl w:val="0"/>
          <w:numId w:val="25"/>
        </w:numPr>
        <w:jc w:val="both"/>
        <w:rPr>
          <w:sz w:val="22"/>
          <w:szCs w:val="22"/>
        </w:rPr>
      </w:pPr>
      <w:r>
        <w:rPr>
          <w:sz w:val="22"/>
          <w:szCs w:val="22"/>
        </w:rPr>
        <w:t>W</w:t>
      </w:r>
      <w:r w:rsidR="009919DA" w:rsidRPr="00664ED7">
        <w:rPr>
          <w:sz w:val="22"/>
          <w:szCs w:val="22"/>
        </w:rPr>
        <w:t xml:space="preserve">hich do not provide any take away service of food or drink after 23.00, and where alcohol shall not be sold or supplied, otherwise than for consumption by persons who are seated in the premises and bona fide taking substantial table meals there, and provided always that the consumption of alcohol by such persons is ancillary to taking such meals. </w:t>
      </w:r>
    </w:p>
    <w:p w:rsidR="009919DA" w:rsidRPr="003F614E" w:rsidRDefault="009919DA" w:rsidP="00AB71A9">
      <w:pPr>
        <w:pStyle w:val="Default"/>
        <w:numPr>
          <w:ilvl w:val="0"/>
          <w:numId w:val="25"/>
        </w:numPr>
        <w:jc w:val="both"/>
        <w:rPr>
          <w:sz w:val="22"/>
          <w:szCs w:val="22"/>
        </w:rPr>
      </w:pPr>
      <w:r w:rsidRPr="003F614E">
        <w:rPr>
          <w:sz w:val="22"/>
          <w:szCs w:val="22"/>
        </w:rPr>
        <w:t>Notwithstanding th</w:t>
      </w:r>
      <w:r>
        <w:rPr>
          <w:sz w:val="22"/>
          <w:szCs w:val="22"/>
        </w:rPr>
        <w:t xml:space="preserve">e previous </w:t>
      </w:r>
      <w:r w:rsidRPr="003F614E">
        <w:rPr>
          <w:sz w:val="22"/>
          <w:szCs w:val="22"/>
        </w:rPr>
        <w:t xml:space="preserve">condition customers </w:t>
      </w:r>
      <w:r>
        <w:rPr>
          <w:sz w:val="22"/>
          <w:szCs w:val="22"/>
        </w:rPr>
        <w:t>will be</w:t>
      </w:r>
      <w:r w:rsidRPr="003F614E">
        <w:rPr>
          <w:sz w:val="22"/>
          <w:szCs w:val="22"/>
        </w:rPr>
        <w:t xml:space="preserve"> permitted to take from the premises part consumed and resealed bottles of wine supplied ancillary to their meal. </w:t>
      </w:r>
    </w:p>
    <w:p w:rsidR="009919DA" w:rsidRDefault="009919DA" w:rsidP="00AB71A9">
      <w:pPr>
        <w:pStyle w:val="Default"/>
        <w:adjustRightInd/>
        <w:spacing w:after="43"/>
        <w:jc w:val="both"/>
        <w:rPr>
          <w:sz w:val="22"/>
          <w:szCs w:val="22"/>
        </w:rPr>
      </w:pPr>
    </w:p>
    <w:p w:rsidR="009919DA" w:rsidRPr="003F614E" w:rsidRDefault="009919DA" w:rsidP="00AB71A9">
      <w:pPr>
        <w:pStyle w:val="Default"/>
        <w:spacing w:after="43"/>
        <w:ind w:left="720" w:hanging="720"/>
        <w:jc w:val="both"/>
        <w:rPr>
          <w:sz w:val="22"/>
          <w:szCs w:val="22"/>
        </w:rPr>
      </w:pPr>
      <w:r w:rsidRPr="003F614E">
        <w:rPr>
          <w:sz w:val="22"/>
          <w:szCs w:val="22"/>
        </w:rPr>
        <w:t>L2</w:t>
      </w:r>
      <w:r w:rsidRPr="003F614E">
        <w:rPr>
          <w:sz w:val="22"/>
          <w:szCs w:val="22"/>
        </w:rPr>
        <w:tab/>
        <w:t>Waitress / waiter service shall be provided throughout the premises at all times</w:t>
      </w:r>
      <w:r>
        <w:rPr>
          <w:sz w:val="22"/>
          <w:szCs w:val="22"/>
        </w:rPr>
        <w:t xml:space="preserve"> the public are on the premises.</w:t>
      </w:r>
    </w:p>
    <w:p w:rsidR="009919DA" w:rsidRPr="003F614E" w:rsidRDefault="009919DA" w:rsidP="00AB71A9">
      <w:pPr>
        <w:pStyle w:val="Default"/>
        <w:spacing w:after="43"/>
        <w:ind w:left="720" w:hanging="720"/>
        <w:jc w:val="both"/>
        <w:rPr>
          <w:sz w:val="22"/>
          <w:szCs w:val="22"/>
        </w:rPr>
      </w:pPr>
    </w:p>
    <w:p w:rsidR="009919DA" w:rsidRPr="003F614E" w:rsidRDefault="009919DA" w:rsidP="00AB71A9">
      <w:pPr>
        <w:pStyle w:val="Default"/>
        <w:spacing w:after="43"/>
        <w:ind w:left="720" w:hanging="720"/>
        <w:jc w:val="both"/>
        <w:rPr>
          <w:sz w:val="22"/>
          <w:szCs w:val="22"/>
        </w:rPr>
      </w:pPr>
      <w:r w:rsidRPr="003F614E">
        <w:rPr>
          <w:sz w:val="22"/>
          <w:szCs w:val="22"/>
        </w:rPr>
        <w:t xml:space="preserve">L3 </w:t>
      </w:r>
      <w:r w:rsidRPr="003F614E">
        <w:rPr>
          <w:sz w:val="22"/>
          <w:szCs w:val="22"/>
        </w:rPr>
        <w:tab/>
        <w:t xml:space="preserve">Substantial food shall be available at all times, subject to a wind down period agreed with the </w:t>
      </w:r>
      <w:r w:rsidR="00C43EFC">
        <w:rPr>
          <w:sz w:val="22"/>
          <w:szCs w:val="22"/>
        </w:rPr>
        <w:t>Devon and Cornwall Police</w:t>
      </w:r>
      <w:r w:rsidRPr="003F614E">
        <w:rPr>
          <w:sz w:val="22"/>
          <w:szCs w:val="22"/>
        </w:rPr>
        <w:t xml:space="preserve"> prior to closing at the end of normal trading.</w:t>
      </w:r>
    </w:p>
    <w:p w:rsidR="009919DA" w:rsidRPr="003F614E" w:rsidRDefault="009919DA" w:rsidP="00AB71A9">
      <w:pPr>
        <w:pStyle w:val="Default"/>
        <w:spacing w:after="43"/>
        <w:ind w:left="720" w:hanging="720"/>
        <w:jc w:val="both"/>
        <w:rPr>
          <w:sz w:val="22"/>
          <w:szCs w:val="22"/>
        </w:rPr>
      </w:pPr>
    </w:p>
    <w:p w:rsidR="009919DA" w:rsidRPr="003F614E" w:rsidRDefault="009919DA" w:rsidP="00AB71A9">
      <w:pPr>
        <w:pStyle w:val="Default"/>
        <w:spacing w:after="43"/>
        <w:ind w:left="720" w:hanging="720"/>
        <w:jc w:val="both"/>
        <w:rPr>
          <w:sz w:val="22"/>
          <w:szCs w:val="22"/>
        </w:rPr>
      </w:pPr>
      <w:r w:rsidRPr="003F614E">
        <w:rPr>
          <w:sz w:val="22"/>
          <w:szCs w:val="22"/>
        </w:rPr>
        <w:t>L4</w:t>
      </w:r>
      <w:r w:rsidRPr="003F614E">
        <w:rPr>
          <w:sz w:val="22"/>
          <w:szCs w:val="22"/>
        </w:rPr>
        <w:tab/>
        <w:t>The sale of alcohol shall only be made to customers who are engaging in a sit down meal as an ancillary to that meal.</w:t>
      </w:r>
    </w:p>
    <w:p w:rsidR="009919DA" w:rsidRPr="003F614E" w:rsidRDefault="009919DA" w:rsidP="00AB71A9">
      <w:pPr>
        <w:pStyle w:val="Default"/>
        <w:spacing w:after="43"/>
        <w:ind w:left="720" w:hanging="720"/>
        <w:jc w:val="both"/>
        <w:rPr>
          <w:sz w:val="22"/>
          <w:szCs w:val="22"/>
        </w:rPr>
      </w:pPr>
    </w:p>
    <w:p w:rsidR="009919DA" w:rsidRPr="003F614E" w:rsidRDefault="009919DA" w:rsidP="00AB71A9">
      <w:pPr>
        <w:pStyle w:val="Default"/>
        <w:spacing w:after="43"/>
        <w:ind w:left="720" w:hanging="720"/>
        <w:jc w:val="both"/>
        <w:rPr>
          <w:sz w:val="22"/>
          <w:szCs w:val="22"/>
        </w:rPr>
      </w:pPr>
      <w:r w:rsidRPr="003F614E">
        <w:rPr>
          <w:sz w:val="22"/>
          <w:szCs w:val="22"/>
        </w:rPr>
        <w:t>L5</w:t>
      </w:r>
      <w:r w:rsidRPr="003F614E">
        <w:rPr>
          <w:sz w:val="22"/>
          <w:szCs w:val="22"/>
        </w:rPr>
        <w:tab/>
        <w:t>The Licensee shall ensure that sufficient measures are in place to remove litter or waste arising from their customers and to prevent such litter from accumulating in the immediate vicinity of the premises. Where necessary the Licensee shall ensure that adequate measures are in place to provide customers with sufficient receptacles for the depositing of waste materials such a</w:t>
      </w:r>
      <w:r w:rsidR="00437973">
        <w:rPr>
          <w:sz w:val="22"/>
          <w:szCs w:val="22"/>
        </w:rPr>
        <w:t>s food wrappings containers and</w:t>
      </w:r>
      <w:r w:rsidRPr="003F614E">
        <w:rPr>
          <w:sz w:val="22"/>
          <w:szCs w:val="22"/>
        </w:rPr>
        <w:t>/or smoking related waste.</w:t>
      </w:r>
    </w:p>
    <w:p w:rsidR="009919DA" w:rsidRPr="003F614E" w:rsidRDefault="009919DA" w:rsidP="00AB71A9">
      <w:pPr>
        <w:pStyle w:val="Default"/>
        <w:spacing w:after="43"/>
        <w:ind w:left="720" w:hanging="720"/>
        <w:jc w:val="both"/>
        <w:rPr>
          <w:sz w:val="22"/>
          <w:szCs w:val="22"/>
        </w:rPr>
      </w:pPr>
    </w:p>
    <w:p w:rsidR="009919DA" w:rsidRPr="003F614E" w:rsidRDefault="009919DA" w:rsidP="00AB71A9">
      <w:pPr>
        <w:pStyle w:val="Default"/>
        <w:spacing w:after="43"/>
        <w:ind w:left="720" w:hanging="720"/>
        <w:jc w:val="both"/>
        <w:rPr>
          <w:sz w:val="22"/>
          <w:szCs w:val="22"/>
        </w:rPr>
      </w:pPr>
      <w:r w:rsidRPr="003F614E">
        <w:rPr>
          <w:sz w:val="22"/>
          <w:szCs w:val="22"/>
        </w:rPr>
        <w:t>L6</w:t>
      </w:r>
      <w:r w:rsidRPr="003F614E">
        <w:rPr>
          <w:sz w:val="22"/>
          <w:szCs w:val="22"/>
        </w:rPr>
        <w:tab/>
        <w:t>The Licensee shall ensure that a suitable number of receptacles are available in suitable locations for the depositing of waste materials by customers.</w:t>
      </w:r>
    </w:p>
    <w:p w:rsidR="009919DA" w:rsidRPr="003F614E" w:rsidRDefault="009919DA" w:rsidP="00AB71A9">
      <w:pPr>
        <w:pStyle w:val="Default"/>
        <w:spacing w:after="43"/>
        <w:ind w:left="720" w:hanging="720"/>
        <w:jc w:val="both"/>
        <w:rPr>
          <w:sz w:val="22"/>
          <w:szCs w:val="22"/>
        </w:rPr>
      </w:pPr>
    </w:p>
    <w:p w:rsidR="009919DA" w:rsidRPr="003F614E" w:rsidRDefault="009919DA" w:rsidP="00AB71A9">
      <w:pPr>
        <w:pStyle w:val="Default"/>
        <w:spacing w:after="43"/>
        <w:ind w:left="720" w:hanging="720"/>
        <w:jc w:val="both"/>
        <w:rPr>
          <w:sz w:val="22"/>
          <w:szCs w:val="22"/>
        </w:rPr>
      </w:pPr>
      <w:r w:rsidRPr="003F614E">
        <w:rPr>
          <w:sz w:val="22"/>
          <w:szCs w:val="22"/>
        </w:rPr>
        <w:t>L7</w:t>
      </w:r>
      <w:r w:rsidRPr="003F614E">
        <w:rPr>
          <w:sz w:val="22"/>
          <w:szCs w:val="22"/>
        </w:rPr>
        <w:tab/>
        <w:t>The Licensee shall ensure that all packaging provided with takeaway food is marked in some way to show the origin of the packaging.</w:t>
      </w:r>
    </w:p>
    <w:p w:rsidR="009919DA" w:rsidRPr="003F614E" w:rsidRDefault="009919DA" w:rsidP="00AB71A9">
      <w:pPr>
        <w:pStyle w:val="Default"/>
        <w:spacing w:after="43"/>
        <w:ind w:left="720" w:hanging="720"/>
        <w:jc w:val="both"/>
        <w:rPr>
          <w:sz w:val="22"/>
          <w:szCs w:val="22"/>
        </w:rPr>
      </w:pPr>
    </w:p>
    <w:p w:rsidR="009919DA" w:rsidRPr="003F614E" w:rsidRDefault="009919DA" w:rsidP="00AB71A9">
      <w:pPr>
        <w:pStyle w:val="Default"/>
        <w:spacing w:after="43"/>
        <w:ind w:left="720" w:hanging="720"/>
        <w:jc w:val="both"/>
        <w:rPr>
          <w:sz w:val="22"/>
          <w:szCs w:val="22"/>
        </w:rPr>
      </w:pPr>
      <w:r w:rsidRPr="003F614E">
        <w:rPr>
          <w:sz w:val="22"/>
          <w:szCs w:val="22"/>
        </w:rPr>
        <w:t xml:space="preserve">L8 </w:t>
      </w:r>
      <w:r w:rsidRPr="003F614E">
        <w:rPr>
          <w:sz w:val="22"/>
          <w:szCs w:val="22"/>
        </w:rPr>
        <w:tab/>
        <w:t xml:space="preserve">When a mobile unit is removed from the allocated pitch the Licensee shall ensure the </w:t>
      </w:r>
      <w:r w:rsidRPr="003F614E">
        <w:rPr>
          <w:sz w:val="22"/>
          <w:szCs w:val="22"/>
        </w:rPr>
        <w:lastRenderedPageBreak/>
        <w:t xml:space="preserve">site is properly cleaned and that any accumulations of surface grease are cleansed and removed from the site. </w:t>
      </w:r>
    </w:p>
    <w:p w:rsidR="009919DA" w:rsidRPr="003F614E" w:rsidRDefault="009919DA" w:rsidP="009919DA">
      <w:pPr>
        <w:pStyle w:val="Default"/>
        <w:spacing w:after="43"/>
        <w:ind w:left="720" w:hanging="720"/>
        <w:rPr>
          <w:sz w:val="22"/>
          <w:szCs w:val="22"/>
        </w:rPr>
      </w:pPr>
    </w:p>
    <w:p w:rsidR="009919DA" w:rsidRPr="003F614E" w:rsidRDefault="009919DA" w:rsidP="00EE2955">
      <w:pPr>
        <w:pStyle w:val="Default"/>
        <w:spacing w:after="43"/>
        <w:ind w:left="720" w:hanging="720"/>
        <w:jc w:val="both"/>
        <w:rPr>
          <w:sz w:val="22"/>
          <w:szCs w:val="22"/>
        </w:rPr>
      </w:pPr>
      <w:r w:rsidRPr="003F614E">
        <w:rPr>
          <w:sz w:val="22"/>
          <w:szCs w:val="22"/>
        </w:rPr>
        <w:t xml:space="preserve">L9 </w:t>
      </w:r>
      <w:r w:rsidRPr="003F614E">
        <w:rPr>
          <w:sz w:val="22"/>
          <w:szCs w:val="22"/>
        </w:rPr>
        <w:tab/>
        <w:t>All rubbish and waste produced at the premises shall be securely stored in a designated area or bin with close fitting lockable lid.</w:t>
      </w:r>
    </w:p>
    <w:p w:rsidR="009919DA" w:rsidRPr="003F614E" w:rsidRDefault="009919DA" w:rsidP="00EE2955">
      <w:pPr>
        <w:pStyle w:val="Default"/>
        <w:spacing w:after="43"/>
        <w:ind w:left="720" w:hanging="720"/>
        <w:jc w:val="both"/>
        <w:rPr>
          <w:sz w:val="22"/>
          <w:szCs w:val="22"/>
        </w:rPr>
      </w:pPr>
    </w:p>
    <w:p w:rsidR="009919DA" w:rsidRPr="003F614E" w:rsidRDefault="009919DA" w:rsidP="00EE2955">
      <w:pPr>
        <w:pStyle w:val="Default"/>
        <w:spacing w:after="43"/>
        <w:ind w:left="720" w:hanging="720"/>
        <w:jc w:val="both"/>
        <w:rPr>
          <w:sz w:val="22"/>
          <w:szCs w:val="22"/>
        </w:rPr>
      </w:pPr>
      <w:r w:rsidRPr="003F614E">
        <w:rPr>
          <w:sz w:val="22"/>
          <w:szCs w:val="22"/>
        </w:rPr>
        <w:t xml:space="preserve">L10 </w:t>
      </w:r>
      <w:r w:rsidRPr="003F614E">
        <w:rPr>
          <w:sz w:val="22"/>
          <w:szCs w:val="22"/>
        </w:rPr>
        <w:tab/>
        <w:t>A</w:t>
      </w:r>
      <w:r w:rsidR="001A6A78">
        <w:rPr>
          <w:sz w:val="22"/>
          <w:szCs w:val="22"/>
        </w:rPr>
        <w:t>l</w:t>
      </w:r>
      <w:r w:rsidRPr="003F614E">
        <w:rPr>
          <w:sz w:val="22"/>
          <w:szCs w:val="22"/>
        </w:rPr>
        <w:t>l references to the removal and disposal of waste and litter shall be taken to include disposal of spilled food and similar material so as to leave the footway in a clean and safe condition.</w:t>
      </w:r>
    </w:p>
    <w:p w:rsidR="009919DA" w:rsidRPr="003F614E" w:rsidRDefault="009919DA" w:rsidP="00EE2955">
      <w:pPr>
        <w:pStyle w:val="Default"/>
        <w:spacing w:after="43"/>
        <w:ind w:left="720" w:hanging="720"/>
        <w:jc w:val="both"/>
        <w:rPr>
          <w:sz w:val="22"/>
          <w:szCs w:val="22"/>
        </w:rPr>
      </w:pPr>
    </w:p>
    <w:p w:rsidR="009919DA" w:rsidRPr="003F614E" w:rsidRDefault="009919DA" w:rsidP="00EE2955">
      <w:pPr>
        <w:pStyle w:val="Default"/>
        <w:spacing w:after="43"/>
        <w:ind w:left="720" w:hanging="720"/>
        <w:jc w:val="both"/>
        <w:rPr>
          <w:sz w:val="22"/>
          <w:szCs w:val="22"/>
        </w:rPr>
      </w:pPr>
      <w:r w:rsidRPr="003F614E">
        <w:rPr>
          <w:sz w:val="22"/>
          <w:szCs w:val="22"/>
        </w:rPr>
        <w:t>L11</w:t>
      </w:r>
      <w:r w:rsidRPr="003F614E">
        <w:rPr>
          <w:sz w:val="22"/>
          <w:szCs w:val="22"/>
        </w:rPr>
        <w:tab/>
        <w:t>Suitable signage will be positioned on the premises requesting that patrons make as little noise as possible when leaving the premises.</w:t>
      </w:r>
    </w:p>
    <w:p w:rsidR="009919DA" w:rsidRPr="003F614E" w:rsidRDefault="009919DA" w:rsidP="00EE2955">
      <w:pPr>
        <w:pStyle w:val="Default"/>
        <w:spacing w:after="43"/>
        <w:ind w:left="720" w:hanging="720"/>
        <w:jc w:val="both"/>
        <w:rPr>
          <w:sz w:val="22"/>
          <w:szCs w:val="22"/>
        </w:rPr>
      </w:pPr>
    </w:p>
    <w:p w:rsidR="009919DA" w:rsidRPr="003F614E" w:rsidRDefault="009919DA" w:rsidP="00EE2955">
      <w:pPr>
        <w:pStyle w:val="Default"/>
        <w:spacing w:after="43"/>
        <w:ind w:left="720" w:hanging="720"/>
        <w:jc w:val="both"/>
        <w:rPr>
          <w:sz w:val="22"/>
          <w:szCs w:val="22"/>
        </w:rPr>
      </w:pPr>
      <w:r w:rsidRPr="003F614E">
        <w:rPr>
          <w:sz w:val="22"/>
          <w:szCs w:val="22"/>
        </w:rPr>
        <w:t xml:space="preserve">L12 </w:t>
      </w:r>
      <w:r w:rsidRPr="003F614E">
        <w:rPr>
          <w:sz w:val="22"/>
          <w:szCs w:val="22"/>
        </w:rPr>
        <w:tab/>
        <w:t>Patrons will be asked to disperse quickly and quietly.</w:t>
      </w:r>
    </w:p>
    <w:p w:rsidR="009919DA" w:rsidRPr="003F614E" w:rsidRDefault="009919DA" w:rsidP="00EE2955">
      <w:pPr>
        <w:pStyle w:val="Default"/>
        <w:spacing w:after="43"/>
        <w:ind w:left="720" w:hanging="720"/>
        <w:jc w:val="both"/>
        <w:rPr>
          <w:sz w:val="22"/>
          <w:szCs w:val="22"/>
        </w:rPr>
      </w:pPr>
    </w:p>
    <w:p w:rsidR="009919DA" w:rsidRPr="003F614E" w:rsidRDefault="009919DA" w:rsidP="00EE2955">
      <w:pPr>
        <w:pStyle w:val="Default"/>
        <w:spacing w:after="43"/>
        <w:ind w:left="720" w:hanging="720"/>
        <w:jc w:val="both"/>
        <w:rPr>
          <w:sz w:val="22"/>
          <w:szCs w:val="22"/>
        </w:rPr>
      </w:pPr>
      <w:r w:rsidRPr="003F614E">
        <w:rPr>
          <w:sz w:val="22"/>
          <w:szCs w:val="22"/>
        </w:rPr>
        <w:t>L13</w:t>
      </w:r>
      <w:r w:rsidRPr="003F614E">
        <w:rPr>
          <w:sz w:val="22"/>
          <w:szCs w:val="22"/>
        </w:rPr>
        <w:tab/>
        <w:t>The delivery of goods is restricted to the hours of xx until xx to limit the likelihood of noise nuisance.</w:t>
      </w:r>
    </w:p>
    <w:p w:rsidR="009919DA" w:rsidRPr="003F614E" w:rsidRDefault="009919DA" w:rsidP="00EE2955">
      <w:pPr>
        <w:pStyle w:val="Default"/>
        <w:spacing w:after="43"/>
        <w:ind w:left="720" w:hanging="720"/>
        <w:jc w:val="both"/>
        <w:rPr>
          <w:sz w:val="22"/>
          <w:szCs w:val="22"/>
        </w:rPr>
      </w:pPr>
    </w:p>
    <w:p w:rsidR="009919DA" w:rsidRPr="003F614E" w:rsidRDefault="009919DA" w:rsidP="00EE2955">
      <w:pPr>
        <w:pStyle w:val="Default"/>
        <w:spacing w:after="43"/>
        <w:ind w:left="720" w:hanging="720"/>
        <w:jc w:val="both"/>
        <w:rPr>
          <w:sz w:val="22"/>
          <w:szCs w:val="22"/>
        </w:rPr>
      </w:pPr>
      <w:r w:rsidRPr="003F614E">
        <w:rPr>
          <w:sz w:val="22"/>
          <w:szCs w:val="22"/>
        </w:rPr>
        <w:t>L14</w:t>
      </w:r>
      <w:r w:rsidRPr="003F614E">
        <w:rPr>
          <w:sz w:val="22"/>
          <w:szCs w:val="22"/>
        </w:rPr>
        <w:tab/>
        <w:t xml:space="preserve">There will be no movement of bins rubbish or empty glassware outside the premises between the hours of xx and xx to minimise the likelihood of noise nuisance.  </w:t>
      </w:r>
    </w:p>
    <w:p w:rsidR="009919DA" w:rsidRPr="003F614E" w:rsidRDefault="009919DA" w:rsidP="00EE2955">
      <w:pPr>
        <w:pStyle w:val="Default"/>
        <w:spacing w:after="43"/>
        <w:ind w:left="720" w:hanging="720"/>
        <w:jc w:val="both"/>
        <w:rPr>
          <w:sz w:val="22"/>
          <w:szCs w:val="22"/>
        </w:rPr>
      </w:pPr>
    </w:p>
    <w:p w:rsidR="009919DA" w:rsidRPr="003F614E" w:rsidRDefault="009919DA" w:rsidP="00EE2955">
      <w:pPr>
        <w:pStyle w:val="Default"/>
        <w:spacing w:after="43"/>
        <w:ind w:left="720" w:hanging="720"/>
        <w:jc w:val="both"/>
        <w:rPr>
          <w:sz w:val="22"/>
          <w:szCs w:val="22"/>
        </w:rPr>
      </w:pPr>
      <w:r w:rsidRPr="003F614E">
        <w:rPr>
          <w:sz w:val="22"/>
          <w:szCs w:val="22"/>
        </w:rPr>
        <w:t>L15</w:t>
      </w:r>
      <w:r w:rsidRPr="003F614E">
        <w:rPr>
          <w:sz w:val="22"/>
          <w:szCs w:val="22"/>
        </w:rPr>
        <w:tab/>
        <w:t>No commercial waste collection arrangements will be permitted before xx in order to minimise noise nuisance.</w:t>
      </w:r>
    </w:p>
    <w:p w:rsidR="009919DA" w:rsidRPr="003F614E" w:rsidRDefault="009919DA" w:rsidP="00EE2955">
      <w:pPr>
        <w:pStyle w:val="Default"/>
        <w:spacing w:after="43"/>
        <w:ind w:left="720" w:hanging="720"/>
        <w:jc w:val="both"/>
        <w:rPr>
          <w:sz w:val="22"/>
          <w:szCs w:val="22"/>
        </w:rPr>
      </w:pPr>
    </w:p>
    <w:p w:rsidR="009919DA" w:rsidRDefault="009919DA" w:rsidP="00EE2955">
      <w:pPr>
        <w:pStyle w:val="Default"/>
        <w:spacing w:after="43"/>
        <w:ind w:left="720" w:hanging="720"/>
        <w:jc w:val="both"/>
        <w:rPr>
          <w:sz w:val="22"/>
          <w:szCs w:val="22"/>
        </w:rPr>
      </w:pPr>
      <w:r w:rsidRPr="003F614E">
        <w:rPr>
          <w:sz w:val="22"/>
          <w:szCs w:val="22"/>
        </w:rPr>
        <w:t>L16</w:t>
      </w:r>
      <w:r w:rsidRPr="003F614E">
        <w:rPr>
          <w:sz w:val="22"/>
          <w:szCs w:val="22"/>
        </w:rPr>
        <w:tab/>
        <w:t xml:space="preserve">Barriers will be provided to control queuing and to prevent crushing. The barriers must be sited so as not to impact on means of escape. </w:t>
      </w:r>
    </w:p>
    <w:p w:rsidR="009919DA" w:rsidRDefault="009919DA" w:rsidP="00EE2955">
      <w:pPr>
        <w:pStyle w:val="Default"/>
        <w:spacing w:after="43"/>
        <w:ind w:left="720" w:hanging="720"/>
        <w:jc w:val="both"/>
        <w:rPr>
          <w:sz w:val="22"/>
          <w:szCs w:val="22"/>
        </w:rPr>
      </w:pPr>
    </w:p>
    <w:p w:rsidR="009919DA" w:rsidRDefault="00437973" w:rsidP="00EE2955">
      <w:pPr>
        <w:pStyle w:val="Default"/>
        <w:spacing w:after="43"/>
        <w:ind w:left="720" w:hanging="720"/>
        <w:jc w:val="both"/>
        <w:rPr>
          <w:sz w:val="22"/>
          <w:szCs w:val="22"/>
        </w:rPr>
      </w:pPr>
      <w:r>
        <w:rPr>
          <w:sz w:val="22"/>
          <w:szCs w:val="22"/>
        </w:rPr>
        <w:t>L</w:t>
      </w:r>
      <w:r w:rsidR="009919DA">
        <w:rPr>
          <w:sz w:val="22"/>
          <w:szCs w:val="22"/>
        </w:rPr>
        <w:t>17</w:t>
      </w:r>
      <w:r w:rsidR="009919DA">
        <w:rPr>
          <w:sz w:val="22"/>
          <w:szCs w:val="22"/>
        </w:rPr>
        <w:tab/>
        <w:t xml:space="preserve">All packaging used at the premises will be bio-degradable and suitable information advising the customers to dispose of by way of recycling shall be displayed on the premises. </w:t>
      </w:r>
    </w:p>
    <w:p w:rsidR="009919DA" w:rsidRPr="003F614E" w:rsidRDefault="009919DA" w:rsidP="00EE2955">
      <w:pPr>
        <w:pStyle w:val="Default"/>
        <w:spacing w:after="43"/>
        <w:ind w:left="720" w:hanging="720"/>
        <w:jc w:val="both"/>
        <w:rPr>
          <w:sz w:val="22"/>
          <w:szCs w:val="22"/>
        </w:rPr>
      </w:pPr>
    </w:p>
    <w:p w:rsidR="009919DA" w:rsidRPr="003F614E" w:rsidRDefault="00437973" w:rsidP="00EE2955">
      <w:pPr>
        <w:pStyle w:val="Default"/>
        <w:spacing w:after="43"/>
        <w:ind w:left="720" w:hanging="720"/>
        <w:jc w:val="both"/>
        <w:rPr>
          <w:sz w:val="22"/>
          <w:szCs w:val="22"/>
        </w:rPr>
      </w:pPr>
      <w:r>
        <w:rPr>
          <w:sz w:val="22"/>
          <w:szCs w:val="22"/>
        </w:rPr>
        <w:t>L</w:t>
      </w:r>
      <w:r w:rsidR="009919DA">
        <w:rPr>
          <w:sz w:val="22"/>
          <w:szCs w:val="22"/>
        </w:rPr>
        <w:t>18</w:t>
      </w:r>
      <w:r w:rsidR="009919DA">
        <w:rPr>
          <w:sz w:val="22"/>
          <w:szCs w:val="22"/>
        </w:rPr>
        <w:tab/>
        <w:t>A</w:t>
      </w:r>
      <w:r w:rsidR="009919DA" w:rsidRPr="003F614E">
        <w:rPr>
          <w:sz w:val="22"/>
          <w:szCs w:val="22"/>
        </w:rPr>
        <w:t>lcohol may be supplied and consumed prior to their meal in the bar area (</w:t>
      </w:r>
      <w:r w:rsidR="009919DA" w:rsidRPr="003F614E">
        <w:rPr>
          <w:b/>
          <w:bCs/>
          <w:i/>
          <w:iCs/>
          <w:sz w:val="22"/>
          <w:szCs w:val="22"/>
        </w:rPr>
        <w:t>designated on the plan</w:t>
      </w:r>
      <w:r w:rsidR="009919DA" w:rsidRPr="003F614E">
        <w:rPr>
          <w:sz w:val="22"/>
          <w:szCs w:val="22"/>
        </w:rPr>
        <w:t>), by up to a maximum at any one time, of (12) persons dining at the premises</w:t>
      </w:r>
    </w:p>
    <w:p w:rsidR="009919DA" w:rsidRPr="003F614E" w:rsidRDefault="009919DA" w:rsidP="00EE2955">
      <w:pPr>
        <w:pStyle w:val="Default"/>
        <w:spacing w:after="43"/>
        <w:ind w:left="720" w:hanging="720"/>
        <w:jc w:val="both"/>
        <w:rPr>
          <w:sz w:val="22"/>
          <w:szCs w:val="22"/>
        </w:rPr>
      </w:pPr>
    </w:p>
    <w:p w:rsidR="009919DA" w:rsidRPr="003F614E" w:rsidRDefault="009919DA" w:rsidP="00EE2955">
      <w:pPr>
        <w:pStyle w:val="Default"/>
        <w:spacing w:after="43"/>
        <w:ind w:left="720" w:hanging="720"/>
        <w:jc w:val="both"/>
        <w:rPr>
          <w:sz w:val="22"/>
          <w:szCs w:val="22"/>
        </w:rPr>
      </w:pPr>
      <w:r>
        <w:rPr>
          <w:sz w:val="22"/>
          <w:szCs w:val="22"/>
        </w:rPr>
        <w:t>L19</w:t>
      </w:r>
      <w:r>
        <w:rPr>
          <w:sz w:val="22"/>
          <w:szCs w:val="22"/>
        </w:rPr>
        <w:tab/>
      </w:r>
      <w:r w:rsidRPr="003F614E">
        <w:rPr>
          <w:sz w:val="22"/>
          <w:szCs w:val="22"/>
        </w:rPr>
        <w:t xml:space="preserve">There shall be no sales of hot food or hot drink for consumption off the premises after </w:t>
      </w:r>
      <w:r>
        <w:rPr>
          <w:sz w:val="22"/>
          <w:szCs w:val="22"/>
        </w:rPr>
        <w:t>[01:00]</w:t>
      </w:r>
    </w:p>
    <w:p w:rsidR="009919DA" w:rsidRPr="003F614E" w:rsidRDefault="009919DA" w:rsidP="00EE2955">
      <w:pPr>
        <w:pStyle w:val="Default"/>
        <w:spacing w:after="43"/>
        <w:ind w:left="720" w:hanging="720"/>
        <w:jc w:val="both"/>
        <w:rPr>
          <w:sz w:val="22"/>
          <w:szCs w:val="22"/>
        </w:rPr>
      </w:pPr>
    </w:p>
    <w:p w:rsidR="009919DA" w:rsidRPr="003F614E" w:rsidRDefault="009919DA" w:rsidP="00EE2955">
      <w:pPr>
        <w:pStyle w:val="Default"/>
        <w:ind w:left="720" w:hanging="720"/>
        <w:jc w:val="both"/>
        <w:rPr>
          <w:sz w:val="22"/>
          <w:szCs w:val="22"/>
        </w:rPr>
      </w:pPr>
      <w:r>
        <w:rPr>
          <w:sz w:val="22"/>
          <w:szCs w:val="22"/>
        </w:rPr>
        <w:t>L20</w:t>
      </w:r>
      <w:r>
        <w:rPr>
          <w:sz w:val="22"/>
          <w:szCs w:val="22"/>
        </w:rPr>
        <w:tab/>
      </w:r>
      <w:r w:rsidRPr="003F614E">
        <w:rPr>
          <w:sz w:val="22"/>
          <w:szCs w:val="22"/>
        </w:rPr>
        <w:t>Patrons permitted to temporarily leave and then re-enter the premises to smoke shall be restricted to a designated smoking area defined as (</w:t>
      </w:r>
      <w:r w:rsidRPr="003F614E">
        <w:rPr>
          <w:b/>
          <w:bCs/>
          <w:i/>
          <w:iCs/>
          <w:sz w:val="22"/>
          <w:szCs w:val="22"/>
        </w:rPr>
        <w:t>specify location</w:t>
      </w:r>
      <w:r w:rsidRPr="003F614E">
        <w:rPr>
          <w:i/>
          <w:iCs/>
          <w:sz w:val="22"/>
          <w:szCs w:val="22"/>
        </w:rPr>
        <w:t>)</w:t>
      </w:r>
      <w:r w:rsidRPr="003F614E">
        <w:rPr>
          <w:sz w:val="22"/>
          <w:szCs w:val="22"/>
        </w:rPr>
        <w:t xml:space="preserve">. </w:t>
      </w:r>
    </w:p>
    <w:p w:rsidR="009919DA" w:rsidRPr="003F614E" w:rsidRDefault="009919DA" w:rsidP="00EE2955">
      <w:pPr>
        <w:pStyle w:val="Default"/>
        <w:jc w:val="both"/>
        <w:rPr>
          <w:sz w:val="22"/>
          <w:szCs w:val="22"/>
        </w:rPr>
      </w:pPr>
    </w:p>
    <w:p w:rsidR="009919DA" w:rsidRPr="003F614E" w:rsidRDefault="009919DA" w:rsidP="00EE2955">
      <w:pPr>
        <w:pStyle w:val="Default"/>
        <w:ind w:left="720" w:hanging="720"/>
        <w:jc w:val="both"/>
        <w:rPr>
          <w:sz w:val="22"/>
          <w:szCs w:val="22"/>
        </w:rPr>
      </w:pPr>
      <w:r>
        <w:rPr>
          <w:sz w:val="22"/>
          <w:szCs w:val="22"/>
        </w:rPr>
        <w:t>L21</w:t>
      </w:r>
      <w:r>
        <w:rPr>
          <w:sz w:val="22"/>
          <w:szCs w:val="22"/>
        </w:rPr>
        <w:tab/>
      </w:r>
      <w:r w:rsidRPr="003F614E">
        <w:rPr>
          <w:sz w:val="22"/>
          <w:szCs w:val="22"/>
        </w:rPr>
        <w:t>Alcohol shall only be sold for consumption by persons attending a pre-booked and bona fide private function or event to which members of the public are not admitted. A register of persons attending the event shall be kept at the premises and made available for immediate inspection by police or an authorised officer of the Licensing Authority</w:t>
      </w:r>
      <w:r w:rsidR="001A6A78">
        <w:rPr>
          <w:sz w:val="22"/>
          <w:szCs w:val="22"/>
        </w:rPr>
        <w:t>.</w:t>
      </w:r>
    </w:p>
    <w:p w:rsidR="009919DA" w:rsidRPr="00664ED7" w:rsidRDefault="009919DA" w:rsidP="009919DA">
      <w:pPr>
        <w:pStyle w:val="Default"/>
        <w:spacing w:after="43"/>
        <w:ind w:left="720" w:hanging="720"/>
        <w:rPr>
          <w:b/>
          <w:sz w:val="22"/>
          <w:szCs w:val="22"/>
        </w:rPr>
      </w:pPr>
    </w:p>
    <w:p w:rsidR="00B860D2" w:rsidRPr="003F614E" w:rsidRDefault="00D04259" w:rsidP="0028674F">
      <w:pPr>
        <w:pStyle w:val="Default"/>
        <w:spacing w:after="43"/>
        <w:ind w:left="720" w:hanging="720"/>
        <w:rPr>
          <w:sz w:val="22"/>
          <w:szCs w:val="22"/>
        </w:rPr>
      </w:pPr>
      <w:r>
        <w:rPr>
          <w:b/>
          <w:sz w:val="22"/>
          <w:szCs w:val="22"/>
        </w:rPr>
        <w:br w:type="page"/>
      </w:r>
    </w:p>
    <w:p w:rsidR="00B860D2" w:rsidRPr="003F614E" w:rsidRDefault="00B860D2" w:rsidP="00B860D2">
      <w:pPr>
        <w:pStyle w:val="Default"/>
        <w:ind w:left="709" w:hanging="709"/>
        <w:jc w:val="both"/>
        <w:rPr>
          <w:sz w:val="22"/>
          <w:szCs w:val="22"/>
        </w:rPr>
      </w:pPr>
    </w:p>
    <w:tbl>
      <w:tblPr>
        <w:tblW w:w="8427" w:type="dxa"/>
        <w:tblBorders>
          <w:top w:val="nil"/>
          <w:left w:val="nil"/>
          <w:bottom w:val="nil"/>
          <w:right w:val="nil"/>
        </w:tblBorders>
        <w:tblLayout w:type="fixed"/>
        <w:tblLook w:val="0000" w:firstRow="0" w:lastRow="0" w:firstColumn="0" w:lastColumn="0" w:noHBand="0" w:noVBand="0"/>
      </w:tblPr>
      <w:tblGrid>
        <w:gridCol w:w="8427"/>
      </w:tblGrid>
      <w:tr w:rsidR="009919DA" w:rsidRPr="003F614E" w:rsidTr="00D66F86">
        <w:trPr>
          <w:trHeight w:val="2190"/>
        </w:trPr>
        <w:tc>
          <w:tcPr>
            <w:tcW w:w="8427" w:type="dxa"/>
          </w:tcPr>
          <w:p w:rsidR="009919DA" w:rsidRPr="003F614E" w:rsidRDefault="009919DA" w:rsidP="009919DA">
            <w:pPr>
              <w:pStyle w:val="Default"/>
              <w:ind w:left="709" w:hanging="709"/>
              <w:rPr>
                <w:sz w:val="22"/>
                <w:szCs w:val="22"/>
              </w:rPr>
            </w:pPr>
            <w:r w:rsidRPr="003F614E">
              <w:rPr>
                <w:sz w:val="22"/>
                <w:szCs w:val="22"/>
              </w:rPr>
              <w:t xml:space="preserve"> </w:t>
            </w:r>
          </w:p>
          <w:p w:rsidR="009919DA" w:rsidRPr="003F614E" w:rsidRDefault="009919DA" w:rsidP="009919DA">
            <w:pPr>
              <w:pStyle w:val="Default"/>
              <w:rPr>
                <w:sz w:val="22"/>
                <w:szCs w:val="22"/>
              </w:rPr>
            </w:pPr>
          </w:p>
          <w:p w:rsidR="009919DA" w:rsidRPr="003F614E" w:rsidRDefault="009919DA" w:rsidP="009919DA">
            <w:pPr>
              <w:pStyle w:val="Default"/>
              <w:rPr>
                <w:sz w:val="22"/>
                <w:szCs w:val="22"/>
              </w:rPr>
            </w:pPr>
          </w:p>
          <w:p w:rsidR="009919DA" w:rsidRPr="003F614E" w:rsidRDefault="009919DA" w:rsidP="009919DA">
            <w:pPr>
              <w:pStyle w:val="Default"/>
              <w:rPr>
                <w:sz w:val="22"/>
                <w:szCs w:val="22"/>
              </w:rPr>
            </w:pPr>
          </w:p>
          <w:p w:rsidR="009919DA" w:rsidRPr="003F614E" w:rsidRDefault="009919DA" w:rsidP="00B860D2">
            <w:pPr>
              <w:pStyle w:val="Default"/>
              <w:ind w:left="709" w:hanging="709"/>
              <w:rPr>
                <w:sz w:val="22"/>
                <w:szCs w:val="22"/>
              </w:rPr>
            </w:pPr>
            <w:r w:rsidRPr="003F614E">
              <w:rPr>
                <w:sz w:val="22"/>
                <w:szCs w:val="22"/>
              </w:rPr>
              <w:t xml:space="preserve">  </w:t>
            </w:r>
          </w:p>
        </w:tc>
      </w:tr>
    </w:tbl>
    <w:p w:rsidR="00B860D2" w:rsidRPr="0028674F" w:rsidRDefault="00B860D2" w:rsidP="0028674F">
      <w:pPr>
        <w:pStyle w:val="Default"/>
        <w:spacing w:after="43"/>
        <w:rPr>
          <w:b/>
          <w:sz w:val="22"/>
          <w:szCs w:val="22"/>
        </w:rPr>
      </w:pPr>
    </w:p>
    <w:p w:rsidR="009919DA" w:rsidRPr="003F614E" w:rsidRDefault="009919DA" w:rsidP="009919DA">
      <w:pPr>
        <w:pStyle w:val="Default"/>
        <w:spacing w:after="43"/>
        <w:ind w:left="720" w:hanging="720"/>
        <w:rPr>
          <w:sz w:val="22"/>
          <w:szCs w:val="22"/>
        </w:rPr>
      </w:pPr>
    </w:p>
    <w:tbl>
      <w:tblPr>
        <w:tblW w:w="9498" w:type="dxa"/>
        <w:tblInd w:w="-1593" w:type="dxa"/>
        <w:tblBorders>
          <w:top w:val="nil"/>
          <w:left w:val="nil"/>
          <w:bottom w:val="nil"/>
          <w:right w:val="nil"/>
        </w:tblBorders>
        <w:tblLayout w:type="fixed"/>
        <w:tblLook w:val="0000" w:firstRow="0" w:lastRow="0" w:firstColumn="0" w:lastColumn="0" w:noHBand="0" w:noVBand="0"/>
      </w:tblPr>
      <w:tblGrid>
        <w:gridCol w:w="9498"/>
      </w:tblGrid>
      <w:tr w:rsidR="009919DA" w:rsidRPr="003F614E" w:rsidTr="00D82E7A">
        <w:trPr>
          <w:trHeight w:val="255"/>
        </w:trPr>
        <w:tc>
          <w:tcPr>
            <w:tcW w:w="9498" w:type="dxa"/>
            <w:tcBorders>
              <w:bottom w:val="nil"/>
              <w:right w:val="nil"/>
            </w:tcBorders>
          </w:tcPr>
          <w:p w:rsidR="009919DA" w:rsidRPr="003F614E" w:rsidRDefault="009919DA" w:rsidP="00B860D2">
            <w:pPr>
              <w:pStyle w:val="Default"/>
              <w:ind w:left="2302" w:hanging="709"/>
              <w:rPr>
                <w:sz w:val="22"/>
                <w:szCs w:val="22"/>
              </w:rPr>
            </w:pPr>
          </w:p>
        </w:tc>
      </w:tr>
      <w:tr w:rsidR="009919DA" w:rsidRPr="003F614E" w:rsidTr="00D82E7A">
        <w:trPr>
          <w:trHeight w:val="255"/>
        </w:trPr>
        <w:tc>
          <w:tcPr>
            <w:tcW w:w="9498" w:type="dxa"/>
            <w:tcBorders>
              <w:bottom w:val="nil"/>
              <w:right w:val="nil"/>
            </w:tcBorders>
          </w:tcPr>
          <w:p w:rsidR="009919DA" w:rsidRPr="003F614E" w:rsidRDefault="009919DA" w:rsidP="009919DA">
            <w:pPr>
              <w:pStyle w:val="Default"/>
              <w:ind w:left="1452"/>
              <w:rPr>
                <w:sz w:val="22"/>
                <w:szCs w:val="22"/>
              </w:rPr>
            </w:pPr>
            <w:r w:rsidRPr="003F614E">
              <w:rPr>
                <w:sz w:val="22"/>
                <w:szCs w:val="22"/>
              </w:rPr>
              <w:t xml:space="preserve">. </w:t>
            </w:r>
          </w:p>
        </w:tc>
      </w:tr>
    </w:tbl>
    <w:p w:rsidR="00023080" w:rsidRDefault="00023080" w:rsidP="00023080"/>
    <w:p w:rsidR="00023080" w:rsidRDefault="00023080" w:rsidP="00023080"/>
    <w:p w:rsidR="00D04259" w:rsidRDefault="00520B9F" w:rsidP="00D04259">
      <w:pPr>
        <w:jc w:val="center"/>
        <w:rPr>
          <w:sz w:val="40"/>
          <w:szCs w:val="40"/>
        </w:rPr>
      </w:pPr>
      <w:r w:rsidRPr="00520B9F">
        <w:rPr>
          <w:rFonts w:cs="Arial"/>
          <w:noProof/>
          <w:color w:val="000000"/>
          <w:sz w:val="19"/>
          <w:szCs w:val="19"/>
        </w:rPr>
        <w:pict>
          <v:shape id="_x0000_i1032" type="#_x0000_t75" alt="Council logo" style="width:224.85pt;height:93.75pt;visibility:visible">
            <v:imagedata r:id="rId8" o:title="Council logo"/>
          </v:shape>
        </w:pict>
      </w:r>
    </w:p>
    <w:p w:rsidR="00D04259" w:rsidRDefault="00D04259" w:rsidP="00D04259">
      <w:pPr>
        <w:jc w:val="center"/>
        <w:rPr>
          <w:sz w:val="40"/>
          <w:szCs w:val="40"/>
        </w:rPr>
      </w:pPr>
    </w:p>
    <w:p w:rsidR="00D04259" w:rsidRDefault="00D04259" w:rsidP="00D04259">
      <w:pPr>
        <w:jc w:val="center"/>
        <w:rPr>
          <w:sz w:val="40"/>
          <w:szCs w:val="40"/>
        </w:rPr>
      </w:pPr>
    </w:p>
    <w:p w:rsidR="00D04259" w:rsidRDefault="00D04259" w:rsidP="00D04259">
      <w:pPr>
        <w:jc w:val="center"/>
        <w:rPr>
          <w:sz w:val="40"/>
          <w:szCs w:val="40"/>
        </w:rPr>
      </w:pPr>
    </w:p>
    <w:p w:rsidR="00D04259" w:rsidRDefault="00D04259" w:rsidP="00D04259">
      <w:pPr>
        <w:jc w:val="center"/>
        <w:rPr>
          <w:sz w:val="40"/>
          <w:szCs w:val="40"/>
        </w:rPr>
      </w:pPr>
    </w:p>
    <w:p w:rsidR="00D04259" w:rsidRDefault="00D04259" w:rsidP="00D04259">
      <w:pPr>
        <w:jc w:val="center"/>
        <w:rPr>
          <w:sz w:val="40"/>
          <w:szCs w:val="40"/>
        </w:rPr>
      </w:pPr>
    </w:p>
    <w:p w:rsidR="00D04259" w:rsidRDefault="00D04259" w:rsidP="00D04259">
      <w:pPr>
        <w:jc w:val="center"/>
        <w:rPr>
          <w:sz w:val="56"/>
          <w:szCs w:val="40"/>
        </w:rPr>
      </w:pPr>
      <w:r>
        <w:rPr>
          <w:sz w:val="56"/>
          <w:szCs w:val="40"/>
        </w:rPr>
        <w:t>Ap</w:t>
      </w:r>
      <w:r w:rsidR="000B6EB3">
        <w:rPr>
          <w:sz w:val="56"/>
          <w:szCs w:val="40"/>
        </w:rPr>
        <w:t>pendix B</w:t>
      </w:r>
    </w:p>
    <w:p w:rsidR="00D04259" w:rsidRDefault="00D04259" w:rsidP="00D04259">
      <w:pPr>
        <w:jc w:val="center"/>
        <w:rPr>
          <w:sz w:val="56"/>
          <w:szCs w:val="40"/>
        </w:rPr>
      </w:pPr>
    </w:p>
    <w:p w:rsidR="00D04259" w:rsidRDefault="00D04259" w:rsidP="00D04259">
      <w:pPr>
        <w:jc w:val="center"/>
        <w:rPr>
          <w:sz w:val="56"/>
          <w:szCs w:val="40"/>
        </w:rPr>
      </w:pPr>
    </w:p>
    <w:p w:rsidR="00D04259" w:rsidRPr="00D04259" w:rsidRDefault="00D04259" w:rsidP="00D04259">
      <w:pPr>
        <w:jc w:val="center"/>
        <w:rPr>
          <w:sz w:val="56"/>
          <w:szCs w:val="40"/>
        </w:rPr>
      </w:pPr>
      <w:r>
        <w:rPr>
          <w:sz w:val="56"/>
          <w:szCs w:val="40"/>
        </w:rPr>
        <w:t>Exempt Activities</w:t>
      </w:r>
    </w:p>
    <w:p w:rsidR="00DE31FE" w:rsidRPr="003D3632" w:rsidRDefault="00D04259" w:rsidP="00267CBE">
      <w:pPr>
        <w:rPr>
          <w:color w:val="FF0000"/>
        </w:rPr>
      </w:pPr>
      <w:r>
        <w:br w:type="page"/>
      </w:r>
      <w:r w:rsidR="00DE31FE" w:rsidRPr="003D3632">
        <w:rPr>
          <w:color w:val="FF0000"/>
        </w:rPr>
        <w:lastRenderedPageBreak/>
        <w:t>Activities Exempt from the Licensing Requirement</w:t>
      </w:r>
      <w:r w:rsidR="00D82E7A" w:rsidRPr="003D3632">
        <w:rPr>
          <w:color w:val="FF0000"/>
        </w:rPr>
        <w:t>:</w:t>
      </w:r>
      <w:r w:rsidR="00DE31FE" w:rsidRPr="003D3632">
        <w:rPr>
          <w:color w:val="FF0000"/>
        </w:rPr>
        <w:t xml:space="preserve"> </w:t>
      </w:r>
    </w:p>
    <w:p w:rsidR="00DE31FE" w:rsidRPr="003D3632" w:rsidRDefault="00DE31FE" w:rsidP="00D82E7A">
      <w:pPr>
        <w:jc w:val="both"/>
        <w:rPr>
          <w:color w:val="FF0000"/>
        </w:rPr>
      </w:pPr>
    </w:p>
    <w:p w:rsidR="00DE31FE" w:rsidRPr="003D3632" w:rsidRDefault="00DE31FE" w:rsidP="00D82E7A">
      <w:pPr>
        <w:jc w:val="both"/>
        <w:rPr>
          <w:color w:val="FF0000"/>
        </w:rPr>
      </w:pPr>
      <w:r w:rsidRPr="003D3632">
        <w:rPr>
          <w:color w:val="FF0000"/>
        </w:rPr>
        <w:t xml:space="preserve">(1) Film exhibitions for the purposes of advertisement, information, education etc. </w:t>
      </w:r>
    </w:p>
    <w:p w:rsidR="00DE31FE" w:rsidRPr="003D3632" w:rsidRDefault="00DE31FE" w:rsidP="00D82E7A">
      <w:pPr>
        <w:jc w:val="both"/>
        <w:rPr>
          <w:color w:val="FF0000"/>
        </w:rPr>
      </w:pPr>
    </w:p>
    <w:p w:rsidR="00DE31FE" w:rsidRPr="003D3632" w:rsidRDefault="00DE31FE" w:rsidP="00D82E7A">
      <w:pPr>
        <w:ind w:left="284" w:hanging="284"/>
        <w:jc w:val="both"/>
        <w:rPr>
          <w:color w:val="FF0000"/>
        </w:rPr>
      </w:pPr>
      <w:r w:rsidRPr="003D3632">
        <w:rPr>
          <w:color w:val="FF0000"/>
        </w:rPr>
        <w:t xml:space="preserve">(2) Film exhibitions that form part of an exhibit put on show for any purposes of a museum or art gallery. </w:t>
      </w:r>
    </w:p>
    <w:p w:rsidR="00DE31FE" w:rsidRPr="003D3632" w:rsidRDefault="00DE31FE" w:rsidP="00D82E7A">
      <w:pPr>
        <w:ind w:left="284" w:hanging="284"/>
        <w:jc w:val="both"/>
        <w:rPr>
          <w:color w:val="FF0000"/>
        </w:rPr>
      </w:pPr>
    </w:p>
    <w:p w:rsidR="00DE31FE" w:rsidRPr="003D3632" w:rsidRDefault="00D82E7A" w:rsidP="00D82E7A">
      <w:pPr>
        <w:ind w:left="284" w:hanging="284"/>
        <w:jc w:val="both"/>
        <w:rPr>
          <w:color w:val="FF0000"/>
        </w:rPr>
      </w:pPr>
      <w:r w:rsidRPr="003D3632">
        <w:rPr>
          <w:color w:val="FF0000"/>
        </w:rPr>
        <w:t>(</w:t>
      </w:r>
      <w:r w:rsidR="00DE31FE" w:rsidRPr="003D3632">
        <w:rPr>
          <w:color w:val="FF0000"/>
        </w:rPr>
        <w:t xml:space="preserve">3) Music whether live or recorded, which is incidental to other activities which do not   require a licence. </w:t>
      </w:r>
    </w:p>
    <w:p w:rsidR="00DE31FE" w:rsidRPr="003D3632" w:rsidRDefault="00DE31FE" w:rsidP="00D82E7A">
      <w:pPr>
        <w:ind w:left="284" w:hanging="284"/>
        <w:jc w:val="both"/>
        <w:rPr>
          <w:color w:val="FF0000"/>
        </w:rPr>
      </w:pPr>
    </w:p>
    <w:p w:rsidR="00DE31FE" w:rsidRPr="003D3632" w:rsidRDefault="00DE31FE" w:rsidP="00D82E7A">
      <w:pPr>
        <w:jc w:val="both"/>
        <w:rPr>
          <w:color w:val="FF0000"/>
        </w:rPr>
      </w:pPr>
      <w:r w:rsidRPr="003D3632">
        <w:rPr>
          <w:color w:val="FF0000"/>
        </w:rPr>
        <w:t xml:space="preserve">(4) Live music as follows: </w:t>
      </w:r>
    </w:p>
    <w:p w:rsidR="00D82E7A" w:rsidRPr="003D3632" w:rsidRDefault="00D82E7A" w:rsidP="00D82E7A">
      <w:pPr>
        <w:jc w:val="both"/>
        <w:rPr>
          <w:color w:val="FF0000"/>
        </w:rPr>
      </w:pPr>
    </w:p>
    <w:p w:rsidR="00DE31FE" w:rsidRPr="003D3632" w:rsidRDefault="00DE31FE" w:rsidP="00D82E7A">
      <w:pPr>
        <w:jc w:val="both"/>
        <w:rPr>
          <w:color w:val="FF0000"/>
        </w:rPr>
      </w:pPr>
      <w:r w:rsidRPr="003D3632">
        <w:rPr>
          <w:color w:val="FF0000"/>
        </w:rPr>
        <w:t xml:space="preserve"> i. amplified live </w:t>
      </w:r>
      <w:r w:rsidR="004C0E75" w:rsidRPr="003D3632">
        <w:rPr>
          <w:color w:val="FF0000"/>
        </w:rPr>
        <w:t xml:space="preserve">or recorded </w:t>
      </w:r>
      <w:r w:rsidRPr="003D3632">
        <w:rPr>
          <w:color w:val="FF0000"/>
        </w:rPr>
        <w:t>music between 8am and 11pm be</w:t>
      </w:r>
      <w:r w:rsidR="004C0E75" w:rsidRPr="003D3632">
        <w:rPr>
          <w:color w:val="FF0000"/>
        </w:rPr>
        <w:t>fore audiences of no more than 5</w:t>
      </w:r>
      <w:r w:rsidRPr="003D3632">
        <w:rPr>
          <w:color w:val="FF0000"/>
        </w:rPr>
        <w:t xml:space="preserve">00 people on premises authorised to sell alcohol for consumption on the premises; </w:t>
      </w:r>
    </w:p>
    <w:p w:rsidR="00DE31FE" w:rsidRPr="003D3632" w:rsidRDefault="00DE31FE" w:rsidP="00D82E7A">
      <w:pPr>
        <w:jc w:val="both"/>
        <w:rPr>
          <w:color w:val="FF0000"/>
        </w:rPr>
      </w:pPr>
    </w:p>
    <w:p w:rsidR="00DE31FE" w:rsidRPr="003D3632" w:rsidRDefault="00DE31FE" w:rsidP="00D82E7A">
      <w:pPr>
        <w:jc w:val="both"/>
        <w:rPr>
          <w:color w:val="FF0000"/>
        </w:rPr>
      </w:pPr>
      <w:r w:rsidRPr="003D3632">
        <w:rPr>
          <w:color w:val="FF0000"/>
        </w:rPr>
        <w:t xml:space="preserve">ii. amplified live </w:t>
      </w:r>
      <w:r w:rsidR="004C0E75" w:rsidRPr="003D3632">
        <w:rPr>
          <w:color w:val="FF0000"/>
        </w:rPr>
        <w:t xml:space="preserve">or recorded </w:t>
      </w:r>
      <w:r w:rsidRPr="003D3632">
        <w:rPr>
          <w:color w:val="FF0000"/>
        </w:rPr>
        <w:t>music between 8am and 11pm be</w:t>
      </w:r>
      <w:r w:rsidR="004C0E75" w:rsidRPr="003D3632">
        <w:rPr>
          <w:color w:val="FF0000"/>
        </w:rPr>
        <w:t>fore audiences of no more than 5</w:t>
      </w:r>
      <w:r w:rsidRPr="003D3632">
        <w:rPr>
          <w:color w:val="FF0000"/>
        </w:rPr>
        <w:t xml:space="preserve">00 people in workplaces not otherwise licensed under the 2003 Act (or licensed only for the provision of late night refreshment); and </w:t>
      </w:r>
    </w:p>
    <w:p w:rsidR="00DE31FE" w:rsidRPr="003D3632" w:rsidRDefault="00DE31FE" w:rsidP="00D82E7A">
      <w:pPr>
        <w:jc w:val="both"/>
        <w:rPr>
          <w:color w:val="FF0000"/>
        </w:rPr>
      </w:pPr>
    </w:p>
    <w:p w:rsidR="00DE31FE" w:rsidRPr="003D3632" w:rsidRDefault="00DE31FE" w:rsidP="00D82E7A">
      <w:pPr>
        <w:jc w:val="both"/>
        <w:rPr>
          <w:color w:val="FF0000"/>
        </w:rPr>
      </w:pPr>
      <w:r w:rsidRPr="003D3632">
        <w:rPr>
          <w:color w:val="FF0000"/>
        </w:rPr>
        <w:t xml:space="preserve">iii. unamplified live music between 8am and 11pm in all venues </w:t>
      </w:r>
    </w:p>
    <w:p w:rsidR="00DE31FE" w:rsidRPr="003D3632" w:rsidRDefault="00DE31FE" w:rsidP="00D82E7A">
      <w:pPr>
        <w:jc w:val="both"/>
        <w:rPr>
          <w:color w:val="FF0000"/>
        </w:rPr>
      </w:pPr>
    </w:p>
    <w:p w:rsidR="00DE31FE" w:rsidRPr="003D3632" w:rsidRDefault="00DE31FE" w:rsidP="00D82E7A">
      <w:pPr>
        <w:ind w:left="284" w:hanging="284"/>
        <w:jc w:val="both"/>
        <w:rPr>
          <w:color w:val="FF0000"/>
        </w:rPr>
      </w:pPr>
      <w:r w:rsidRPr="003D3632">
        <w:rPr>
          <w:color w:val="FF0000"/>
        </w:rPr>
        <w:t xml:space="preserve">(5) Use of television or radio receivers for the simultaneous reception and playing of a programme. </w:t>
      </w:r>
    </w:p>
    <w:p w:rsidR="00DE31FE" w:rsidRPr="003D3632" w:rsidRDefault="00DE31FE" w:rsidP="00D82E7A">
      <w:pPr>
        <w:ind w:left="284" w:hanging="284"/>
        <w:jc w:val="both"/>
        <w:rPr>
          <w:color w:val="FF0000"/>
        </w:rPr>
      </w:pPr>
    </w:p>
    <w:p w:rsidR="00DE31FE" w:rsidRPr="003D3632" w:rsidRDefault="00DE31FE" w:rsidP="00D82E7A">
      <w:pPr>
        <w:jc w:val="both"/>
        <w:rPr>
          <w:color w:val="FF0000"/>
        </w:rPr>
      </w:pPr>
      <w:r w:rsidRPr="003D3632">
        <w:rPr>
          <w:color w:val="FF0000"/>
        </w:rPr>
        <w:t xml:space="preserve">(6) Any entertainment or entertainment facilities at a place of public religious worship. </w:t>
      </w:r>
    </w:p>
    <w:p w:rsidR="00DE31FE" w:rsidRPr="003D3632" w:rsidRDefault="00DE31FE" w:rsidP="00D82E7A">
      <w:pPr>
        <w:jc w:val="both"/>
        <w:rPr>
          <w:color w:val="FF0000"/>
        </w:rPr>
      </w:pPr>
    </w:p>
    <w:p w:rsidR="00DE31FE" w:rsidRPr="003D3632" w:rsidRDefault="00DE31FE" w:rsidP="00D82E7A">
      <w:pPr>
        <w:ind w:left="284" w:hanging="284"/>
        <w:jc w:val="both"/>
        <w:rPr>
          <w:color w:val="FF0000"/>
        </w:rPr>
      </w:pPr>
      <w:r w:rsidRPr="003D3632">
        <w:rPr>
          <w:color w:val="FF0000"/>
        </w:rPr>
        <w:t xml:space="preserve">(7) Entertainment at garden fetes or similar functions unless there is an element of private gain. </w:t>
      </w:r>
    </w:p>
    <w:p w:rsidR="00DE31FE" w:rsidRPr="003D3632" w:rsidRDefault="00DE31FE" w:rsidP="00D82E7A">
      <w:pPr>
        <w:ind w:left="284" w:hanging="284"/>
        <w:jc w:val="both"/>
        <w:rPr>
          <w:color w:val="FF0000"/>
        </w:rPr>
      </w:pPr>
    </w:p>
    <w:p w:rsidR="00DE31FE" w:rsidRPr="003D3632" w:rsidRDefault="00DE31FE" w:rsidP="00D82E7A">
      <w:pPr>
        <w:ind w:left="284" w:hanging="284"/>
        <w:jc w:val="both"/>
        <w:rPr>
          <w:color w:val="FF0000"/>
        </w:rPr>
      </w:pPr>
      <w:r w:rsidRPr="003D3632">
        <w:rPr>
          <w:color w:val="FF0000"/>
        </w:rPr>
        <w:t>(8) Morris dancing or any dancing of a similar nature or a performance of unamplified live music as a part of such a performance.</w:t>
      </w:r>
    </w:p>
    <w:p w:rsidR="00DE31FE" w:rsidRPr="003D3632" w:rsidRDefault="00DE31FE" w:rsidP="00D82E7A">
      <w:pPr>
        <w:ind w:left="284" w:hanging="284"/>
        <w:jc w:val="both"/>
        <w:rPr>
          <w:color w:val="FF0000"/>
        </w:rPr>
      </w:pPr>
    </w:p>
    <w:p w:rsidR="00DE31FE" w:rsidRPr="003D3632" w:rsidRDefault="00DE31FE" w:rsidP="00D82E7A">
      <w:pPr>
        <w:jc w:val="both"/>
        <w:rPr>
          <w:color w:val="FF0000"/>
        </w:rPr>
      </w:pPr>
      <w:r w:rsidRPr="003D3632">
        <w:rPr>
          <w:color w:val="FF0000"/>
        </w:rPr>
        <w:t xml:space="preserve">(9) Entertainment on road vehicles in motion. </w:t>
      </w:r>
    </w:p>
    <w:p w:rsidR="00DE31FE" w:rsidRPr="00EA41D0" w:rsidRDefault="00DE31FE" w:rsidP="00DE31FE">
      <w:pPr>
        <w:rPr>
          <w:color w:val="0070C0"/>
        </w:rPr>
      </w:pPr>
    </w:p>
    <w:p w:rsidR="00DE31FE" w:rsidRDefault="00DE31FE" w:rsidP="00DE31FE"/>
    <w:p w:rsidR="00023080" w:rsidRDefault="00023080" w:rsidP="00DE31FE"/>
    <w:p w:rsidR="00023080" w:rsidRDefault="00023080" w:rsidP="00DE31FE"/>
    <w:p w:rsidR="00023080" w:rsidRDefault="00023080" w:rsidP="00DE31FE"/>
    <w:p w:rsidR="00023080" w:rsidRDefault="00023080" w:rsidP="00DE31FE"/>
    <w:p w:rsidR="00023080" w:rsidRDefault="00023080" w:rsidP="00DE31FE"/>
    <w:p w:rsidR="00023080" w:rsidRDefault="00023080" w:rsidP="00DE31FE"/>
    <w:p w:rsidR="00023080" w:rsidRDefault="00023080" w:rsidP="00DE31FE"/>
    <w:p w:rsidR="00023080" w:rsidRDefault="00023080" w:rsidP="00DE31FE"/>
    <w:p w:rsidR="00023080" w:rsidRDefault="00023080" w:rsidP="00DE31FE"/>
    <w:p w:rsidR="00023080" w:rsidRDefault="00023080" w:rsidP="00DE31FE"/>
    <w:p w:rsidR="00023080" w:rsidRDefault="00023080" w:rsidP="00DE31FE"/>
    <w:p w:rsidR="00023080" w:rsidRDefault="00023080" w:rsidP="00DE31FE"/>
    <w:p w:rsidR="00023080" w:rsidRDefault="00023080" w:rsidP="00DE31FE"/>
    <w:p w:rsidR="00023080" w:rsidRDefault="00023080" w:rsidP="00DE31FE"/>
    <w:p w:rsidR="00023080" w:rsidRDefault="00023080" w:rsidP="00DE31FE"/>
    <w:p w:rsidR="00023080" w:rsidRDefault="00023080" w:rsidP="00DE31FE"/>
    <w:p w:rsidR="00023080" w:rsidRDefault="00023080" w:rsidP="00DE31FE"/>
    <w:p w:rsidR="00D04259" w:rsidRDefault="00520B9F" w:rsidP="00D04259">
      <w:pPr>
        <w:jc w:val="center"/>
        <w:rPr>
          <w:sz w:val="40"/>
          <w:szCs w:val="40"/>
        </w:rPr>
      </w:pPr>
      <w:r w:rsidRPr="00520B9F">
        <w:rPr>
          <w:rFonts w:cs="Arial"/>
          <w:noProof/>
          <w:color w:val="000000"/>
          <w:sz w:val="19"/>
          <w:szCs w:val="19"/>
        </w:rPr>
        <w:lastRenderedPageBreak/>
        <w:pict>
          <v:shape id="_x0000_i1033" type="#_x0000_t75" alt="Council logo" style="width:224.85pt;height:93.75pt;visibility:visible">
            <v:imagedata r:id="rId8" o:title="Council logo"/>
          </v:shape>
        </w:pict>
      </w:r>
    </w:p>
    <w:p w:rsidR="00D04259" w:rsidRDefault="00D04259" w:rsidP="00D04259">
      <w:pPr>
        <w:jc w:val="center"/>
        <w:rPr>
          <w:sz w:val="40"/>
          <w:szCs w:val="40"/>
        </w:rPr>
      </w:pPr>
    </w:p>
    <w:p w:rsidR="00D04259" w:rsidRDefault="00D04259" w:rsidP="00D04259">
      <w:pPr>
        <w:jc w:val="center"/>
        <w:rPr>
          <w:sz w:val="40"/>
          <w:szCs w:val="40"/>
        </w:rPr>
      </w:pPr>
    </w:p>
    <w:p w:rsidR="00D04259" w:rsidRDefault="00D04259" w:rsidP="00D04259">
      <w:pPr>
        <w:jc w:val="center"/>
        <w:rPr>
          <w:sz w:val="40"/>
          <w:szCs w:val="40"/>
        </w:rPr>
      </w:pPr>
    </w:p>
    <w:p w:rsidR="00D04259" w:rsidRDefault="00D04259" w:rsidP="00D04259">
      <w:pPr>
        <w:jc w:val="center"/>
        <w:rPr>
          <w:sz w:val="40"/>
          <w:szCs w:val="40"/>
        </w:rPr>
      </w:pPr>
    </w:p>
    <w:p w:rsidR="00D04259" w:rsidRDefault="00D04259" w:rsidP="00D04259">
      <w:pPr>
        <w:jc w:val="center"/>
        <w:rPr>
          <w:sz w:val="40"/>
          <w:szCs w:val="40"/>
        </w:rPr>
      </w:pPr>
    </w:p>
    <w:p w:rsidR="00D04259" w:rsidRDefault="000B6EB3" w:rsidP="00D04259">
      <w:pPr>
        <w:jc w:val="center"/>
        <w:rPr>
          <w:sz w:val="56"/>
          <w:szCs w:val="40"/>
        </w:rPr>
      </w:pPr>
      <w:r>
        <w:rPr>
          <w:sz w:val="56"/>
          <w:szCs w:val="40"/>
        </w:rPr>
        <w:t>Appendix C</w:t>
      </w:r>
    </w:p>
    <w:p w:rsidR="00D04259" w:rsidRDefault="00D04259" w:rsidP="00D04259">
      <w:pPr>
        <w:jc w:val="center"/>
        <w:rPr>
          <w:sz w:val="56"/>
          <w:szCs w:val="40"/>
        </w:rPr>
      </w:pPr>
    </w:p>
    <w:p w:rsidR="00D04259" w:rsidRDefault="00D04259" w:rsidP="00D04259">
      <w:pPr>
        <w:jc w:val="center"/>
        <w:rPr>
          <w:sz w:val="56"/>
          <w:szCs w:val="40"/>
        </w:rPr>
      </w:pPr>
    </w:p>
    <w:p w:rsidR="00D04259" w:rsidRPr="00D04259" w:rsidRDefault="00D04259" w:rsidP="00D04259">
      <w:pPr>
        <w:jc w:val="center"/>
        <w:rPr>
          <w:sz w:val="56"/>
          <w:szCs w:val="40"/>
        </w:rPr>
      </w:pPr>
      <w:r>
        <w:rPr>
          <w:sz w:val="56"/>
          <w:szCs w:val="40"/>
        </w:rPr>
        <w:t>Mandatory Conditions</w:t>
      </w:r>
    </w:p>
    <w:p w:rsidR="00023080" w:rsidRPr="00DE31FE" w:rsidRDefault="00023080" w:rsidP="00DE31FE"/>
    <w:p w:rsidR="00AB3138" w:rsidRDefault="00AB3138" w:rsidP="002F07B4">
      <w:pPr>
        <w:pStyle w:val="Heading1"/>
        <w:keepNext/>
        <w:widowControl w:val="0"/>
        <w:rPr>
          <w:b/>
          <w:bCs/>
          <w:sz w:val="22"/>
          <w:szCs w:val="22"/>
        </w:rPr>
      </w:pPr>
    </w:p>
    <w:p w:rsidR="002F07B4" w:rsidRDefault="00D04259" w:rsidP="00AB3138">
      <w:pPr>
        <w:rPr>
          <w:b/>
          <w:bCs/>
          <w:szCs w:val="22"/>
        </w:rPr>
      </w:pPr>
      <w:r>
        <w:rPr>
          <w:b/>
        </w:rPr>
        <w:br w:type="page"/>
      </w:r>
      <w:r w:rsidR="00AB3138" w:rsidRPr="00AB3138">
        <w:rPr>
          <w:b/>
        </w:rPr>
        <w:lastRenderedPageBreak/>
        <w:t xml:space="preserve">Appendix </w:t>
      </w:r>
      <w:r w:rsidR="00CE4E4E">
        <w:rPr>
          <w:b/>
        </w:rPr>
        <w:t>C</w:t>
      </w:r>
      <w:r w:rsidR="00CE4E4E">
        <w:rPr>
          <w:color w:val="FF0000"/>
        </w:rPr>
        <w:t xml:space="preserve"> </w:t>
      </w:r>
      <w:r w:rsidR="00AB3138">
        <w:rPr>
          <w:b/>
          <w:bCs/>
          <w:szCs w:val="22"/>
        </w:rPr>
        <w:t xml:space="preserve">- </w:t>
      </w:r>
      <w:r w:rsidR="002F07B4">
        <w:rPr>
          <w:b/>
          <w:bCs/>
          <w:szCs w:val="22"/>
        </w:rPr>
        <w:t>M</w:t>
      </w:r>
      <w:r w:rsidR="00AB3138">
        <w:rPr>
          <w:b/>
          <w:bCs/>
          <w:szCs w:val="22"/>
        </w:rPr>
        <w:t>andatory Conditions</w:t>
      </w:r>
    </w:p>
    <w:p w:rsidR="002F07B4" w:rsidRDefault="002F07B4" w:rsidP="002F07B4">
      <w:pPr>
        <w:pStyle w:val="Heading1"/>
        <w:keepNext/>
        <w:widowControl w:val="0"/>
        <w:rPr>
          <w:b/>
          <w:bCs/>
          <w:sz w:val="22"/>
          <w:szCs w:val="22"/>
        </w:rPr>
      </w:pPr>
    </w:p>
    <w:p w:rsidR="002F07B4" w:rsidRDefault="002F07B4" w:rsidP="0098358D">
      <w:pPr>
        <w:pStyle w:val="Heading1"/>
        <w:keepNext/>
        <w:widowControl w:val="0"/>
        <w:jc w:val="both"/>
        <w:rPr>
          <w:sz w:val="22"/>
          <w:szCs w:val="22"/>
        </w:rPr>
      </w:pPr>
      <w:r>
        <w:rPr>
          <w:sz w:val="22"/>
          <w:szCs w:val="22"/>
        </w:rPr>
        <w:t>There shall be no sale or supply of alcohol when there is no Designated Premises Supervisor (DPS) in respect of this premises licence or at a time when the said Premises Supervisor does not hold a personal licence or when his/her licence is suspended.</w:t>
      </w:r>
    </w:p>
    <w:p w:rsidR="002F07B4" w:rsidRDefault="002F07B4" w:rsidP="0098358D">
      <w:pPr>
        <w:widowControl w:val="0"/>
        <w:tabs>
          <w:tab w:val="left" w:pos="360"/>
          <w:tab w:val="center" w:pos="4153"/>
          <w:tab w:val="right" w:pos="8306"/>
        </w:tabs>
        <w:jc w:val="both"/>
        <w:rPr>
          <w:szCs w:val="22"/>
        </w:rPr>
      </w:pPr>
    </w:p>
    <w:p w:rsidR="002F07B4" w:rsidRDefault="002F07B4" w:rsidP="0098358D">
      <w:pPr>
        <w:widowControl w:val="0"/>
        <w:tabs>
          <w:tab w:val="left" w:pos="360"/>
          <w:tab w:val="center" w:pos="4153"/>
          <w:tab w:val="right" w:pos="8306"/>
        </w:tabs>
        <w:jc w:val="both"/>
        <w:rPr>
          <w:szCs w:val="22"/>
        </w:rPr>
      </w:pPr>
      <w:r>
        <w:rPr>
          <w:szCs w:val="22"/>
        </w:rPr>
        <w:t>Every supply of alcohol under the premises licence must be made or authorised by a person who holds a personal licence.</w:t>
      </w:r>
    </w:p>
    <w:p w:rsidR="002F07B4" w:rsidRDefault="002F07B4" w:rsidP="0098358D">
      <w:pPr>
        <w:widowControl w:val="0"/>
        <w:tabs>
          <w:tab w:val="center" w:pos="4153"/>
          <w:tab w:val="right" w:pos="8306"/>
        </w:tabs>
        <w:jc w:val="both"/>
        <w:rPr>
          <w:szCs w:val="22"/>
          <w:u w:val="single"/>
        </w:rPr>
      </w:pPr>
    </w:p>
    <w:p w:rsidR="002F07B4" w:rsidRDefault="002F07B4" w:rsidP="0098358D">
      <w:pPr>
        <w:widowControl w:val="0"/>
        <w:tabs>
          <w:tab w:val="left" w:pos="360"/>
          <w:tab w:val="center" w:pos="4153"/>
          <w:tab w:val="right" w:pos="8306"/>
        </w:tabs>
        <w:jc w:val="both"/>
        <w:rPr>
          <w:szCs w:val="22"/>
        </w:rPr>
      </w:pPr>
      <w:r>
        <w:rPr>
          <w:szCs w:val="22"/>
        </w:rPr>
        <w:t>Any person used to carry out a security activity must be licensed by the Security Industry Authority.</w:t>
      </w:r>
    </w:p>
    <w:p w:rsidR="002F07B4" w:rsidRDefault="002F07B4" w:rsidP="0098358D">
      <w:pPr>
        <w:widowControl w:val="0"/>
        <w:tabs>
          <w:tab w:val="left" w:pos="360"/>
          <w:tab w:val="center" w:pos="4153"/>
          <w:tab w:val="right" w:pos="8306"/>
        </w:tabs>
        <w:jc w:val="both"/>
        <w:rPr>
          <w:szCs w:val="22"/>
        </w:rPr>
      </w:pPr>
    </w:p>
    <w:p w:rsidR="002F07B4" w:rsidRDefault="002F07B4" w:rsidP="0098358D">
      <w:pPr>
        <w:widowControl w:val="0"/>
        <w:tabs>
          <w:tab w:val="left" w:pos="360"/>
          <w:tab w:val="center" w:pos="4153"/>
          <w:tab w:val="right" w:pos="8306"/>
        </w:tabs>
        <w:jc w:val="both"/>
        <w:rPr>
          <w:color w:val="000000"/>
          <w:szCs w:val="22"/>
        </w:rPr>
      </w:pPr>
      <w:r>
        <w:rPr>
          <w:color w:val="000000"/>
          <w:szCs w:val="22"/>
        </w:rPr>
        <w:t>Admission of children (under the age of 18) to any exhibition of films must be restricted in accordance with the film classification body designated as the authority under Section 4 of the Video Recordings Act 1984.</w:t>
      </w:r>
    </w:p>
    <w:p w:rsidR="002F07B4" w:rsidRDefault="002F07B4" w:rsidP="0098358D">
      <w:pPr>
        <w:widowControl w:val="0"/>
        <w:tabs>
          <w:tab w:val="center" w:pos="4153"/>
          <w:tab w:val="right" w:pos="8306"/>
        </w:tabs>
        <w:jc w:val="both"/>
        <w:rPr>
          <w:color w:val="000000"/>
          <w:szCs w:val="22"/>
        </w:rPr>
      </w:pPr>
    </w:p>
    <w:p w:rsidR="002F07B4" w:rsidRDefault="002F07B4" w:rsidP="0098358D">
      <w:pPr>
        <w:widowControl w:val="0"/>
        <w:tabs>
          <w:tab w:val="left" w:pos="360"/>
          <w:tab w:val="center" w:pos="4153"/>
          <w:tab w:val="right" w:pos="8306"/>
        </w:tabs>
        <w:jc w:val="both"/>
        <w:rPr>
          <w:color w:val="000000"/>
          <w:szCs w:val="22"/>
        </w:rPr>
      </w:pPr>
      <w:r>
        <w:rPr>
          <w:color w:val="000000"/>
          <w:szCs w:val="22"/>
        </w:rPr>
        <w:t>Where the film classification is not specified or the relevant licensing authority has notified the premises licence holder under Section 20 (3)(b) of the Licensing Act 2003, the admission of children must be restricted in accordance with any recommendation made by the Licensing Authority.</w:t>
      </w:r>
    </w:p>
    <w:p w:rsidR="002F07B4" w:rsidRDefault="002F07B4" w:rsidP="0098358D">
      <w:pPr>
        <w:widowControl w:val="0"/>
        <w:tabs>
          <w:tab w:val="left" w:pos="360"/>
          <w:tab w:val="center" w:pos="4153"/>
          <w:tab w:val="right" w:pos="8306"/>
        </w:tabs>
        <w:jc w:val="both"/>
        <w:rPr>
          <w:szCs w:val="22"/>
        </w:rPr>
      </w:pPr>
    </w:p>
    <w:p w:rsidR="002F07B4" w:rsidRDefault="002F07B4" w:rsidP="0098358D">
      <w:pPr>
        <w:widowControl w:val="0"/>
        <w:tabs>
          <w:tab w:val="left" w:pos="360"/>
          <w:tab w:val="center" w:pos="4153"/>
          <w:tab w:val="right" w:pos="8306"/>
        </w:tabs>
        <w:jc w:val="both"/>
        <w:rPr>
          <w:color w:val="000000"/>
          <w:szCs w:val="22"/>
        </w:rPr>
      </w:pPr>
      <w:r>
        <w:rPr>
          <w:color w:val="000000"/>
          <w:szCs w:val="22"/>
        </w:rPr>
        <w:t>The responsible person shall take all reasonable steps to ensure that staff on relevant premises do not carry out, arrange or participate in any irresponsible promotions in relation to the premises.</w:t>
      </w:r>
    </w:p>
    <w:p w:rsidR="002F07B4" w:rsidRDefault="002F07B4" w:rsidP="0098358D">
      <w:pPr>
        <w:widowControl w:val="0"/>
        <w:tabs>
          <w:tab w:val="left" w:pos="360"/>
          <w:tab w:val="center" w:pos="4153"/>
          <w:tab w:val="right" w:pos="8306"/>
        </w:tabs>
        <w:jc w:val="both"/>
        <w:rPr>
          <w:color w:val="000000"/>
          <w:szCs w:val="22"/>
        </w:rPr>
      </w:pPr>
    </w:p>
    <w:p w:rsidR="002F07B4" w:rsidRDefault="002F07B4" w:rsidP="0098358D">
      <w:pPr>
        <w:widowControl w:val="0"/>
        <w:tabs>
          <w:tab w:val="left" w:pos="360"/>
          <w:tab w:val="center" w:pos="4153"/>
          <w:tab w:val="right" w:pos="8306"/>
        </w:tabs>
        <w:jc w:val="both"/>
        <w:rPr>
          <w:color w:val="000000"/>
          <w:szCs w:val="22"/>
        </w:rPr>
      </w:pPr>
      <w:r>
        <w:rPr>
          <w:color w:val="000000"/>
          <w:szCs w:val="22"/>
        </w:rPr>
        <w:t>An irresponsible promotion means any one or more of the following activities, or substantially similar activities, carried on for the purpose of encouraging the sale or supply of alcohol for consumption on the premises in a manner which carries a significant risk of leading or contributing to crime and disorder, prejudice to public safety, public nuisance, or harm to children-</w:t>
      </w:r>
    </w:p>
    <w:p w:rsidR="002F07B4" w:rsidRDefault="002F07B4" w:rsidP="0098358D">
      <w:pPr>
        <w:widowControl w:val="0"/>
        <w:shd w:val="clear" w:color="auto" w:fill="FFFFFF"/>
        <w:spacing w:after="120"/>
        <w:jc w:val="both"/>
        <w:rPr>
          <w:color w:val="000000"/>
          <w:szCs w:val="22"/>
        </w:rPr>
      </w:pPr>
    </w:p>
    <w:p w:rsidR="002F07B4" w:rsidRDefault="002F07B4" w:rsidP="0098358D">
      <w:pPr>
        <w:widowControl w:val="0"/>
        <w:shd w:val="clear" w:color="auto" w:fill="FFFFFF"/>
        <w:spacing w:after="120"/>
        <w:jc w:val="both"/>
        <w:rPr>
          <w:color w:val="000000"/>
          <w:szCs w:val="22"/>
        </w:rPr>
      </w:pPr>
      <w:r>
        <w:rPr>
          <w:color w:val="000000"/>
          <w:szCs w:val="22"/>
        </w:rPr>
        <w:t xml:space="preserve">(a) games or other activities which require or encourage, or are designed to require or encourage, individuals to- </w:t>
      </w:r>
    </w:p>
    <w:p w:rsidR="002F07B4" w:rsidRDefault="002F07B4" w:rsidP="0098358D">
      <w:pPr>
        <w:widowControl w:val="0"/>
        <w:shd w:val="clear" w:color="auto" w:fill="FFFFFF"/>
        <w:spacing w:after="120"/>
        <w:jc w:val="both"/>
        <w:rPr>
          <w:color w:val="000000"/>
          <w:szCs w:val="22"/>
        </w:rPr>
      </w:pPr>
      <w:r>
        <w:rPr>
          <w:color w:val="000000"/>
          <w:szCs w:val="22"/>
        </w:rPr>
        <w:t xml:space="preserve">(i) drink a quantity of alcohol within a time limit (other than to drink alcohol sold or supplied on the premises before the cessation of the period in which the responsible person is authorised to sell or supply alcohol), or </w:t>
      </w:r>
    </w:p>
    <w:p w:rsidR="002F07B4" w:rsidRDefault="002F07B4" w:rsidP="0098358D">
      <w:pPr>
        <w:widowControl w:val="0"/>
        <w:shd w:val="clear" w:color="auto" w:fill="FFFFFF"/>
        <w:spacing w:after="120"/>
        <w:jc w:val="both"/>
        <w:rPr>
          <w:color w:val="000000"/>
          <w:szCs w:val="22"/>
        </w:rPr>
      </w:pPr>
      <w:r>
        <w:rPr>
          <w:color w:val="000000"/>
          <w:szCs w:val="22"/>
        </w:rPr>
        <w:t xml:space="preserve">(ii) drink as much alcohol as possible (whether within a time limit or otherwise); </w:t>
      </w:r>
    </w:p>
    <w:p w:rsidR="002F07B4" w:rsidRDefault="002F07B4" w:rsidP="0098358D">
      <w:pPr>
        <w:widowControl w:val="0"/>
        <w:shd w:val="clear" w:color="auto" w:fill="FFFFFF"/>
        <w:spacing w:after="120"/>
        <w:jc w:val="both"/>
        <w:rPr>
          <w:color w:val="000000"/>
          <w:szCs w:val="22"/>
        </w:rPr>
      </w:pPr>
      <w:r>
        <w:rPr>
          <w:color w:val="000000"/>
          <w:szCs w:val="22"/>
        </w:rPr>
        <w:t xml:space="preserve">(b) provision of unlimited or unspecified quantities of alcohol free or for a fixed or discounted fee to the public or to a group defined by a particular characteristic (other than any promotion or discount available to an individual in respect of alcohol for consumption at a table meal, as defined in section 159 of the Act); </w:t>
      </w:r>
    </w:p>
    <w:p w:rsidR="002F07B4" w:rsidRDefault="002F07B4" w:rsidP="0098358D">
      <w:pPr>
        <w:widowControl w:val="0"/>
        <w:shd w:val="clear" w:color="auto" w:fill="FFFFFF"/>
        <w:spacing w:after="120"/>
        <w:jc w:val="both"/>
        <w:rPr>
          <w:color w:val="000000"/>
          <w:szCs w:val="22"/>
        </w:rPr>
      </w:pPr>
      <w:r>
        <w:rPr>
          <w:color w:val="000000"/>
          <w:szCs w:val="22"/>
        </w:rPr>
        <w:t xml:space="preserve">(c) provision of free or discounted alcohol or any other thing as a prize to encourage or reward the purchase and consumption of alcohol over a period of 24 hours or less; </w:t>
      </w:r>
    </w:p>
    <w:p w:rsidR="002F07B4" w:rsidRDefault="002F07B4" w:rsidP="0098358D">
      <w:pPr>
        <w:widowControl w:val="0"/>
        <w:shd w:val="clear" w:color="auto" w:fill="FFFFFF"/>
        <w:spacing w:after="120"/>
        <w:jc w:val="both"/>
        <w:rPr>
          <w:color w:val="000000"/>
          <w:szCs w:val="22"/>
        </w:rPr>
      </w:pPr>
      <w:r>
        <w:rPr>
          <w:color w:val="000000"/>
          <w:szCs w:val="22"/>
        </w:rPr>
        <w:t xml:space="preserve">(d) provision of free or discounted alcohol in relation to the viewing on the premises of a sporting event, where that provision is dependent on- </w:t>
      </w:r>
    </w:p>
    <w:p w:rsidR="002F07B4" w:rsidRDefault="002F07B4" w:rsidP="0098358D">
      <w:pPr>
        <w:widowControl w:val="0"/>
        <w:shd w:val="clear" w:color="auto" w:fill="FFFFFF"/>
        <w:spacing w:after="120"/>
        <w:jc w:val="both"/>
        <w:rPr>
          <w:color w:val="000000"/>
          <w:szCs w:val="22"/>
        </w:rPr>
      </w:pPr>
      <w:r>
        <w:rPr>
          <w:color w:val="000000"/>
          <w:szCs w:val="22"/>
        </w:rPr>
        <w:t xml:space="preserve">(i) the outcome of a race, competition or other event or process, or </w:t>
      </w:r>
    </w:p>
    <w:p w:rsidR="002F07B4" w:rsidRDefault="002F07B4" w:rsidP="0098358D">
      <w:pPr>
        <w:widowControl w:val="0"/>
        <w:shd w:val="clear" w:color="auto" w:fill="FFFFFF"/>
        <w:spacing w:after="120"/>
        <w:jc w:val="both"/>
        <w:rPr>
          <w:color w:val="000000"/>
          <w:szCs w:val="22"/>
        </w:rPr>
      </w:pPr>
      <w:r>
        <w:rPr>
          <w:color w:val="000000"/>
          <w:szCs w:val="22"/>
        </w:rPr>
        <w:t xml:space="preserve">(ii) the likelihood of anything occurring or not occurring; </w:t>
      </w:r>
    </w:p>
    <w:p w:rsidR="002F07B4" w:rsidRDefault="002F07B4" w:rsidP="0098358D">
      <w:pPr>
        <w:widowControl w:val="0"/>
        <w:shd w:val="clear" w:color="auto" w:fill="FFFFFF"/>
        <w:spacing w:after="120"/>
        <w:jc w:val="both"/>
        <w:rPr>
          <w:color w:val="000000"/>
          <w:szCs w:val="22"/>
        </w:rPr>
      </w:pPr>
      <w:r>
        <w:rPr>
          <w:color w:val="000000"/>
          <w:szCs w:val="22"/>
        </w:rPr>
        <w:t xml:space="preserve">(e) selling or supplying alcohol in association with promotional posters or flyers on, or in the vicinity of, the premises which can reasonably be considered to condone, encourage or glamorise anti-social behaviour or to refer to the effects of drunkenness in any favourable </w:t>
      </w:r>
      <w:r>
        <w:rPr>
          <w:color w:val="000000"/>
          <w:szCs w:val="22"/>
        </w:rPr>
        <w:lastRenderedPageBreak/>
        <w:t xml:space="preserve">manner. </w:t>
      </w:r>
    </w:p>
    <w:p w:rsidR="002F07B4" w:rsidRDefault="002F07B4" w:rsidP="0098358D">
      <w:pPr>
        <w:widowControl w:val="0"/>
        <w:shd w:val="clear" w:color="auto" w:fill="FFFFFF"/>
        <w:spacing w:after="120"/>
        <w:jc w:val="both"/>
        <w:rPr>
          <w:color w:val="000000"/>
          <w:szCs w:val="22"/>
        </w:rPr>
      </w:pPr>
      <w:r>
        <w:rPr>
          <w:color w:val="000000"/>
          <w:szCs w:val="22"/>
        </w:rPr>
        <w:t>The responsible person shall ensure that no alcohol is dispensed directly by one person into the mouth of another (other than where that other person is unable to drink without assistance by reason of a disability).</w:t>
      </w:r>
    </w:p>
    <w:p w:rsidR="002F07B4" w:rsidRDefault="002F07B4" w:rsidP="0098358D">
      <w:pPr>
        <w:widowControl w:val="0"/>
        <w:shd w:val="clear" w:color="auto" w:fill="FFFFFF"/>
        <w:spacing w:after="120"/>
        <w:jc w:val="both"/>
        <w:rPr>
          <w:color w:val="000000"/>
          <w:szCs w:val="22"/>
        </w:rPr>
      </w:pPr>
      <w:r>
        <w:rPr>
          <w:color w:val="000000"/>
          <w:szCs w:val="22"/>
        </w:rPr>
        <w:t>The responsible person shall ensure that free tap water is provided on request to customers where it is reasonably available.</w:t>
      </w:r>
    </w:p>
    <w:p w:rsidR="002F07B4" w:rsidRDefault="002F07B4" w:rsidP="0098358D">
      <w:pPr>
        <w:widowControl w:val="0"/>
        <w:shd w:val="clear" w:color="auto" w:fill="FFFFFF"/>
        <w:spacing w:after="120"/>
        <w:jc w:val="both"/>
        <w:rPr>
          <w:color w:val="000000"/>
          <w:szCs w:val="22"/>
        </w:rPr>
      </w:pPr>
      <w:r>
        <w:rPr>
          <w:color w:val="000000"/>
          <w:szCs w:val="22"/>
        </w:rPr>
        <w:t>The premises licence holder or club premises certificate holder shall ensure that an age verification policy applies to the premises in relation to the sale or supply of alcohol.</w:t>
      </w:r>
    </w:p>
    <w:p w:rsidR="002F07B4" w:rsidRDefault="002F07B4" w:rsidP="0098358D">
      <w:pPr>
        <w:widowControl w:val="0"/>
        <w:shd w:val="clear" w:color="auto" w:fill="FFFFFF"/>
        <w:spacing w:after="120"/>
        <w:jc w:val="both"/>
        <w:rPr>
          <w:color w:val="000000"/>
          <w:szCs w:val="22"/>
        </w:rPr>
      </w:pPr>
      <w:r>
        <w:rPr>
          <w:color w:val="000000"/>
          <w:szCs w:val="22"/>
        </w:rPr>
        <w:t>The policy must require individuals who appear to the responsible person to be under 18 years of age (or such older age as may be specified in the policy) to produce on request, before being served alcohol, identification bearing their photograph, date of birth and a holographic mark.</w:t>
      </w:r>
    </w:p>
    <w:p w:rsidR="002F07B4" w:rsidRDefault="002F07B4" w:rsidP="0098358D">
      <w:pPr>
        <w:widowControl w:val="0"/>
        <w:shd w:val="clear" w:color="auto" w:fill="FFFFFF"/>
        <w:spacing w:after="120"/>
        <w:jc w:val="both"/>
        <w:rPr>
          <w:color w:val="000000"/>
          <w:szCs w:val="22"/>
        </w:rPr>
      </w:pPr>
      <w:r>
        <w:rPr>
          <w:color w:val="000000"/>
          <w:szCs w:val="22"/>
        </w:rPr>
        <w:t xml:space="preserve"> The responsible person shall ensure that-</w:t>
      </w:r>
    </w:p>
    <w:p w:rsidR="002F07B4" w:rsidRDefault="002F07B4" w:rsidP="0098358D">
      <w:pPr>
        <w:widowControl w:val="0"/>
        <w:shd w:val="clear" w:color="auto" w:fill="FFFFFF"/>
        <w:spacing w:after="120"/>
        <w:jc w:val="both"/>
        <w:rPr>
          <w:color w:val="000000"/>
          <w:szCs w:val="22"/>
        </w:rPr>
      </w:pPr>
      <w:r>
        <w:rPr>
          <w:color w:val="000000"/>
          <w:szCs w:val="22"/>
        </w:rPr>
        <w:t xml:space="preserve">(a) where any of the following alcoholic drinks is sold or supplied for consumption on the premises (other than alcoholic drinks sold or supplied having been made up in advance ready for sale or supply in a securely closed container) it is available to customers in the following measures- </w:t>
      </w:r>
    </w:p>
    <w:p w:rsidR="002F07B4" w:rsidRDefault="002F07B4" w:rsidP="0098358D">
      <w:pPr>
        <w:widowControl w:val="0"/>
        <w:shd w:val="clear" w:color="auto" w:fill="FFFFFF"/>
        <w:spacing w:after="120"/>
        <w:jc w:val="both"/>
        <w:rPr>
          <w:color w:val="000000"/>
          <w:szCs w:val="22"/>
        </w:rPr>
      </w:pPr>
      <w:r>
        <w:rPr>
          <w:color w:val="000000"/>
          <w:szCs w:val="22"/>
        </w:rPr>
        <w:t xml:space="preserve">(i) beer or cider: ½ pint; </w:t>
      </w:r>
    </w:p>
    <w:p w:rsidR="002F07B4" w:rsidRDefault="002F07B4" w:rsidP="0098358D">
      <w:pPr>
        <w:widowControl w:val="0"/>
        <w:shd w:val="clear" w:color="auto" w:fill="FFFFFF"/>
        <w:spacing w:after="120"/>
        <w:jc w:val="both"/>
        <w:rPr>
          <w:color w:val="000000"/>
          <w:szCs w:val="22"/>
        </w:rPr>
      </w:pPr>
      <w:r>
        <w:rPr>
          <w:color w:val="000000"/>
          <w:szCs w:val="22"/>
        </w:rPr>
        <w:t xml:space="preserve">(ii) gin, rum, vodka or whisky: 25 ml or 35 ml; and </w:t>
      </w:r>
    </w:p>
    <w:p w:rsidR="002F07B4" w:rsidRDefault="002F07B4" w:rsidP="0098358D">
      <w:pPr>
        <w:widowControl w:val="0"/>
        <w:shd w:val="clear" w:color="auto" w:fill="FFFFFF"/>
        <w:spacing w:after="120"/>
        <w:jc w:val="both"/>
        <w:rPr>
          <w:color w:val="000000"/>
          <w:szCs w:val="22"/>
        </w:rPr>
      </w:pPr>
      <w:r>
        <w:rPr>
          <w:color w:val="000000"/>
          <w:szCs w:val="22"/>
        </w:rPr>
        <w:t xml:space="preserve">(iii) still wine in a glass: 125 ml; and </w:t>
      </w:r>
    </w:p>
    <w:p w:rsidR="002F07B4" w:rsidRDefault="002F07B4" w:rsidP="0098358D">
      <w:pPr>
        <w:widowControl w:val="0"/>
        <w:shd w:val="clear" w:color="auto" w:fill="FFFFFF"/>
        <w:spacing w:after="120"/>
        <w:jc w:val="both"/>
        <w:rPr>
          <w:color w:val="000000"/>
          <w:szCs w:val="22"/>
        </w:rPr>
      </w:pPr>
      <w:r>
        <w:rPr>
          <w:color w:val="000000"/>
          <w:szCs w:val="22"/>
        </w:rPr>
        <w:t>(b) customers are made aware of the availability of these measures.</w:t>
      </w:r>
    </w:p>
    <w:p w:rsidR="002F07B4" w:rsidRDefault="002F07B4" w:rsidP="0098358D">
      <w:pPr>
        <w:widowControl w:val="0"/>
        <w:shd w:val="clear" w:color="auto" w:fill="FFFFFF"/>
        <w:spacing w:after="120"/>
        <w:jc w:val="both"/>
        <w:rPr>
          <w:color w:val="000000"/>
          <w:szCs w:val="22"/>
        </w:rPr>
      </w:pPr>
    </w:p>
    <w:p w:rsidR="002F07B4" w:rsidRDefault="002F07B4" w:rsidP="0098358D">
      <w:pPr>
        <w:spacing w:before="100" w:after="100"/>
        <w:jc w:val="both"/>
        <w:rPr>
          <w:szCs w:val="22"/>
        </w:rPr>
      </w:pPr>
      <w:r>
        <w:rPr>
          <w:szCs w:val="22"/>
        </w:rPr>
        <w:t xml:space="preserve">1. A relevant person shall ensure that no alcohol is sold or supplied for consumption on or off the premises for a price which is less than the permitted price. </w:t>
      </w:r>
    </w:p>
    <w:p w:rsidR="002F07B4" w:rsidRDefault="002F07B4" w:rsidP="0098358D">
      <w:pPr>
        <w:spacing w:before="100" w:after="100"/>
        <w:jc w:val="both"/>
        <w:rPr>
          <w:szCs w:val="22"/>
        </w:rPr>
      </w:pPr>
      <w:r>
        <w:rPr>
          <w:szCs w:val="22"/>
        </w:rPr>
        <w:t xml:space="preserve">2. For the purposes of the condition set out in paragraph 1— </w:t>
      </w:r>
    </w:p>
    <w:p w:rsidR="002F07B4" w:rsidRDefault="002F07B4" w:rsidP="0098358D">
      <w:pPr>
        <w:spacing w:before="100" w:after="100"/>
        <w:jc w:val="both"/>
        <w:rPr>
          <w:szCs w:val="22"/>
        </w:rPr>
      </w:pPr>
      <w:r>
        <w:rPr>
          <w:szCs w:val="22"/>
        </w:rPr>
        <w:t xml:space="preserve">(a)“duty” is to be construed in accordance with the Alcoholic Liquor Duties Act 1979 </w:t>
      </w:r>
    </w:p>
    <w:p w:rsidR="002F07B4" w:rsidRDefault="002F07B4" w:rsidP="0098358D">
      <w:pPr>
        <w:spacing w:before="100" w:after="100"/>
        <w:jc w:val="both"/>
        <w:rPr>
          <w:szCs w:val="22"/>
        </w:rPr>
      </w:pPr>
      <w:r>
        <w:rPr>
          <w:szCs w:val="22"/>
        </w:rPr>
        <w:t xml:space="preserve">(b)“permitted price” is the price found by applying the formula— </w:t>
      </w:r>
    </w:p>
    <w:p w:rsidR="002F07B4" w:rsidRDefault="002F07B4" w:rsidP="0098358D">
      <w:pPr>
        <w:spacing w:before="100" w:after="100"/>
        <w:jc w:val="both"/>
        <w:rPr>
          <w:szCs w:val="22"/>
        </w:rPr>
      </w:pPr>
      <w:r>
        <w:rPr>
          <w:szCs w:val="22"/>
        </w:rPr>
        <w:t xml:space="preserve">P = D + (D x V) </w:t>
      </w:r>
    </w:p>
    <w:p w:rsidR="002F07B4" w:rsidRDefault="002F07B4" w:rsidP="0098358D">
      <w:pPr>
        <w:spacing w:before="100" w:after="100"/>
        <w:jc w:val="both"/>
        <w:rPr>
          <w:szCs w:val="22"/>
        </w:rPr>
      </w:pPr>
      <w:r>
        <w:rPr>
          <w:szCs w:val="22"/>
        </w:rPr>
        <w:t xml:space="preserve">where— </w:t>
      </w:r>
    </w:p>
    <w:p w:rsidR="002F07B4" w:rsidRDefault="002F07B4" w:rsidP="0098358D">
      <w:pPr>
        <w:spacing w:before="100" w:after="100"/>
        <w:jc w:val="both"/>
        <w:rPr>
          <w:szCs w:val="22"/>
        </w:rPr>
      </w:pPr>
      <w:r>
        <w:rPr>
          <w:szCs w:val="22"/>
        </w:rPr>
        <w:t xml:space="preserve">(i) P is the permitted price, </w:t>
      </w:r>
    </w:p>
    <w:p w:rsidR="002F07B4" w:rsidRDefault="002F07B4" w:rsidP="0098358D">
      <w:pPr>
        <w:spacing w:before="100" w:after="100"/>
        <w:jc w:val="both"/>
        <w:rPr>
          <w:szCs w:val="22"/>
        </w:rPr>
      </w:pPr>
      <w:r>
        <w:rPr>
          <w:szCs w:val="22"/>
        </w:rPr>
        <w:t xml:space="preserve">(ii) D is the amount of duty chargeable in relation to the alcohol as if the duty were charged on the date of the sale or supply of the alcohol, and </w:t>
      </w:r>
    </w:p>
    <w:p w:rsidR="002F07B4" w:rsidRDefault="002F07B4" w:rsidP="0098358D">
      <w:pPr>
        <w:spacing w:before="100" w:after="100"/>
        <w:jc w:val="both"/>
        <w:rPr>
          <w:szCs w:val="22"/>
        </w:rPr>
      </w:pPr>
      <w:r>
        <w:rPr>
          <w:szCs w:val="22"/>
        </w:rPr>
        <w:t xml:space="preserve">(iii) V is the rate of value added tax chargeable in relation to the alcohol as if the value added tax were charged on the date of the sale or supply of the alcohol; </w:t>
      </w:r>
    </w:p>
    <w:p w:rsidR="002F07B4" w:rsidRDefault="002F07B4" w:rsidP="0098358D">
      <w:pPr>
        <w:spacing w:before="100" w:after="100"/>
        <w:jc w:val="both"/>
        <w:rPr>
          <w:szCs w:val="22"/>
        </w:rPr>
      </w:pPr>
      <w:r>
        <w:rPr>
          <w:szCs w:val="22"/>
        </w:rPr>
        <w:t xml:space="preserve">(c) “relevant person” means, in relation to premises in respect of which there is in force a premises licence— </w:t>
      </w:r>
    </w:p>
    <w:p w:rsidR="002F07B4" w:rsidRDefault="002F07B4" w:rsidP="0098358D">
      <w:pPr>
        <w:spacing w:before="100" w:after="100"/>
        <w:jc w:val="both"/>
        <w:rPr>
          <w:szCs w:val="22"/>
        </w:rPr>
      </w:pPr>
      <w:r>
        <w:rPr>
          <w:szCs w:val="22"/>
        </w:rPr>
        <w:t xml:space="preserve">(i) the holder of the premises licence, </w:t>
      </w:r>
    </w:p>
    <w:p w:rsidR="002F07B4" w:rsidRDefault="002F07B4" w:rsidP="0098358D">
      <w:pPr>
        <w:spacing w:before="100" w:after="100"/>
        <w:jc w:val="both"/>
        <w:rPr>
          <w:szCs w:val="22"/>
        </w:rPr>
      </w:pPr>
      <w:r>
        <w:rPr>
          <w:szCs w:val="22"/>
        </w:rPr>
        <w:t xml:space="preserve">(ii) the designated premises supervisor (if any) in respect of such a licence, or </w:t>
      </w:r>
    </w:p>
    <w:p w:rsidR="002F07B4" w:rsidRDefault="002F07B4" w:rsidP="0098358D">
      <w:pPr>
        <w:spacing w:before="100" w:after="100"/>
        <w:jc w:val="both"/>
        <w:rPr>
          <w:szCs w:val="22"/>
        </w:rPr>
      </w:pPr>
      <w:r>
        <w:rPr>
          <w:szCs w:val="22"/>
        </w:rPr>
        <w:t xml:space="preserve">(iii) the personal licence holder who makes or authorises a supply of alcohol under such a licence; </w:t>
      </w:r>
    </w:p>
    <w:p w:rsidR="002F07B4" w:rsidRDefault="002F07B4" w:rsidP="0098358D">
      <w:pPr>
        <w:spacing w:before="100" w:after="100"/>
        <w:jc w:val="both"/>
        <w:rPr>
          <w:szCs w:val="22"/>
        </w:rPr>
      </w:pPr>
      <w:r>
        <w:rPr>
          <w:szCs w:val="22"/>
        </w:rPr>
        <w:t xml:space="preserve">(d) “relevant person” means, in relation to premises in respect of which there is in force a club premises certificate, any member or officer of the club present on the premises in a capacity which enables the member or officer to prevent the supply in question; and </w:t>
      </w:r>
    </w:p>
    <w:p w:rsidR="002F07B4" w:rsidRDefault="002F07B4" w:rsidP="0098358D">
      <w:pPr>
        <w:spacing w:before="100" w:after="100"/>
        <w:jc w:val="both"/>
        <w:rPr>
          <w:szCs w:val="22"/>
        </w:rPr>
      </w:pPr>
      <w:r>
        <w:rPr>
          <w:szCs w:val="22"/>
        </w:rPr>
        <w:lastRenderedPageBreak/>
        <w:t xml:space="preserve">(e) “valued added tax” means value added tax charged in accordance with the Value Added Tax Act 1994. </w:t>
      </w:r>
    </w:p>
    <w:p w:rsidR="002F07B4" w:rsidRDefault="002F07B4" w:rsidP="0098358D">
      <w:pPr>
        <w:spacing w:before="100" w:after="100"/>
        <w:jc w:val="both"/>
        <w:rPr>
          <w:szCs w:val="22"/>
        </w:rPr>
      </w:pPr>
      <w:r>
        <w:rPr>
          <w:szCs w:val="22"/>
        </w:rPr>
        <w:t xml:space="preserve">3. Where the permitted price given by Paragraph (b) of paragraph 2 would (apart from this paragraph) not be a whole number of pennies, the price given by that sub-paragraph shall be taken to be the price actually given by that sub-paragraph rounded up to the nearest penny. </w:t>
      </w:r>
    </w:p>
    <w:p w:rsidR="002F07B4" w:rsidRDefault="002F07B4" w:rsidP="0098358D">
      <w:pPr>
        <w:spacing w:before="100" w:after="100"/>
        <w:jc w:val="both"/>
        <w:rPr>
          <w:szCs w:val="22"/>
        </w:rPr>
      </w:pPr>
      <w:r>
        <w:rPr>
          <w:szCs w:val="22"/>
        </w:rPr>
        <w:t xml:space="preserve">4. (1) Sub-paragraph (2) applies where the permitted price given by Paragraph (b) of paragraph 2 on a day (“the first day”) would be different from the permitted price on the next day (“the second day”) as a result of a change to the rate of duty or value added tax. </w:t>
      </w:r>
    </w:p>
    <w:p w:rsidR="002F07B4" w:rsidRDefault="002F07B4" w:rsidP="0098358D">
      <w:pPr>
        <w:jc w:val="both"/>
      </w:pPr>
      <w:r>
        <w:rPr>
          <w:szCs w:val="22"/>
        </w:rPr>
        <w:t>(2) The permitted price which would apply on the first day applies to sales or supplies of alcohol which take place before the expiry of the period of 14 days beginning on the second day.</w:t>
      </w:r>
    </w:p>
    <w:p w:rsidR="002F07B4" w:rsidRDefault="002F07B4" w:rsidP="0098358D">
      <w:pPr>
        <w:jc w:val="both"/>
      </w:pPr>
    </w:p>
    <w:p w:rsidR="002E65A3" w:rsidRDefault="002E65A3" w:rsidP="0098358D">
      <w:pPr>
        <w:jc w:val="both"/>
      </w:pPr>
    </w:p>
    <w:p w:rsidR="00023080" w:rsidRDefault="00023080" w:rsidP="0098358D">
      <w:pPr>
        <w:jc w:val="both"/>
        <w:rPr>
          <w:b/>
        </w:rPr>
      </w:pPr>
    </w:p>
    <w:p w:rsidR="00023080" w:rsidRDefault="00023080" w:rsidP="008A5F80">
      <w:pPr>
        <w:rPr>
          <w:b/>
        </w:rPr>
      </w:pPr>
    </w:p>
    <w:p w:rsidR="00023080" w:rsidRDefault="00023080" w:rsidP="008A5F80">
      <w:pPr>
        <w:rPr>
          <w:b/>
        </w:rPr>
      </w:pPr>
    </w:p>
    <w:p w:rsidR="00023080" w:rsidRDefault="00023080" w:rsidP="008A5F80">
      <w:pPr>
        <w:rPr>
          <w:b/>
        </w:rPr>
      </w:pPr>
    </w:p>
    <w:p w:rsidR="00023080" w:rsidRDefault="00023080" w:rsidP="008A5F80">
      <w:pPr>
        <w:rPr>
          <w:b/>
        </w:rPr>
      </w:pPr>
    </w:p>
    <w:p w:rsidR="00023080" w:rsidRDefault="00023080" w:rsidP="008A5F80">
      <w:pPr>
        <w:rPr>
          <w:b/>
        </w:rPr>
      </w:pPr>
    </w:p>
    <w:p w:rsidR="00023080" w:rsidRDefault="00023080" w:rsidP="008A5F80">
      <w:pPr>
        <w:rPr>
          <w:b/>
        </w:rPr>
      </w:pPr>
    </w:p>
    <w:p w:rsidR="00023080" w:rsidRDefault="00023080" w:rsidP="008A5F80">
      <w:pPr>
        <w:rPr>
          <w:b/>
        </w:rPr>
      </w:pPr>
    </w:p>
    <w:p w:rsidR="00023080" w:rsidRDefault="00023080" w:rsidP="008A5F80">
      <w:pPr>
        <w:rPr>
          <w:b/>
        </w:rPr>
      </w:pPr>
    </w:p>
    <w:p w:rsidR="00023080" w:rsidRDefault="00023080" w:rsidP="008A5F80">
      <w:pPr>
        <w:rPr>
          <w:b/>
        </w:rPr>
      </w:pPr>
    </w:p>
    <w:p w:rsidR="00023080" w:rsidRDefault="00023080" w:rsidP="008A5F80">
      <w:pPr>
        <w:rPr>
          <w:b/>
        </w:rPr>
      </w:pPr>
    </w:p>
    <w:p w:rsidR="00023080" w:rsidRDefault="00023080" w:rsidP="008A5F80">
      <w:pPr>
        <w:rPr>
          <w:b/>
        </w:rPr>
      </w:pPr>
    </w:p>
    <w:p w:rsidR="00023080" w:rsidRDefault="00023080" w:rsidP="008A5F80">
      <w:pPr>
        <w:rPr>
          <w:b/>
        </w:rPr>
      </w:pPr>
    </w:p>
    <w:p w:rsidR="00023080" w:rsidRDefault="00023080" w:rsidP="008A5F80">
      <w:pPr>
        <w:rPr>
          <w:b/>
        </w:rPr>
      </w:pPr>
    </w:p>
    <w:p w:rsidR="00023080" w:rsidRDefault="00023080" w:rsidP="008A5F80">
      <w:pPr>
        <w:rPr>
          <w:b/>
        </w:rPr>
      </w:pPr>
    </w:p>
    <w:p w:rsidR="00023080" w:rsidRDefault="00023080" w:rsidP="008A5F80">
      <w:pPr>
        <w:rPr>
          <w:b/>
        </w:rPr>
      </w:pPr>
    </w:p>
    <w:p w:rsidR="00023080" w:rsidRDefault="00023080" w:rsidP="008A5F80">
      <w:pPr>
        <w:rPr>
          <w:b/>
        </w:rPr>
      </w:pPr>
    </w:p>
    <w:p w:rsidR="00023080" w:rsidRDefault="00023080" w:rsidP="008A5F80">
      <w:pPr>
        <w:rPr>
          <w:b/>
        </w:rPr>
      </w:pPr>
    </w:p>
    <w:p w:rsidR="00023080" w:rsidRDefault="00023080" w:rsidP="008A5F80">
      <w:pPr>
        <w:rPr>
          <w:b/>
        </w:rPr>
      </w:pPr>
    </w:p>
    <w:p w:rsidR="00023080" w:rsidRDefault="00023080" w:rsidP="008A5F80">
      <w:pPr>
        <w:rPr>
          <w:b/>
        </w:rPr>
      </w:pPr>
    </w:p>
    <w:p w:rsidR="00023080" w:rsidRDefault="00023080" w:rsidP="008A5F80">
      <w:pPr>
        <w:rPr>
          <w:b/>
        </w:rPr>
      </w:pPr>
    </w:p>
    <w:p w:rsidR="00023080" w:rsidRDefault="00023080" w:rsidP="008A5F80">
      <w:pPr>
        <w:rPr>
          <w:b/>
        </w:rPr>
      </w:pPr>
    </w:p>
    <w:p w:rsidR="00023080" w:rsidRDefault="00023080" w:rsidP="008A5F80">
      <w:pPr>
        <w:rPr>
          <w:b/>
        </w:rPr>
      </w:pPr>
    </w:p>
    <w:p w:rsidR="00023080" w:rsidRDefault="00023080" w:rsidP="008A5F80">
      <w:pPr>
        <w:rPr>
          <w:b/>
        </w:rPr>
      </w:pPr>
    </w:p>
    <w:p w:rsidR="00023080" w:rsidRDefault="00023080" w:rsidP="008A5F80">
      <w:pPr>
        <w:rPr>
          <w:b/>
        </w:rPr>
      </w:pPr>
    </w:p>
    <w:p w:rsidR="00023080" w:rsidRDefault="00023080" w:rsidP="008A5F80">
      <w:pPr>
        <w:rPr>
          <w:b/>
        </w:rPr>
      </w:pPr>
    </w:p>
    <w:p w:rsidR="00D04259" w:rsidRDefault="00D04259" w:rsidP="00D04259">
      <w:pPr>
        <w:jc w:val="center"/>
        <w:rPr>
          <w:sz w:val="40"/>
          <w:szCs w:val="40"/>
        </w:rPr>
      </w:pPr>
      <w:r>
        <w:rPr>
          <w:b/>
        </w:rPr>
        <w:br w:type="page"/>
      </w:r>
      <w:r w:rsidR="00520B9F" w:rsidRPr="00520B9F">
        <w:rPr>
          <w:rFonts w:cs="Arial"/>
          <w:noProof/>
          <w:color w:val="000000"/>
          <w:sz w:val="19"/>
          <w:szCs w:val="19"/>
        </w:rPr>
        <w:lastRenderedPageBreak/>
        <w:pict>
          <v:shape id="_x0000_i1034" type="#_x0000_t75" alt="Council logo" style="width:224.85pt;height:93.75pt;visibility:visible">
            <v:imagedata r:id="rId8" o:title="Council logo"/>
          </v:shape>
        </w:pict>
      </w:r>
    </w:p>
    <w:p w:rsidR="00D04259" w:rsidRDefault="000B6EB3" w:rsidP="00D04259">
      <w:pPr>
        <w:jc w:val="center"/>
        <w:rPr>
          <w:sz w:val="56"/>
          <w:szCs w:val="40"/>
        </w:rPr>
      </w:pPr>
      <w:r>
        <w:rPr>
          <w:sz w:val="56"/>
          <w:szCs w:val="40"/>
        </w:rPr>
        <w:t>Appendix D</w:t>
      </w:r>
    </w:p>
    <w:p w:rsidR="00D04259" w:rsidRPr="00D04259" w:rsidRDefault="00D04259" w:rsidP="00D04259">
      <w:pPr>
        <w:jc w:val="center"/>
        <w:rPr>
          <w:sz w:val="56"/>
          <w:szCs w:val="40"/>
        </w:rPr>
      </w:pPr>
      <w:r>
        <w:rPr>
          <w:sz w:val="56"/>
          <w:szCs w:val="40"/>
        </w:rPr>
        <w:t>Responsible Authorities</w:t>
      </w:r>
    </w:p>
    <w:p w:rsidR="00D37978" w:rsidRPr="00D66F86" w:rsidRDefault="00D37978" w:rsidP="00D37978">
      <w:pPr>
        <w:shd w:val="clear" w:color="auto" w:fill="FFFFFF"/>
        <w:spacing w:before="240" w:line="360" w:lineRule="auto"/>
        <w:outlineLvl w:val="2"/>
        <w:rPr>
          <w:rFonts w:cs="Arial"/>
          <w:b/>
          <w:bCs/>
          <w:sz w:val="23"/>
          <w:szCs w:val="23"/>
        </w:rPr>
      </w:pPr>
      <w:r w:rsidRPr="00D66F86">
        <w:rPr>
          <w:rFonts w:cs="Arial"/>
          <w:b/>
          <w:bCs/>
          <w:sz w:val="23"/>
          <w:szCs w:val="23"/>
        </w:rPr>
        <w:t xml:space="preserve">Devon &amp; Cornwall </w:t>
      </w:r>
      <w:r w:rsidR="00A9752A">
        <w:rPr>
          <w:rFonts w:cs="Arial"/>
          <w:b/>
          <w:bCs/>
          <w:sz w:val="23"/>
          <w:szCs w:val="23"/>
        </w:rPr>
        <w:t>Police</w:t>
      </w:r>
    </w:p>
    <w:p w:rsidR="00D37978" w:rsidRPr="00D66F86" w:rsidRDefault="00D37978" w:rsidP="000B78B4">
      <w:pPr>
        <w:shd w:val="clear" w:color="auto" w:fill="FFFFFF"/>
        <w:outlineLvl w:val="2"/>
        <w:rPr>
          <w:rFonts w:cs="Arial"/>
          <w:szCs w:val="22"/>
        </w:rPr>
      </w:pPr>
      <w:r w:rsidRPr="00D66F86">
        <w:rPr>
          <w:rFonts w:cs="Arial"/>
          <w:szCs w:val="22"/>
        </w:rPr>
        <w:t>The Chief Officer of Police</w:t>
      </w:r>
      <w:r w:rsidRPr="00D66F86">
        <w:rPr>
          <w:rFonts w:cs="Arial"/>
          <w:szCs w:val="22"/>
        </w:rPr>
        <w:br/>
        <w:t>Licensing Department (East)</w:t>
      </w:r>
      <w:r w:rsidRPr="00D66F86">
        <w:rPr>
          <w:rFonts w:cs="Arial"/>
          <w:szCs w:val="22"/>
        </w:rPr>
        <w:br/>
        <w:t>Devon &amp; Cornwall Police Headquarters</w:t>
      </w:r>
      <w:r w:rsidRPr="00D66F86">
        <w:rPr>
          <w:rFonts w:cs="Arial"/>
          <w:szCs w:val="22"/>
        </w:rPr>
        <w:br/>
        <w:t>Middle moor</w:t>
      </w:r>
      <w:r w:rsidRPr="00D66F86">
        <w:rPr>
          <w:rFonts w:cs="Arial"/>
          <w:szCs w:val="22"/>
        </w:rPr>
        <w:br/>
        <w:t>EXETER</w:t>
      </w:r>
      <w:r w:rsidRPr="00D66F86">
        <w:rPr>
          <w:rFonts w:cs="Arial"/>
          <w:szCs w:val="22"/>
        </w:rPr>
        <w:br/>
        <w:t>EX2 7HQ</w:t>
      </w:r>
      <w:r w:rsidR="000B78B4">
        <w:rPr>
          <w:rFonts w:cs="Arial"/>
          <w:szCs w:val="22"/>
        </w:rPr>
        <w:t xml:space="preserve">  Tel </w:t>
      </w:r>
      <w:r w:rsidRPr="00D66F86">
        <w:rPr>
          <w:rFonts w:cs="Arial"/>
          <w:szCs w:val="22"/>
        </w:rPr>
        <w:t>01392 452225</w:t>
      </w:r>
    </w:p>
    <w:p w:rsidR="00D37978" w:rsidRPr="00D66F86" w:rsidRDefault="00D37978" w:rsidP="00D37978">
      <w:pPr>
        <w:shd w:val="clear" w:color="auto" w:fill="FFFFFF"/>
        <w:spacing w:before="240"/>
        <w:outlineLvl w:val="2"/>
        <w:rPr>
          <w:rFonts w:cs="Arial"/>
          <w:b/>
          <w:bCs/>
          <w:sz w:val="23"/>
          <w:szCs w:val="23"/>
        </w:rPr>
      </w:pPr>
      <w:r w:rsidRPr="00D66F86">
        <w:rPr>
          <w:rFonts w:cs="Arial"/>
          <w:b/>
          <w:bCs/>
          <w:sz w:val="23"/>
          <w:szCs w:val="23"/>
        </w:rPr>
        <w:t>Devon &amp; Somerset Fire &amp; Rescue Service</w:t>
      </w:r>
    </w:p>
    <w:p w:rsidR="00D37978" w:rsidRPr="00D66F86" w:rsidRDefault="00D37978" w:rsidP="000B78B4">
      <w:pPr>
        <w:shd w:val="clear" w:color="auto" w:fill="FFFFFF"/>
        <w:spacing w:before="100" w:beforeAutospacing="1" w:after="100" w:afterAutospacing="1"/>
        <w:rPr>
          <w:rFonts w:cs="Arial"/>
          <w:szCs w:val="22"/>
        </w:rPr>
      </w:pPr>
      <w:r w:rsidRPr="00D66F86">
        <w:rPr>
          <w:rFonts w:cs="Arial"/>
          <w:szCs w:val="22"/>
        </w:rPr>
        <w:t>Divisional Commander</w:t>
      </w:r>
      <w:r w:rsidRPr="00D66F86">
        <w:rPr>
          <w:rFonts w:cs="Arial"/>
          <w:szCs w:val="22"/>
        </w:rPr>
        <w:br/>
        <w:t>Central Command (Exeter Group)</w:t>
      </w:r>
      <w:r w:rsidRPr="00D66F86">
        <w:rPr>
          <w:rFonts w:cs="Arial"/>
          <w:szCs w:val="22"/>
        </w:rPr>
        <w:br/>
        <w:t>Exeter Fire Station</w:t>
      </w:r>
      <w:r w:rsidRPr="00D66F86">
        <w:rPr>
          <w:rFonts w:cs="Arial"/>
          <w:szCs w:val="22"/>
        </w:rPr>
        <w:br/>
        <w:t>Danes Castle</w:t>
      </w:r>
      <w:r w:rsidRPr="00D66F86">
        <w:rPr>
          <w:rFonts w:cs="Arial"/>
          <w:szCs w:val="22"/>
        </w:rPr>
        <w:br/>
        <w:t>Howell Road</w:t>
      </w:r>
      <w:r w:rsidRPr="00D66F86">
        <w:rPr>
          <w:rFonts w:cs="Arial"/>
          <w:szCs w:val="22"/>
        </w:rPr>
        <w:br/>
        <w:t>EXETER</w:t>
      </w:r>
      <w:r w:rsidRPr="00D66F86">
        <w:rPr>
          <w:rFonts w:cs="Arial"/>
          <w:szCs w:val="22"/>
        </w:rPr>
        <w:br/>
        <w:t>EX4 4LP</w:t>
      </w:r>
      <w:r w:rsidR="000B78B4">
        <w:rPr>
          <w:rFonts w:cs="Arial"/>
          <w:szCs w:val="22"/>
        </w:rPr>
        <w:t xml:space="preserve"> </w:t>
      </w:r>
      <w:r w:rsidRPr="00D66F86">
        <w:rPr>
          <w:rFonts w:cs="Arial"/>
          <w:szCs w:val="22"/>
        </w:rPr>
        <w:t>Tel: 01392 872354</w:t>
      </w:r>
    </w:p>
    <w:p w:rsidR="00D37978" w:rsidRPr="00D66F86" w:rsidRDefault="00D37978" w:rsidP="00D37978">
      <w:pPr>
        <w:shd w:val="clear" w:color="auto" w:fill="FFFFFF"/>
        <w:spacing w:before="240"/>
        <w:outlineLvl w:val="2"/>
        <w:rPr>
          <w:rFonts w:cs="Arial"/>
          <w:b/>
          <w:bCs/>
          <w:sz w:val="23"/>
          <w:szCs w:val="23"/>
        </w:rPr>
      </w:pPr>
      <w:r w:rsidRPr="00D66F86">
        <w:rPr>
          <w:rFonts w:cs="Arial"/>
          <w:b/>
          <w:bCs/>
          <w:sz w:val="23"/>
          <w:szCs w:val="23"/>
        </w:rPr>
        <w:t xml:space="preserve">Health and Safety Executive (HSE) </w:t>
      </w:r>
    </w:p>
    <w:p w:rsidR="00D37978" w:rsidRPr="00D66F86" w:rsidRDefault="00D37978" w:rsidP="00D37978">
      <w:pPr>
        <w:shd w:val="clear" w:color="auto" w:fill="FFFFFF"/>
        <w:spacing w:before="100" w:beforeAutospacing="1" w:after="100" w:afterAutospacing="1"/>
        <w:rPr>
          <w:rFonts w:cs="Arial"/>
          <w:szCs w:val="22"/>
        </w:rPr>
      </w:pPr>
      <w:r w:rsidRPr="00D66F86">
        <w:rPr>
          <w:rFonts w:cs="Arial"/>
          <w:szCs w:val="22"/>
        </w:rPr>
        <w:t xml:space="preserve">(for Government owned premises only) </w:t>
      </w:r>
    </w:p>
    <w:p w:rsidR="00D37978" w:rsidRPr="00D66F86" w:rsidRDefault="00D37978" w:rsidP="000B78B4">
      <w:pPr>
        <w:shd w:val="clear" w:color="auto" w:fill="FFFFFF"/>
        <w:spacing w:before="100" w:beforeAutospacing="1" w:after="100" w:afterAutospacing="1"/>
        <w:rPr>
          <w:rFonts w:cs="Arial"/>
          <w:szCs w:val="22"/>
        </w:rPr>
      </w:pPr>
      <w:r w:rsidRPr="00D66F86">
        <w:rPr>
          <w:rFonts w:cs="Arial"/>
          <w:szCs w:val="22"/>
        </w:rPr>
        <w:t>Ballard House</w:t>
      </w:r>
      <w:r w:rsidRPr="00D66F86">
        <w:rPr>
          <w:rFonts w:cs="Arial"/>
          <w:szCs w:val="22"/>
        </w:rPr>
        <w:br/>
        <w:t>West Hoe Road</w:t>
      </w:r>
      <w:r w:rsidRPr="00D66F86">
        <w:rPr>
          <w:rFonts w:cs="Arial"/>
          <w:szCs w:val="22"/>
        </w:rPr>
        <w:br/>
        <w:t>PLYMOUTH</w:t>
      </w:r>
      <w:r w:rsidRPr="00D66F86">
        <w:rPr>
          <w:rFonts w:cs="Arial"/>
          <w:szCs w:val="22"/>
        </w:rPr>
        <w:br/>
        <w:t>PL1 3BL</w:t>
      </w:r>
      <w:r w:rsidR="000B78B4">
        <w:rPr>
          <w:rFonts w:cs="Arial"/>
          <w:szCs w:val="22"/>
        </w:rPr>
        <w:t xml:space="preserve"> </w:t>
      </w:r>
      <w:r w:rsidRPr="00D66F86">
        <w:rPr>
          <w:rFonts w:cs="Arial"/>
          <w:szCs w:val="22"/>
        </w:rPr>
        <w:t>Tel: 08701 545500</w:t>
      </w:r>
    </w:p>
    <w:p w:rsidR="006B7757" w:rsidRDefault="00D37978" w:rsidP="006B7757">
      <w:pPr>
        <w:shd w:val="clear" w:color="auto" w:fill="FFFFFF"/>
        <w:spacing w:before="240" w:line="360" w:lineRule="auto"/>
        <w:outlineLvl w:val="2"/>
        <w:rPr>
          <w:rFonts w:cs="Arial"/>
          <w:b/>
          <w:bCs/>
          <w:sz w:val="23"/>
          <w:szCs w:val="23"/>
        </w:rPr>
      </w:pPr>
      <w:r w:rsidRPr="00D66F86">
        <w:rPr>
          <w:rFonts w:cs="Arial"/>
          <w:b/>
          <w:bCs/>
          <w:sz w:val="23"/>
          <w:szCs w:val="23"/>
        </w:rPr>
        <w:t>Environment</w:t>
      </w:r>
      <w:r w:rsidR="004C0E75">
        <w:rPr>
          <w:rFonts w:cs="Arial"/>
          <w:b/>
          <w:bCs/>
          <w:sz w:val="23"/>
          <w:szCs w:val="23"/>
        </w:rPr>
        <w:t>al Health and Licensing</w:t>
      </w:r>
    </w:p>
    <w:p w:rsidR="00D37978" w:rsidRPr="006B7757" w:rsidRDefault="00D37978" w:rsidP="006B7757">
      <w:pPr>
        <w:shd w:val="clear" w:color="auto" w:fill="FFFFFF"/>
        <w:spacing w:before="240" w:line="360" w:lineRule="auto"/>
        <w:outlineLvl w:val="2"/>
        <w:rPr>
          <w:rFonts w:cs="Arial"/>
          <w:b/>
          <w:bCs/>
          <w:sz w:val="23"/>
          <w:szCs w:val="23"/>
        </w:rPr>
      </w:pPr>
      <w:r w:rsidRPr="00D66F86">
        <w:rPr>
          <w:rFonts w:cs="Arial"/>
          <w:szCs w:val="22"/>
        </w:rPr>
        <w:t>(for</w:t>
      </w:r>
      <w:r w:rsidR="00153236">
        <w:rPr>
          <w:rFonts w:cs="Arial"/>
          <w:szCs w:val="22"/>
        </w:rPr>
        <w:t xml:space="preserve"> </w:t>
      </w:r>
      <w:r w:rsidRPr="00D66F86">
        <w:rPr>
          <w:rFonts w:cs="Arial"/>
          <w:szCs w:val="22"/>
        </w:rPr>
        <w:t>Environmental Protection/Health &amp; Safety)</w:t>
      </w:r>
    </w:p>
    <w:p w:rsidR="00D37978" w:rsidRPr="006B7757" w:rsidRDefault="00D37978" w:rsidP="000B78B4">
      <w:pPr>
        <w:shd w:val="clear" w:color="auto" w:fill="FFFFFF"/>
        <w:spacing w:before="100" w:beforeAutospacing="1" w:after="100" w:afterAutospacing="1"/>
        <w:rPr>
          <w:rFonts w:cs="Arial"/>
          <w:szCs w:val="22"/>
        </w:rPr>
      </w:pPr>
      <w:r w:rsidRPr="00D66F86">
        <w:rPr>
          <w:rFonts w:cs="Arial"/>
          <w:szCs w:val="22"/>
        </w:rPr>
        <w:t>Environment</w:t>
      </w:r>
      <w:r w:rsidR="004C0E75">
        <w:rPr>
          <w:rFonts w:cs="Arial"/>
          <w:szCs w:val="22"/>
        </w:rPr>
        <w:t>al Health &amp; Licensing Manager</w:t>
      </w:r>
      <w:r w:rsidRPr="00D66F86">
        <w:rPr>
          <w:rFonts w:cs="Arial"/>
          <w:szCs w:val="22"/>
        </w:rPr>
        <w:br/>
        <w:t>Exeter City Council</w:t>
      </w:r>
      <w:r w:rsidRPr="00D66F86">
        <w:rPr>
          <w:rFonts w:cs="Arial"/>
          <w:szCs w:val="22"/>
        </w:rPr>
        <w:br/>
        <w:t>Civic Centre</w:t>
      </w:r>
      <w:r w:rsidRPr="00D66F86">
        <w:rPr>
          <w:rFonts w:cs="Arial"/>
          <w:szCs w:val="22"/>
        </w:rPr>
        <w:br/>
        <w:t>Paris Street</w:t>
      </w:r>
      <w:r w:rsidRPr="00D66F86">
        <w:rPr>
          <w:rFonts w:cs="Arial"/>
          <w:szCs w:val="22"/>
        </w:rPr>
        <w:br/>
        <w:t>EXETER</w:t>
      </w:r>
      <w:r w:rsidRPr="00D66F86">
        <w:rPr>
          <w:rFonts w:cs="Arial"/>
          <w:szCs w:val="22"/>
        </w:rPr>
        <w:br/>
        <w:t>EX1 1RQ</w:t>
      </w:r>
      <w:r w:rsidR="000B78B4">
        <w:rPr>
          <w:rFonts w:cs="Arial"/>
          <w:szCs w:val="22"/>
        </w:rPr>
        <w:t xml:space="preserve">  </w:t>
      </w:r>
      <w:r w:rsidRPr="00D66F86">
        <w:rPr>
          <w:rFonts w:cs="Arial"/>
          <w:szCs w:val="22"/>
        </w:rPr>
        <w:t xml:space="preserve">Tel: 01392 265193 </w:t>
      </w:r>
    </w:p>
    <w:p w:rsidR="000B78B4" w:rsidRDefault="000B78B4" w:rsidP="00D37978">
      <w:pPr>
        <w:shd w:val="clear" w:color="auto" w:fill="FFFFFF"/>
        <w:spacing w:before="240"/>
        <w:outlineLvl w:val="2"/>
        <w:rPr>
          <w:rFonts w:cs="Arial"/>
          <w:b/>
          <w:bCs/>
          <w:szCs w:val="22"/>
        </w:rPr>
      </w:pPr>
    </w:p>
    <w:p w:rsidR="00D37978" w:rsidRPr="00D66F86" w:rsidRDefault="00D37978" w:rsidP="00D37978">
      <w:pPr>
        <w:shd w:val="clear" w:color="auto" w:fill="FFFFFF"/>
        <w:spacing w:before="240"/>
        <w:outlineLvl w:val="2"/>
        <w:rPr>
          <w:rFonts w:cs="Arial"/>
          <w:b/>
          <w:bCs/>
          <w:szCs w:val="22"/>
        </w:rPr>
      </w:pPr>
      <w:r w:rsidRPr="00D66F86">
        <w:rPr>
          <w:rFonts w:cs="Arial"/>
          <w:b/>
          <w:bCs/>
          <w:szCs w:val="22"/>
        </w:rPr>
        <w:lastRenderedPageBreak/>
        <w:t>Exeter City Council Planning &amp; Development Service</w:t>
      </w:r>
    </w:p>
    <w:p w:rsidR="00D37978" w:rsidRPr="00D66F86" w:rsidRDefault="00D37978" w:rsidP="000B78B4">
      <w:pPr>
        <w:shd w:val="clear" w:color="auto" w:fill="FFFFFF"/>
        <w:spacing w:before="100" w:beforeAutospacing="1" w:after="100" w:afterAutospacing="1"/>
        <w:rPr>
          <w:rFonts w:cs="Arial"/>
          <w:szCs w:val="22"/>
        </w:rPr>
      </w:pPr>
      <w:r w:rsidRPr="00D66F86">
        <w:rPr>
          <w:rFonts w:cs="Arial"/>
          <w:szCs w:val="22"/>
        </w:rPr>
        <w:t>City Development</w:t>
      </w:r>
      <w:r w:rsidRPr="00D66F86">
        <w:rPr>
          <w:rFonts w:cs="Arial"/>
          <w:szCs w:val="22"/>
        </w:rPr>
        <w:br/>
        <w:t>Exeter City Council</w:t>
      </w:r>
      <w:r w:rsidRPr="00D66F86">
        <w:rPr>
          <w:rFonts w:cs="Arial"/>
          <w:szCs w:val="22"/>
        </w:rPr>
        <w:br/>
        <w:t>Civic Centre</w:t>
      </w:r>
      <w:r w:rsidRPr="00D66F86">
        <w:rPr>
          <w:rFonts w:cs="Arial"/>
          <w:szCs w:val="22"/>
        </w:rPr>
        <w:br/>
        <w:t>Paris Street</w:t>
      </w:r>
      <w:r w:rsidRPr="00D66F86">
        <w:rPr>
          <w:rFonts w:cs="Arial"/>
          <w:szCs w:val="22"/>
        </w:rPr>
        <w:br/>
        <w:t>EXETER</w:t>
      </w:r>
      <w:r w:rsidRPr="00D66F86">
        <w:rPr>
          <w:rFonts w:cs="Arial"/>
          <w:szCs w:val="22"/>
        </w:rPr>
        <w:br/>
        <w:t>EX1 1NN</w:t>
      </w:r>
      <w:r w:rsidR="000B78B4">
        <w:rPr>
          <w:rFonts w:cs="Arial"/>
          <w:szCs w:val="22"/>
        </w:rPr>
        <w:t xml:space="preserve"> </w:t>
      </w:r>
      <w:r w:rsidRPr="00D66F86">
        <w:rPr>
          <w:rFonts w:cs="Arial"/>
          <w:szCs w:val="22"/>
        </w:rPr>
        <w:t>Tel: 01822 813600</w:t>
      </w:r>
    </w:p>
    <w:p w:rsidR="00D37978" w:rsidRPr="00D66F86" w:rsidRDefault="00D37978" w:rsidP="00D37978">
      <w:pPr>
        <w:shd w:val="clear" w:color="auto" w:fill="FFFFFF"/>
        <w:spacing w:before="240"/>
        <w:outlineLvl w:val="2"/>
        <w:rPr>
          <w:rFonts w:cs="Arial"/>
          <w:b/>
          <w:bCs/>
          <w:szCs w:val="22"/>
        </w:rPr>
      </w:pPr>
      <w:r w:rsidRPr="00D66F86">
        <w:rPr>
          <w:rFonts w:cs="Arial"/>
          <w:b/>
          <w:bCs/>
          <w:szCs w:val="22"/>
        </w:rPr>
        <w:t>Devon County Council Child Protection</w:t>
      </w:r>
    </w:p>
    <w:p w:rsidR="000B78B4" w:rsidRDefault="00D37978" w:rsidP="000B78B4">
      <w:pPr>
        <w:shd w:val="clear" w:color="auto" w:fill="FFFFFF"/>
        <w:spacing w:before="100" w:beforeAutospacing="1" w:after="100" w:afterAutospacing="1"/>
        <w:rPr>
          <w:rFonts w:cs="Arial"/>
          <w:szCs w:val="22"/>
        </w:rPr>
      </w:pPr>
      <w:r w:rsidRPr="00D66F86">
        <w:rPr>
          <w:rFonts w:cs="Arial"/>
          <w:szCs w:val="22"/>
        </w:rPr>
        <w:t>Head of Safeguarding, Ch</w:t>
      </w:r>
      <w:r w:rsidR="004C0E75">
        <w:rPr>
          <w:rFonts w:cs="Arial"/>
          <w:szCs w:val="22"/>
        </w:rPr>
        <w:t>ild Protection Manager</w:t>
      </w:r>
      <w:r w:rsidR="004C0E75">
        <w:rPr>
          <w:rFonts w:cs="Arial"/>
          <w:szCs w:val="22"/>
        </w:rPr>
        <w:br/>
        <w:t>Children</w:t>
      </w:r>
      <w:r w:rsidRPr="00D66F86">
        <w:rPr>
          <w:rFonts w:cs="Arial"/>
          <w:szCs w:val="22"/>
        </w:rPr>
        <w:t>s Services Division</w:t>
      </w:r>
      <w:r w:rsidRPr="00D66F86">
        <w:rPr>
          <w:rFonts w:cs="Arial"/>
          <w:szCs w:val="22"/>
        </w:rPr>
        <w:br/>
        <w:t>Parker's Barn</w:t>
      </w:r>
      <w:r w:rsidRPr="00D66F86">
        <w:rPr>
          <w:rFonts w:cs="Arial"/>
          <w:szCs w:val="22"/>
        </w:rPr>
        <w:br/>
        <w:t>Parker's Way</w:t>
      </w:r>
      <w:r w:rsidRPr="00D66F86">
        <w:rPr>
          <w:rFonts w:cs="Arial"/>
          <w:szCs w:val="22"/>
        </w:rPr>
        <w:br/>
        <w:t>TOTNES</w:t>
      </w:r>
      <w:r w:rsidRPr="00D66F86">
        <w:rPr>
          <w:rFonts w:cs="Arial"/>
          <w:szCs w:val="22"/>
        </w:rPr>
        <w:br/>
        <w:t>TQ9 5UF</w:t>
      </w:r>
      <w:r w:rsidR="000B78B4">
        <w:rPr>
          <w:rFonts w:cs="Arial"/>
          <w:szCs w:val="22"/>
        </w:rPr>
        <w:t xml:space="preserve">  T</w:t>
      </w:r>
      <w:r w:rsidRPr="00D66F86">
        <w:rPr>
          <w:rFonts w:cs="Arial"/>
          <w:szCs w:val="22"/>
        </w:rPr>
        <w:t>el: 01392 380739</w:t>
      </w:r>
    </w:p>
    <w:p w:rsidR="00D37978" w:rsidRPr="00D66F86" w:rsidRDefault="00D37978" w:rsidP="000B78B4">
      <w:pPr>
        <w:shd w:val="clear" w:color="auto" w:fill="FFFFFF"/>
        <w:spacing w:before="100" w:beforeAutospacing="1" w:after="100" w:afterAutospacing="1" w:line="360" w:lineRule="auto"/>
        <w:rPr>
          <w:rFonts w:cs="Arial"/>
          <w:b/>
          <w:bCs/>
          <w:szCs w:val="22"/>
        </w:rPr>
      </w:pPr>
      <w:r w:rsidRPr="00D66F86">
        <w:rPr>
          <w:rFonts w:cs="Arial"/>
          <w:b/>
          <w:bCs/>
          <w:szCs w:val="22"/>
        </w:rPr>
        <w:t>Devon Trading Standards Service</w:t>
      </w:r>
    </w:p>
    <w:p w:rsidR="00D37978" w:rsidRPr="00D66F86" w:rsidRDefault="00D37978" w:rsidP="000B78B4">
      <w:pPr>
        <w:shd w:val="clear" w:color="auto" w:fill="FFFFFF"/>
        <w:spacing w:before="100" w:beforeAutospacing="1" w:after="100" w:afterAutospacing="1"/>
        <w:rPr>
          <w:rFonts w:cs="Arial"/>
          <w:szCs w:val="22"/>
        </w:rPr>
      </w:pPr>
      <w:r w:rsidRPr="00D66F86">
        <w:rPr>
          <w:rFonts w:cs="Arial"/>
          <w:szCs w:val="22"/>
        </w:rPr>
        <w:t>Chief Trading Standards Officer</w:t>
      </w:r>
      <w:r w:rsidRPr="00D66F86">
        <w:rPr>
          <w:rFonts w:cs="Arial"/>
          <w:szCs w:val="22"/>
        </w:rPr>
        <w:br/>
        <w:t>Devon County Council</w:t>
      </w:r>
      <w:r w:rsidRPr="00D66F86">
        <w:rPr>
          <w:rFonts w:cs="Arial"/>
          <w:szCs w:val="22"/>
        </w:rPr>
        <w:br/>
        <w:t>County Hall</w:t>
      </w:r>
      <w:r w:rsidRPr="00D66F86">
        <w:rPr>
          <w:rFonts w:cs="Arial"/>
          <w:szCs w:val="22"/>
        </w:rPr>
        <w:br/>
        <w:t>Topsham Road</w:t>
      </w:r>
      <w:r w:rsidRPr="00D66F86">
        <w:rPr>
          <w:rFonts w:cs="Arial"/>
          <w:szCs w:val="22"/>
        </w:rPr>
        <w:br/>
        <w:t>EXETER</w:t>
      </w:r>
      <w:r w:rsidR="000B78B4">
        <w:rPr>
          <w:rFonts w:cs="Arial"/>
          <w:szCs w:val="22"/>
        </w:rPr>
        <w:t xml:space="preserve">  </w:t>
      </w:r>
      <w:r w:rsidRPr="00D66F86">
        <w:rPr>
          <w:rFonts w:cs="Arial"/>
          <w:szCs w:val="22"/>
        </w:rPr>
        <w:t>Tel: 01392 382818</w:t>
      </w:r>
    </w:p>
    <w:p w:rsidR="00D37978" w:rsidRPr="00D66F86" w:rsidRDefault="00D37978" w:rsidP="00D37978">
      <w:pPr>
        <w:shd w:val="clear" w:color="auto" w:fill="FFFFFF"/>
        <w:spacing w:before="240"/>
        <w:outlineLvl w:val="2"/>
        <w:rPr>
          <w:rFonts w:cs="Arial"/>
          <w:b/>
          <w:bCs/>
          <w:szCs w:val="22"/>
        </w:rPr>
      </w:pPr>
      <w:r w:rsidRPr="00D66F86">
        <w:rPr>
          <w:rFonts w:cs="Arial"/>
          <w:b/>
          <w:bCs/>
          <w:szCs w:val="22"/>
        </w:rPr>
        <w:t>Public Health Board</w:t>
      </w:r>
    </w:p>
    <w:p w:rsidR="00CE4E4E" w:rsidRDefault="004C0E75" w:rsidP="00D37978">
      <w:pPr>
        <w:shd w:val="clear" w:color="auto" w:fill="FFFFFF"/>
        <w:spacing w:before="100" w:beforeAutospacing="1" w:after="100" w:afterAutospacing="1"/>
        <w:rPr>
          <w:rFonts w:cs="Arial"/>
          <w:sz w:val="18"/>
          <w:szCs w:val="18"/>
        </w:rPr>
      </w:pPr>
      <w:r>
        <w:rPr>
          <w:rFonts w:cs="Arial"/>
          <w:szCs w:val="22"/>
        </w:rPr>
        <w:t>Devon DA AT</w:t>
      </w:r>
      <w:r>
        <w:rPr>
          <w:rFonts w:cs="Arial"/>
          <w:szCs w:val="22"/>
        </w:rPr>
        <w:br/>
        <w:t>NH</w:t>
      </w:r>
      <w:r w:rsidR="00D37978" w:rsidRPr="00D66F86">
        <w:rPr>
          <w:rFonts w:cs="Arial"/>
          <w:szCs w:val="22"/>
        </w:rPr>
        <w:t>S Devon</w:t>
      </w:r>
      <w:r w:rsidR="00D37978" w:rsidRPr="00D66F86">
        <w:rPr>
          <w:rFonts w:cs="Arial"/>
          <w:szCs w:val="22"/>
        </w:rPr>
        <w:br/>
        <w:t>Room 255</w:t>
      </w:r>
      <w:r w:rsidR="00D37978" w:rsidRPr="00D66F86">
        <w:rPr>
          <w:rFonts w:cs="Arial"/>
          <w:szCs w:val="22"/>
        </w:rPr>
        <w:br/>
        <w:t>County Hall</w:t>
      </w:r>
      <w:r w:rsidR="00D37978" w:rsidRPr="00D66F86">
        <w:rPr>
          <w:rFonts w:cs="Arial"/>
          <w:szCs w:val="22"/>
        </w:rPr>
        <w:br/>
        <w:t>Topsham Road</w:t>
      </w:r>
      <w:r w:rsidR="00D37978" w:rsidRPr="00D66F86">
        <w:rPr>
          <w:rFonts w:cs="Arial"/>
          <w:szCs w:val="22"/>
        </w:rPr>
        <w:br/>
        <w:t>Exeter</w:t>
      </w:r>
      <w:r w:rsidR="00D37978" w:rsidRPr="00D66F86">
        <w:rPr>
          <w:rFonts w:cs="Arial"/>
          <w:szCs w:val="22"/>
        </w:rPr>
        <w:br/>
        <w:t>Devon</w:t>
      </w:r>
      <w:r w:rsidR="00D37978" w:rsidRPr="00D66F86">
        <w:rPr>
          <w:rFonts w:cs="Arial"/>
          <w:szCs w:val="22"/>
        </w:rPr>
        <w:br/>
      </w:r>
      <w:r w:rsidR="00D37978" w:rsidRPr="00D66F86">
        <w:rPr>
          <w:rFonts w:cs="Arial"/>
          <w:sz w:val="18"/>
          <w:szCs w:val="18"/>
        </w:rPr>
        <w:t>EX2 4QL</w:t>
      </w:r>
      <w:r w:rsidR="000B78B4">
        <w:rPr>
          <w:rFonts w:cs="Arial"/>
          <w:sz w:val="18"/>
          <w:szCs w:val="18"/>
        </w:rPr>
        <w:t xml:space="preserve"> </w:t>
      </w:r>
      <w:r w:rsidR="00CE4E4E">
        <w:rPr>
          <w:rFonts w:cs="Arial"/>
          <w:sz w:val="18"/>
          <w:szCs w:val="18"/>
        </w:rPr>
        <w:t>Tel 0845 002 3456</w:t>
      </w:r>
    </w:p>
    <w:p w:rsidR="00CE4E4E" w:rsidRPr="00D66F86" w:rsidRDefault="00CE4E4E" w:rsidP="00D37978">
      <w:pPr>
        <w:shd w:val="clear" w:color="auto" w:fill="FFFFFF"/>
        <w:spacing w:before="100" w:beforeAutospacing="1" w:after="100" w:afterAutospacing="1"/>
        <w:rPr>
          <w:rFonts w:cs="Arial"/>
          <w:sz w:val="18"/>
          <w:szCs w:val="18"/>
        </w:rPr>
      </w:pPr>
      <w:r>
        <w:rPr>
          <w:rFonts w:cs="Arial"/>
          <w:sz w:val="18"/>
          <w:szCs w:val="18"/>
        </w:rPr>
        <w:t>Email alcohollicensing-mailbox@devon.gov.uk</w:t>
      </w:r>
    </w:p>
    <w:p w:rsidR="006B7757" w:rsidRDefault="006B7757" w:rsidP="006B7757">
      <w:pPr>
        <w:jc w:val="center"/>
        <w:rPr>
          <w:sz w:val="40"/>
          <w:szCs w:val="40"/>
        </w:rPr>
      </w:pPr>
      <w:r>
        <w:rPr>
          <w:b/>
        </w:rPr>
        <w:br w:type="page"/>
      </w:r>
      <w:r w:rsidR="00520B9F" w:rsidRPr="00520B9F">
        <w:rPr>
          <w:rFonts w:cs="Arial"/>
          <w:noProof/>
          <w:color w:val="000000"/>
          <w:sz w:val="19"/>
          <w:szCs w:val="19"/>
        </w:rPr>
        <w:lastRenderedPageBreak/>
        <w:pict>
          <v:shape id="_x0000_i1035" type="#_x0000_t75" alt="Council logo" style="width:224.85pt;height:93.75pt;visibility:visible">
            <v:imagedata r:id="rId8" o:title="Council logo"/>
          </v:shape>
        </w:pict>
      </w:r>
    </w:p>
    <w:p w:rsidR="006B7757" w:rsidRPr="006B7757" w:rsidRDefault="000B6EB3" w:rsidP="006B7757">
      <w:pPr>
        <w:jc w:val="center"/>
        <w:rPr>
          <w:sz w:val="56"/>
          <w:szCs w:val="40"/>
        </w:rPr>
      </w:pPr>
      <w:r>
        <w:rPr>
          <w:sz w:val="56"/>
          <w:szCs w:val="40"/>
        </w:rPr>
        <w:t>Appendix E</w:t>
      </w:r>
    </w:p>
    <w:p w:rsidR="006B7757" w:rsidRDefault="006B7757" w:rsidP="004214AF">
      <w:pPr>
        <w:jc w:val="center"/>
        <w:rPr>
          <w:rFonts w:cs="Arial"/>
          <w:sz w:val="56"/>
          <w:szCs w:val="56"/>
        </w:rPr>
      </w:pPr>
      <w:r w:rsidRPr="006B7757">
        <w:rPr>
          <w:rFonts w:cs="Arial"/>
          <w:sz w:val="56"/>
          <w:szCs w:val="56"/>
        </w:rPr>
        <w:t xml:space="preserve">Scheme of Delegation </w:t>
      </w:r>
    </w:p>
    <w:p w:rsidR="000B78B4" w:rsidRDefault="006B7757" w:rsidP="004214AF">
      <w:pPr>
        <w:jc w:val="center"/>
        <w:rPr>
          <w:rFonts w:cs="Arial"/>
          <w:sz w:val="56"/>
          <w:szCs w:val="56"/>
        </w:rPr>
      </w:pPr>
      <w:r w:rsidRPr="006B7757">
        <w:rPr>
          <w:rFonts w:cs="Arial"/>
          <w:sz w:val="56"/>
          <w:szCs w:val="56"/>
        </w:rPr>
        <w:t>(Licensing Act 2003 Section 10</w:t>
      </w:r>
      <w:r>
        <w:rPr>
          <w:rFonts w:cs="Arial"/>
          <w:sz w:val="56"/>
          <w:szCs w:val="56"/>
        </w:rPr>
        <w:t>)</w:t>
      </w:r>
    </w:p>
    <w:p w:rsidR="00D37978" w:rsidRPr="006B7757" w:rsidRDefault="00D37978" w:rsidP="00D37978">
      <w:pPr>
        <w:rPr>
          <w:rFonts w:cs="Arial"/>
          <w:szCs w:val="22"/>
        </w:rPr>
      </w:pPr>
    </w:p>
    <w:p w:rsidR="00D37978" w:rsidRPr="006B7757" w:rsidRDefault="00D37978" w:rsidP="00D37978">
      <w:pPr>
        <w:rPr>
          <w:rFonts w:cs="Arial"/>
          <w:szCs w:val="22"/>
        </w:rPr>
      </w:pPr>
    </w:p>
    <w:tbl>
      <w:tblPr>
        <w:tblW w:w="9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30"/>
        <w:gridCol w:w="3932"/>
        <w:gridCol w:w="3078"/>
      </w:tblGrid>
      <w:tr w:rsidR="00D37978" w:rsidRPr="006B7757" w:rsidTr="00E9029F">
        <w:tc>
          <w:tcPr>
            <w:tcW w:w="2130" w:type="dxa"/>
          </w:tcPr>
          <w:p w:rsidR="00D37978" w:rsidRPr="006B7757" w:rsidRDefault="00D37978" w:rsidP="009919DA">
            <w:pPr>
              <w:rPr>
                <w:rFonts w:cs="Arial"/>
                <w:b/>
                <w:szCs w:val="22"/>
              </w:rPr>
            </w:pPr>
            <w:r w:rsidRPr="006B7757">
              <w:rPr>
                <w:rFonts w:cs="Arial"/>
                <w:b/>
                <w:szCs w:val="22"/>
              </w:rPr>
              <w:t>Licensing Authority</w:t>
            </w:r>
          </w:p>
        </w:tc>
        <w:tc>
          <w:tcPr>
            <w:tcW w:w="3932" w:type="dxa"/>
          </w:tcPr>
          <w:p w:rsidR="00D37978" w:rsidRPr="006B7757" w:rsidRDefault="00D37978" w:rsidP="009919DA">
            <w:pPr>
              <w:rPr>
                <w:rFonts w:cs="Arial"/>
                <w:b/>
                <w:szCs w:val="22"/>
              </w:rPr>
            </w:pPr>
            <w:r w:rsidRPr="006B7757">
              <w:rPr>
                <w:rFonts w:cs="Arial"/>
                <w:b/>
                <w:szCs w:val="22"/>
              </w:rPr>
              <w:t xml:space="preserve">Licensing Sub-Committee </w:t>
            </w:r>
          </w:p>
        </w:tc>
        <w:tc>
          <w:tcPr>
            <w:tcW w:w="3078" w:type="dxa"/>
          </w:tcPr>
          <w:p w:rsidR="00D37978" w:rsidRPr="006B7757" w:rsidRDefault="00D37978" w:rsidP="00E9029F">
            <w:pPr>
              <w:ind w:left="1694" w:hanging="1694"/>
              <w:rPr>
                <w:rFonts w:cs="Arial"/>
                <w:b/>
                <w:szCs w:val="22"/>
              </w:rPr>
            </w:pPr>
            <w:r w:rsidRPr="006B7757">
              <w:rPr>
                <w:rFonts w:cs="Arial"/>
                <w:b/>
                <w:szCs w:val="22"/>
              </w:rPr>
              <w:t>Officer</w:t>
            </w:r>
          </w:p>
        </w:tc>
      </w:tr>
      <w:tr w:rsidR="00D37978" w:rsidRPr="006B7757" w:rsidTr="00E9029F">
        <w:tc>
          <w:tcPr>
            <w:tcW w:w="2130" w:type="dxa"/>
          </w:tcPr>
          <w:p w:rsidR="00D37978" w:rsidRPr="0098358D" w:rsidRDefault="00D37978" w:rsidP="009919DA">
            <w:pPr>
              <w:rPr>
                <w:rFonts w:cs="Arial"/>
                <w:b/>
                <w:szCs w:val="22"/>
              </w:rPr>
            </w:pPr>
            <w:r w:rsidRPr="0098358D">
              <w:rPr>
                <w:rFonts w:cs="Arial"/>
                <w:b/>
                <w:szCs w:val="22"/>
              </w:rPr>
              <w:t>Production and review of Licensing Policy</w:t>
            </w:r>
          </w:p>
        </w:tc>
        <w:tc>
          <w:tcPr>
            <w:tcW w:w="3932" w:type="dxa"/>
          </w:tcPr>
          <w:p w:rsidR="00D37978" w:rsidRPr="0098358D" w:rsidRDefault="00D37978" w:rsidP="009919DA">
            <w:pPr>
              <w:rPr>
                <w:rFonts w:cs="Arial"/>
                <w:b/>
                <w:szCs w:val="22"/>
              </w:rPr>
            </w:pPr>
          </w:p>
        </w:tc>
        <w:tc>
          <w:tcPr>
            <w:tcW w:w="3078" w:type="dxa"/>
          </w:tcPr>
          <w:p w:rsidR="00D37978" w:rsidRPr="0098358D" w:rsidRDefault="00D37978" w:rsidP="009919DA">
            <w:pPr>
              <w:rPr>
                <w:rFonts w:cs="Arial"/>
                <w:b/>
                <w:szCs w:val="22"/>
              </w:rPr>
            </w:pPr>
          </w:p>
        </w:tc>
      </w:tr>
      <w:tr w:rsidR="00D37978" w:rsidRPr="006B7757" w:rsidTr="00E9029F">
        <w:tc>
          <w:tcPr>
            <w:tcW w:w="2130" w:type="dxa"/>
          </w:tcPr>
          <w:p w:rsidR="00D37978" w:rsidRPr="0098358D" w:rsidRDefault="00D37978" w:rsidP="009919DA">
            <w:pPr>
              <w:rPr>
                <w:rFonts w:cs="Arial"/>
                <w:b/>
                <w:szCs w:val="22"/>
              </w:rPr>
            </w:pPr>
          </w:p>
        </w:tc>
        <w:tc>
          <w:tcPr>
            <w:tcW w:w="3932" w:type="dxa"/>
          </w:tcPr>
          <w:p w:rsidR="00D37978" w:rsidRPr="0098358D" w:rsidRDefault="00D37978" w:rsidP="009919DA">
            <w:pPr>
              <w:rPr>
                <w:rFonts w:cs="Arial"/>
                <w:b/>
                <w:szCs w:val="22"/>
              </w:rPr>
            </w:pPr>
            <w:r w:rsidRPr="0098358D">
              <w:rPr>
                <w:rFonts w:cs="Arial"/>
                <w:b/>
                <w:szCs w:val="22"/>
              </w:rPr>
              <w:t>Application for personal licence if a Police objection</w:t>
            </w:r>
          </w:p>
        </w:tc>
        <w:tc>
          <w:tcPr>
            <w:tcW w:w="3078" w:type="dxa"/>
          </w:tcPr>
          <w:p w:rsidR="00D37978" w:rsidRPr="0098358D" w:rsidRDefault="00D37978" w:rsidP="009919DA">
            <w:pPr>
              <w:rPr>
                <w:rFonts w:cs="Arial"/>
                <w:b/>
                <w:szCs w:val="22"/>
              </w:rPr>
            </w:pPr>
            <w:r w:rsidRPr="0098358D">
              <w:rPr>
                <w:rFonts w:cs="Arial"/>
                <w:b/>
                <w:szCs w:val="22"/>
              </w:rPr>
              <w:t xml:space="preserve">If no objection made </w:t>
            </w:r>
          </w:p>
          <w:p w:rsidR="00D37978" w:rsidRPr="0098358D" w:rsidRDefault="00D37978" w:rsidP="009919DA">
            <w:pPr>
              <w:rPr>
                <w:rFonts w:cs="Arial"/>
                <w:b/>
                <w:szCs w:val="22"/>
              </w:rPr>
            </w:pPr>
          </w:p>
        </w:tc>
      </w:tr>
      <w:tr w:rsidR="00D37978" w:rsidRPr="006B7757" w:rsidTr="00E9029F">
        <w:tc>
          <w:tcPr>
            <w:tcW w:w="2130" w:type="dxa"/>
          </w:tcPr>
          <w:p w:rsidR="00D37978" w:rsidRPr="0098358D" w:rsidRDefault="00D37978" w:rsidP="009919DA">
            <w:pPr>
              <w:rPr>
                <w:rFonts w:cs="Arial"/>
                <w:b/>
                <w:szCs w:val="22"/>
              </w:rPr>
            </w:pPr>
          </w:p>
        </w:tc>
        <w:tc>
          <w:tcPr>
            <w:tcW w:w="3932" w:type="dxa"/>
          </w:tcPr>
          <w:p w:rsidR="00D37978" w:rsidRPr="0098358D" w:rsidRDefault="00D37978" w:rsidP="009919DA">
            <w:pPr>
              <w:rPr>
                <w:rFonts w:cs="Arial"/>
                <w:b/>
                <w:szCs w:val="22"/>
              </w:rPr>
            </w:pPr>
            <w:r w:rsidRPr="0098358D">
              <w:rPr>
                <w:rFonts w:cs="Arial"/>
                <w:b/>
                <w:szCs w:val="22"/>
              </w:rPr>
              <w:t>Application for personal licence with unspent convictions</w:t>
            </w:r>
          </w:p>
        </w:tc>
        <w:tc>
          <w:tcPr>
            <w:tcW w:w="3078" w:type="dxa"/>
          </w:tcPr>
          <w:p w:rsidR="00D37978" w:rsidRPr="0098358D" w:rsidRDefault="00D37978" w:rsidP="009919DA">
            <w:pPr>
              <w:rPr>
                <w:rFonts w:cs="Arial"/>
                <w:b/>
                <w:szCs w:val="22"/>
              </w:rPr>
            </w:pPr>
            <w:r w:rsidRPr="0098358D">
              <w:rPr>
                <w:rFonts w:cs="Arial"/>
                <w:b/>
                <w:szCs w:val="22"/>
              </w:rPr>
              <w:t xml:space="preserve">If no unspent convictions declared </w:t>
            </w:r>
          </w:p>
          <w:p w:rsidR="00D37978" w:rsidRPr="0098358D" w:rsidRDefault="00D37978" w:rsidP="009919DA">
            <w:pPr>
              <w:rPr>
                <w:rFonts w:cs="Arial"/>
                <w:b/>
                <w:szCs w:val="22"/>
              </w:rPr>
            </w:pPr>
          </w:p>
        </w:tc>
      </w:tr>
      <w:tr w:rsidR="00D37978" w:rsidRPr="006B7757" w:rsidTr="00E9029F">
        <w:tc>
          <w:tcPr>
            <w:tcW w:w="2130" w:type="dxa"/>
          </w:tcPr>
          <w:p w:rsidR="00D37978" w:rsidRPr="0098358D" w:rsidRDefault="00D37978" w:rsidP="009919DA">
            <w:pPr>
              <w:rPr>
                <w:rFonts w:cs="Arial"/>
                <w:b/>
                <w:szCs w:val="22"/>
              </w:rPr>
            </w:pPr>
          </w:p>
        </w:tc>
        <w:tc>
          <w:tcPr>
            <w:tcW w:w="3932" w:type="dxa"/>
          </w:tcPr>
          <w:p w:rsidR="00D37978" w:rsidRPr="0098358D" w:rsidRDefault="00D37978" w:rsidP="009919DA">
            <w:pPr>
              <w:rPr>
                <w:rFonts w:cs="Arial"/>
                <w:b/>
                <w:szCs w:val="22"/>
              </w:rPr>
            </w:pPr>
            <w:r w:rsidRPr="0098358D">
              <w:rPr>
                <w:rFonts w:cs="Arial"/>
                <w:b/>
                <w:szCs w:val="22"/>
              </w:rPr>
              <w:t xml:space="preserve">Application for premises licence/club premises certificate if a relevant </w:t>
            </w:r>
          </w:p>
          <w:p w:rsidR="00D37978" w:rsidRPr="0098358D" w:rsidRDefault="00D37978" w:rsidP="009919DA">
            <w:pPr>
              <w:rPr>
                <w:rFonts w:cs="Arial"/>
                <w:b/>
                <w:szCs w:val="22"/>
              </w:rPr>
            </w:pPr>
            <w:r w:rsidRPr="0098358D">
              <w:rPr>
                <w:rFonts w:cs="Arial"/>
                <w:b/>
                <w:szCs w:val="22"/>
              </w:rPr>
              <w:t>representation made</w:t>
            </w:r>
          </w:p>
        </w:tc>
        <w:tc>
          <w:tcPr>
            <w:tcW w:w="3078" w:type="dxa"/>
          </w:tcPr>
          <w:p w:rsidR="00D37978" w:rsidRPr="0098358D" w:rsidRDefault="00D37978" w:rsidP="009919DA">
            <w:pPr>
              <w:rPr>
                <w:rFonts w:cs="Arial"/>
                <w:b/>
                <w:szCs w:val="22"/>
              </w:rPr>
            </w:pPr>
            <w:r w:rsidRPr="0098358D">
              <w:rPr>
                <w:rFonts w:cs="Arial"/>
                <w:b/>
                <w:szCs w:val="22"/>
              </w:rPr>
              <w:t xml:space="preserve">If no relevant representation made </w:t>
            </w:r>
          </w:p>
          <w:p w:rsidR="00D37978" w:rsidRPr="0098358D" w:rsidRDefault="00D37978" w:rsidP="009919DA">
            <w:pPr>
              <w:rPr>
                <w:rFonts w:cs="Arial"/>
                <w:b/>
                <w:szCs w:val="22"/>
              </w:rPr>
            </w:pPr>
          </w:p>
        </w:tc>
      </w:tr>
      <w:tr w:rsidR="00D37978" w:rsidRPr="006B7757" w:rsidTr="00E9029F">
        <w:tc>
          <w:tcPr>
            <w:tcW w:w="2130" w:type="dxa"/>
          </w:tcPr>
          <w:p w:rsidR="00D37978" w:rsidRPr="0098358D" w:rsidRDefault="00D37978" w:rsidP="009919DA">
            <w:pPr>
              <w:rPr>
                <w:rFonts w:cs="Arial"/>
                <w:b/>
                <w:szCs w:val="22"/>
              </w:rPr>
            </w:pPr>
          </w:p>
        </w:tc>
        <w:tc>
          <w:tcPr>
            <w:tcW w:w="3932" w:type="dxa"/>
          </w:tcPr>
          <w:p w:rsidR="00D37978" w:rsidRPr="0098358D" w:rsidRDefault="00D37978" w:rsidP="009919DA">
            <w:pPr>
              <w:rPr>
                <w:rFonts w:cs="Arial"/>
                <w:b/>
                <w:szCs w:val="22"/>
              </w:rPr>
            </w:pPr>
            <w:r w:rsidRPr="0098358D">
              <w:rPr>
                <w:rFonts w:cs="Arial"/>
                <w:b/>
                <w:szCs w:val="22"/>
              </w:rPr>
              <w:t xml:space="preserve">Application for provisional statement </w:t>
            </w:r>
          </w:p>
          <w:p w:rsidR="00D37978" w:rsidRPr="0098358D" w:rsidRDefault="00D37978" w:rsidP="009919DA">
            <w:pPr>
              <w:rPr>
                <w:rFonts w:cs="Arial"/>
                <w:b/>
                <w:szCs w:val="22"/>
              </w:rPr>
            </w:pPr>
            <w:r w:rsidRPr="0098358D">
              <w:rPr>
                <w:rFonts w:cs="Arial"/>
                <w:b/>
                <w:szCs w:val="22"/>
              </w:rPr>
              <w:t>if a relevant representation made</w:t>
            </w:r>
          </w:p>
        </w:tc>
        <w:tc>
          <w:tcPr>
            <w:tcW w:w="3078" w:type="dxa"/>
          </w:tcPr>
          <w:p w:rsidR="00D37978" w:rsidRPr="0098358D" w:rsidRDefault="00D37978" w:rsidP="009919DA">
            <w:pPr>
              <w:rPr>
                <w:rFonts w:cs="Arial"/>
                <w:b/>
                <w:szCs w:val="22"/>
              </w:rPr>
            </w:pPr>
            <w:r w:rsidRPr="0098358D">
              <w:rPr>
                <w:rFonts w:cs="Arial"/>
                <w:b/>
                <w:szCs w:val="22"/>
              </w:rPr>
              <w:t xml:space="preserve">If no relevant representation made </w:t>
            </w:r>
          </w:p>
        </w:tc>
      </w:tr>
      <w:tr w:rsidR="00D37978" w:rsidRPr="006B7757" w:rsidTr="00E9029F">
        <w:tc>
          <w:tcPr>
            <w:tcW w:w="2130" w:type="dxa"/>
          </w:tcPr>
          <w:p w:rsidR="00D37978" w:rsidRPr="0098358D" w:rsidRDefault="00D37978" w:rsidP="009919DA">
            <w:pPr>
              <w:rPr>
                <w:rFonts w:cs="Arial"/>
                <w:b/>
                <w:szCs w:val="22"/>
              </w:rPr>
            </w:pPr>
          </w:p>
        </w:tc>
        <w:tc>
          <w:tcPr>
            <w:tcW w:w="3932" w:type="dxa"/>
          </w:tcPr>
          <w:p w:rsidR="00D37978" w:rsidRPr="0098358D" w:rsidRDefault="00D37978" w:rsidP="009919DA">
            <w:pPr>
              <w:rPr>
                <w:rFonts w:cs="Arial"/>
                <w:b/>
                <w:szCs w:val="22"/>
              </w:rPr>
            </w:pPr>
            <w:r w:rsidRPr="0098358D">
              <w:rPr>
                <w:rFonts w:cs="Arial"/>
                <w:b/>
                <w:szCs w:val="22"/>
              </w:rPr>
              <w:t xml:space="preserve">Application to vary premises licence /club premises certificate if a relevant </w:t>
            </w:r>
          </w:p>
          <w:p w:rsidR="00D37978" w:rsidRPr="0098358D" w:rsidRDefault="00D37978" w:rsidP="009919DA">
            <w:pPr>
              <w:rPr>
                <w:rFonts w:cs="Arial"/>
                <w:b/>
                <w:szCs w:val="22"/>
              </w:rPr>
            </w:pPr>
            <w:r w:rsidRPr="0098358D">
              <w:rPr>
                <w:rFonts w:cs="Arial"/>
                <w:b/>
                <w:szCs w:val="22"/>
              </w:rPr>
              <w:t xml:space="preserve">representation made </w:t>
            </w:r>
          </w:p>
        </w:tc>
        <w:tc>
          <w:tcPr>
            <w:tcW w:w="3078" w:type="dxa"/>
          </w:tcPr>
          <w:p w:rsidR="00D37978" w:rsidRPr="0098358D" w:rsidRDefault="00D37978" w:rsidP="009919DA">
            <w:pPr>
              <w:rPr>
                <w:rFonts w:cs="Arial"/>
                <w:b/>
                <w:szCs w:val="22"/>
              </w:rPr>
            </w:pPr>
            <w:r w:rsidRPr="0098358D">
              <w:rPr>
                <w:rFonts w:cs="Arial"/>
                <w:b/>
                <w:szCs w:val="22"/>
              </w:rPr>
              <w:t xml:space="preserve">If no relevant representation </w:t>
            </w:r>
          </w:p>
          <w:p w:rsidR="00D37978" w:rsidRPr="0098358D" w:rsidRDefault="00D37978" w:rsidP="009919DA">
            <w:pPr>
              <w:rPr>
                <w:rFonts w:cs="Arial"/>
                <w:b/>
                <w:szCs w:val="22"/>
              </w:rPr>
            </w:pPr>
            <w:r w:rsidRPr="0098358D">
              <w:rPr>
                <w:rFonts w:cs="Arial"/>
                <w:b/>
                <w:szCs w:val="22"/>
              </w:rPr>
              <w:t xml:space="preserve">made </w:t>
            </w:r>
          </w:p>
        </w:tc>
      </w:tr>
      <w:tr w:rsidR="00D37978" w:rsidRPr="006B7757" w:rsidTr="00E9029F">
        <w:tc>
          <w:tcPr>
            <w:tcW w:w="2130" w:type="dxa"/>
          </w:tcPr>
          <w:p w:rsidR="00D37978" w:rsidRPr="0098358D" w:rsidRDefault="00D37978" w:rsidP="009919DA">
            <w:pPr>
              <w:rPr>
                <w:rFonts w:cs="Arial"/>
                <w:b/>
                <w:szCs w:val="22"/>
              </w:rPr>
            </w:pPr>
          </w:p>
        </w:tc>
        <w:tc>
          <w:tcPr>
            <w:tcW w:w="3932" w:type="dxa"/>
          </w:tcPr>
          <w:p w:rsidR="00D37978" w:rsidRPr="0098358D" w:rsidRDefault="00D37978" w:rsidP="009919DA">
            <w:pPr>
              <w:rPr>
                <w:rFonts w:cs="Arial"/>
                <w:b/>
                <w:szCs w:val="22"/>
              </w:rPr>
            </w:pPr>
            <w:r w:rsidRPr="0098358D">
              <w:rPr>
                <w:rFonts w:cs="Arial"/>
                <w:b/>
                <w:szCs w:val="22"/>
              </w:rPr>
              <w:t>Application to vary designated premises supervisor if a Police objection is received</w:t>
            </w:r>
          </w:p>
        </w:tc>
        <w:tc>
          <w:tcPr>
            <w:tcW w:w="3078" w:type="dxa"/>
          </w:tcPr>
          <w:p w:rsidR="00D37978" w:rsidRPr="0098358D" w:rsidRDefault="00D37978" w:rsidP="009919DA">
            <w:pPr>
              <w:rPr>
                <w:rFonts w:cs="Arial"/>
                <w:b/>
                <w:szCs w:val="22"/>
              </w:rPr>
            </w:pPr>
            <w:r w:rsidRPr="0098358D">
              <w:rPr>
                <w:rFonts w:cs="Arial"/>
                <w:b/>
                <w:szCs w:val="22"/>
              </w:rPr>
              <w:t xml:space="preserve">If no relevant representation </w:t>
            </w:r>
          </w:p>
          <w:p w:rsidR="00D37978" w:rsidRPr="0098358D" w:rsidRDefault="00D37978" w:rsidP="009919DA">
            <w:pPr>
              <w:rPr>
                <w:rFonts w:cs="Arial"/>
                <w:b/>
                <w:szCs w:val="22"/>
              </w:rPr>
            </w:pPr>
            <w:r w:rsidRPr="0098358D">
              <w:rPr>
                <w:rFonts w:cs="Arial"/>
                <w:b/>
                <w:szCs w:val="22"/>
              </w:rPr>
              <w:t xml:space="preserve">made </w:t>
            </w:r>
          </w:p>
        </w:tc>
      </w:tr>
      <w:tr w:rsidR="00D37978" w:rsidRPr="006B7757" w:rsidTr="00E9029F">
        <w:tc>
          <w:tcPr>
            <w:tcW w:w="2130" w:type="dxa"/>
          </w:tcPr>
          <w:p w:rsidR="00D37978" w:rsidRPr="0098358D" w:rsidRDefault="00D37978" w:rsidP="009919DA">
            <w:pPr>
              <w:rPr>
                <w:rFonts w:cs="Arial"/>
                <w:b/>
                <w:szCs w:val="22"/>
              </w:rPr>
            </w:pPr>
          </w:p>
        </w:tc>
        <w:tc>
          <w:tcPr>
            <w:tcW w:w="3932" w:type="dxa"/>
          </w:tcPr>
          <w:p w:rsidR="00D37978" w:rsidRPr="0098358D" w:rsidRDefault="00D37978" w:rsidP="009919DA">
            <w:pPr>
              <w:rPr>
                <w:rFonts w:cs="Arial"/>
                <w:b/>
                <w:szCs w:val="22"/>
              </w:rPr>
            </w:pPr>
            <w:r w:rsidRPr="0098358D">
              <w:rPr>
                <w:rFonts w:cs="Arial"/>
                <w:b/>
                <w:szCs w:val="22"/>
              </w:rPr>
              <w:t>Application for transfer of premises licence if a Police objection is received</w:t>
            </w:r>
          </w:p>
        </w:tc>
        <w:tc>
          <w:tcPr>
            <w:tcW w:w="3078" w:type="dxa"/>
          </w:tcPr>
          <w:p w:rsidR="00D37978" w:rsidRPr="0098358D" w:rsidRDefault="00D37978" w:rsidP="009919DA">
            <w:pPr>
              <w:rPr>
                <w:rFonts w:cs="Arial"/>
                <w:b/>
                <w:szCs w:val="22"/>
              </w:rPr>
            </w:pPr>
            <w:r w:rsidRPr="0098358D">
              <w:rPr>
                <w:rFonts w:cs="Arial"/>
                <w:b/>
                <w:szCs w:val="22"/>
              </w:rPr>
              <w:t>If no relevant representation is received</w:t>
            </w:r>
          </w:p>
        </w:tc>
      </w:tr>
      <w:tr w:rsidR="00D37978" w:rsidRPr="006B7757" w:rsidTr="00E9029F">
        <w:tc>
          <w:tcPr>
            <w:tcW w:w="2130" w:type="dxa"/>
          </w:tcPr>
          <w:p w:rsidR="00D37978" w:rsidRPr="0098358D" w:rsidRDefault="00D37978" w:rsidP="009919DA">
            <w:pPr>
              <w:rPr>
                <w:rFonts w:cs="Arial"/>
                <w:b/>
                <w:szCs w:val="22"/>
              </w:rPr>
            </w:pPr>
          </w:p>
        </w:tc>
        <w:tc>
          <w:tcPr>
            <w:tcW w:w="3932" w:type="dxa"/>
          </w:tcPr>
          <w:p w:rsidR="00D37978" w:rsidRPr="0098358D" w:rsidRDefault="00D37978" w:rsidP="009919DA">
            <w:pPr>
              <w:rPr>
                <w:rFonts w:cs="Arial"/>
                <w:b/>
                <w:szCs w:val="22"/>
              </w:rPr>
            </w:pPr>
            <w:r w:rsidRPr="0098358D">
              <w:rPr>
                <w:rFonts w:cs="Arial"/>
                <w:b/>
                <w:szCs w:val="22"/>
              </w:rPr>
              <w:t>Application for interim authorities if a Police objection is received</w:t>
            </w:r>
          </w:p>
        </w:tc>
        <w:tc>
          <w:tcPr>
            <w:tcW w:w="3078" w:type="dxa"/>
          </w:tcPr>
          <w:p w:rsidR="00D37978" w:rsidRPr="0098358D" w:rsidRDefault="00D37978" w:rsidP="009919DA">
            <w:pPr>
              <w:rPr>
                <w:rFonts w:cs="Arial"/>
                <w:b/>
                <w:szCs w:val="22"/>
              </w:rPr>
            </w:pPr>
            <w:r w:rsidRPr="0098358D">
              <w:rPr>
                <w:rFonts w:cs="Arial"/>
                <w:b/>
                <w:szCs w:val="22"/>
              </w:rPr>
              <w:t>If no objection is received</w:t>
            </w:r>
          </w:p>
        </w:tc>
      </w:tr>
      <w:tr w:rsidR="00D37978" w:rsidRPr="006B7757" w:rsidTr="00E9029F">
        <w:tc>
          <w:tcPr>
            <w:tcW w:w="2130" w:type="dxa"/>
          </w:tcPr>
          <w:p w:rsidR="00D37978" w:rsidRPr="0098358D" w:rsidRDefault="00D37978" w:rsidP="009919DA">
            <w:pPr>
              <w:rPr>
                <w:rFonts w:cs="Arial"/>
                <w:b/>
                <w:szCs w:val="22"/>
              </w:rPr>
            </w:pPr>
          </w:p>
        </w:tc>
        <w:tc>
          <w:tcPr>
            <w:tcW w:w="3932" w:type="dxa"/>
          </w:tcPr>
          <w:p w:rsidR="00D37978" w:rsidRPr="0098358D" w:rsidRDefault="00D37978" w:rsidP="009919DA">
            <w:pPr>
              <w:rPr>
                <w:rFonts w:cs="Arial"/>
                <w:b/>
                <w:szCs w:val="22"/>
              </w:rPr>
            </w:pPr>
          </w:p>
        </w:tc>
        <w:tc>
          <w:tcPr>
            <w:tcW w:w="3078" w:type="dxa"/>
          </w:tcPr>
          <w:p w:rsidR="00D37978" w:rsidRPr="0098358D" w:rsidRDefault="00D37978" w:rsidP="009919DA">
            <w:pPr>
              <w:rPr>
                <w:rFonts w:cs="Arial"/>
                <w:b/>
                <w:szCs w:val="22"/>
              </w:rPr>
            </w:pPr>
            <w:r w:rsidRPr="0098358D">
              <w:rPr>
                <w:rFonts w:cs="Arial"/>
                <w:b/>
                <w:szCs w:val="22"/>
              </w:rPr>
              <w:t xml:space="preserve">Decision on whether a complaint is irrelevant, </w:t>
            </w:r>
          </w:p>
          <w:p w:rsidR="00D37978" w:rsidRPr="0098358D" w:rsidRDefault="00D37978" w:rsidP="009919DA">
            <w:pPr>
              <w:rPr>
                <w:rFonts w:cs="Arial"/>
                <w:b/>
                <w:szCs w:val="22"/>
              </w:rPr>
            </w:pPr>
            <w:r w:rsidRPr="0098358D">
              <w:rPr>
                <w:rFonts w:cs="Arial"/>
                <w:b/>
                <w:szCs w:val="22"/>
              </w:rPr>
              <w:t>frivolous, vexatious etc</w:t>
            </w:r>
          </w:p>
        </w:tc>
      </w:tr>
      <w:tr w:rsidR="00D37978" w:rsidRPr="006B7757" w:rsidTr="00E9029F">
        <w:tc>
          <w:tcPr>
            <w:tcW w:w="2130" w:type="dxa"/>
          </w:tcPr>
          <w:p w:rsidR="00D37978" w:rsidRPr="0098358D" w:rsidRDefault="00D37978" w:rsidP="009919DA">
            <w:pPr>
              <w:rPr>
                <w:rFonts w:cs="Arial"/>
                <w:b/>
                <w:szCs w:val="22"/>
              </w:rPr>
            </w:pPr>
          </w:p>
        </w:tc>
        <w:tc>
          <w:tcPr>
            <w:tcW w:w="3932" w:type="dxa"/>
          </w:tcPr>
          <w:p w:rsidR="00D37978" w:rsidRPr="0098358D" w:rsidRDefault="00D37978" w:rsidP="009919DA">
            <w:pPr>
              <w:rPr>
                <w:rFonts w:cs="Arial"/>
                <w:b/>
                <w:szCs w:val="22"/>
              </w:rPr>
            </w:pPr>
            <w:r w:rsidRPr="0098358D">
              <w:rPr>
                <w:rFonts w:cs="Arial"/>
                <w:b/>
                <w:szCs w:val="22"/>
              </w:rPr>
              <w:t xml:space="preserve">Determination of a police or </w:t>
            </w:r>
          </w:p>
          <w:p w:rsidR="00D37978" w:rsidRPr="0098358D" w:rsidRDefault="00D37978" w:rsidP="009919DA">
            <w:pPr>
              <w:rPr>
                <w:rFonts w:cs="Arial"/>
                <w:b/>
                <w:szCs w:val="22"/>
              </w:rPr>
            </w:pPr>
            <w:r w:rsidRPr="0098358D">
              <w:rPr>
                <w:rFonts w:cs="Arial"/>
                <w:b/>
                <w:szCs w:val="22"/>
              </w:rPr>
              <w:t xml:space="preserve">environmental health objection to a Temporary Event Notice </w:t>
            </w:r>
          </w:p>
          <w:p w:rsidR="00D37978" w:rsidRPr="0098358D" w:rsidRDefault="00D37978" w:rsidP="009919DA">
            <w:pPr>
              <w:rPr>
                <w:rFonts w:cs="Arial"/>
                <w:b/>
                <w:szCs w:val="22"/>
              </w:rPr>
            </w:pPr>
          </w:p>
        </w:tc>
        <w:tc>
          <w:tcPr>
            <w:tcW w:w="3078" w:type="dxa"/>
          </w:tcPr>
          <w:p w:rsidR="00D37978" w:rsidRPr="0098358D" w:rsidRDefault="00D37978" w:rsidP="009919DA">
            <w:pPr>
              <w:rPr>
                <w:rFonts w:cs="Arial"/>
                <w:b/>
                <w:szCs w:val="22"/>
              </w:rPr>
            </w:pPr>
            <w:r w:rsidRPr="0098358D">
              <w:rPr>
                <w:rFonts w:cs="Arial"/>
                <w:b/>
                <w:szCs w:val="22"/>
              </w:rPr>
              <w:t xml:space="preserve">Determination of a police or </w:t>
            </w:r>
          </w:p>
          <w:p w:rsidR="00D37978" w:rsidRPr="0098358D" w:rsidRDefault="00D37978" w:rsidP="009919DA">
            <w:pPr>
              <w:rPr>
                <w:rFonts w:cs="Arial"/>
                <w:b/>
                <w:szCs w:val="22"/>
              </w:rPr>
            </w:pPr>
            <w:r w:rsidRPr="0098358D">
              <w:rPr>
                <w:rFonts w:cs="Arial"/>
                <w:b/>
                <w:szCs w:val="22"/>
              </w:rPr>
              <w:t xml:space="preserve">environmental health </w:t>
            </w:r>
          </w:p>
          <w:p w:rsidR="00D37978" w:rsidRPr="0098358D" w:rsidRDefault="00D37978" w:rsidP="009919DA">
            <w:pPr>
              <w:rPr>
                <w:rFonts w:cs="Arial"/>
                <w:b/>
                <w:szCs w:val="22"/>
              </w:rPr>
            </w:pPr>
            <w:r w:rsidRPr="0098358D">
              <w:rPr>
                <w:rFonts w:cs="Arial"/>
                <w:b/>
                <w:szCs w:val="22"/>
              </w:rPr>
              <w:t xml:space="preserve">objection to a LATE Temporary Event Notice </w:t>
            </w:r>
          </w:p>
        </w:tc>
      </w:tr>
      <w:tr w:rsidR="00D37978" w:rsidRPr="006B7757" w:rsidTr="00E9029F">
        <w:tc>
          <w:tcPr>
            <w:tcW w:w="2130" w:type="dxa"/>
          </w:tcPr>
          <w:p w:rsidR="00D37978" w:rsidRPr="0098358D" w:rsidRDefault="00D37978" w:rsidP="009919DA">
            <w:pPr>
              <w:rPr>
                <w:rFonts w:cs="Arial"/>
                <w:b/>
                <w:szCs w:val="22"/>
              </w:rPr>
            </w:pPr>
          </w:p>
        </w:tc>
        <w:tc>
          <w:tcPr>
            <w:tcW w:w="3932" w:type="dxa"/>
          </w:tcPr>
          <w:p w:rsidR="00D37978" w:rsidRPr="0098358D" w:rsidRDefault="00D37978" w:rsidP="009919DA">
            <w:pPr>
              <w:rPr>
                <w:rFonts w:cs="Arial"/>
                <w:b/>
                <w:szCs w:val="22"/>
              </w:rPr>
            </w:pPr>
            <w:r w:rsidRPr="0098358D">
              <w:rPr>
                <w:rFonts w:cs="Arial"/>
                <w:b/>
                <w:szCs w:val="22"/>
              </w:rPr>
              <w:t>Determination of application to vary premises licence at community premises to include alternative licence condition if Police objection</w:t>
            </w:r>
          </w:p>
        </w:tc>
        <w:tc>
          <w:tcPr>
            <w:tcW w:w="3078" w:type="dxa"/>
          </w:tcPr>
          <w:p w:rsidR="00D37978" w:rsidRPr="0098358D" w:rsidRDefault="00D37978" w:rsidP="009919DA">
            <w:pPr>
              <w:rPr>
                <w:rFonts w:cs="Arial"/>
                <w:b/>
                <w:szCs w:val="22"/>
              </w:rPr>
            </w:pPr>
            <w:r w:rsidRPr="0098358D">
              <w:rPr>
                <w:rFonts w:cs="Arial"/>
                <w:b/>
                <w:szCs w:val="22"/>
              </w:rPr>
              <w:t>If no Objection is received</w:t>
            </w:r>
          </w:p>
        </w:tc>
      </w:tr>
      <w:tr w:rsidR="00D37978" w:rsidRPr="006B7757" w:rsidTr="00E9029F">
        <w:tc>
          <w:tcPr>
            <w:tcW w:w="2130" w:type="dxa"/>
          </w:tcPr>
          <w:p w:rsidR="00D37978" w:rsidRPr="0098358D" w:rsidRDefault="00D37978" w:rsidP="009919DA">
            <w:pPr>
              <w:rPr>
                <w:rFonts w:cs="Arial"/>
                <w:b/>
                <w:szCs w:val="22"/>
              </w:rPr>
            </w:pPr>
          </w:p>
        </w:tc>
        <w:tc>
          <w:tcPr>
            <w:tcW w:w="3932" w:type="dxa"/>
          </w:tcPr>
          <w:p w:rsidR="00D37978" w:rsidRPr="0098358D" w:rsidRDefault="00D37978" w:rsidP="009919DA">
            <w:pPr>
              <w:rPr>
                <w:rFonts w:cs="Arial"/>
                <w:b/>
                <w:szCs w:val="22"/>
              </w:rPr>
            </w:pPr>
          </w:p>
        </w:tc>
        <w:tc>
          <w:tcPr>
            <w:tcW w:w="3078" w:type="dxa"/>
          </w:tcPr>
          <w:p w:rsidR="00D37978" w:rsidRPr="0098358D" w:rsidRDefault="00D37978" w:rsidP="009919DA">
            <w:pPr>
              <w:rPr>
                <w:rFonts w:cs="Arial"/>
                <w:b/>
                <w:szCs w:val="22"/>
              </w:rPr>
            </w:pPr>
            <w:r w:rsidRPr="0098358D">
              <w:rPr>
                <w:rFonts w:cs="Arial"/>
                <w:b/>
                <w:szCs w:val="22"/>
              </w:rPr>
              <w:t xml:space="preserve">Decision whether to consult </w:t>
            </w:r>
          </w:p>
          <w:p w:rsidR="00D37978" w:rsidRPr="0098358D" w:rsidRDefault="00D37978" w:rsidP="009919DA">
            <w:pPr>
              <w:rPr>
                <w:rFonts w:cs="Arial"/>
                <w:b/>
                <w:szCs w:val="22"/>
              </w:rPr>
            </w:pPr>
            <w:r w:rsidRPr="0098358D">
              <w:rPr>
                <w:rFonts w:cs="Arial"/>
                <w:b/>
                <w:szCs w:val="22"/>
              </w:rPr>
              <w:t xml:space="preserve">other responsible authorities </w:t>
            </w:r>
          </w:p>
          <w:p w:rsidR="00D37978" w:rsidRPr="0098358D" w:rsidRDefault="00D37978" w:rsidP="009919DA">
            <w:pPr>
              <w:rPr>
                <w:rFonts w:cs="Arial"/>
                <w:b/>
                <w:szCs w:val="22"/>
              </w:rPr>
            </w:pPr>
            <w:r w:rsidRPr="0098358D">
              <w:rPr>
                <w:rFonts w:cs="Arial"/>
                <w:b/>
                <w:szCs w:val="22"/>
              </w:rPr>
              <w:t>on a minor variation</w:t>
            </w:r>
          </w:p>
        </w:tc>
      </w:tr>
      <w:tr w:rsidR="00D37978" w:rsidRPr="006B7757" w:rsidTr="00E9029F">
        <w:tc>
          <w:tcPr>
            <w:tcW w:w="2130" w:type="dxa"/>
          </w:tcPr>
          <w:p w:rsidR="00D37978" w:rsidRPr="0098358D" w:rsidRDefault="00D37978" w:rsidP="009919DA">
            <w:pPr>
              <w:rPr>
                <w:rFonts w:cs="Arial"/>
                <w:b/>
                <w:szCs w:val="22"/>
              </w:rPr>
            </w:pPr>
          </w:p>
        </w:tc>
        <w:tc>
          <w:tcPr>
            <w:tcW w:w="3932" w:type="dxa"/>
          </w:tcPr>
          <w:p w:rsidR="00D37978" w:rsidRPr="0098358D" w:rsidRDefault="00D37978" w:rsidP="009919DA">
            <w:pPr>
              <w:rPr>
                <w:rFonts w:cs="Arial"/>
                <w:b/>
                <w:szCs w:val="22"/>
              </w:rPr>
            </w:pPr>
          </w:p>
        </w:tc>
        <w:tc>
          <w:tcPr>
            <w:tcW w:w="3078" w:type="dxa"/>
          </w:tcPr>
          <w:p w:rsidR="00D37978" w:rsidRPr="0098358D" w:rsidRDefault="00D37978" w:rsidP="009919DA">
            <w:pPr>
              <w:rPr>
                <w:rFonts w:cs="Arial"/>
                <w:b/>
                <w:szCs w:val="22"/>
              </w:rPr>
            </w:pPr>
            <w:r w:rsidRPr="0098358D">
              <w:rPr>
                <w:rFonts w:cs="Arial"/>
                <w:b/>
                <w:szCs w:val="22"/>
              </w:rPr>
              <w:t xml:space="preserve">Determination of a minor </w:t>
            </w:r>
          </w:p>
          <w:p w:rsidR="00D37978" w:rsidRPr="0098358D" w:rsidRDefault="00D37978" w:rsidP="009919DA">
            <w:pPr>
              <w:rPr>
                <w:rFonts w:cs="Arial"/>
                <w:b/>
                <w:szCs w:val="22"/>
              </w:rPr>
            </w:pPr>
            <w:r w:rsidRPr="0098358D">
              <w:rPr>
                <w:rFonts w:cs="Arial"/>
                <w:b/>
                <w:szCs w:val="22"/>
              </w:rPr>
              <w:t>variation application</w:t>
            </w:r>
          </w:p>
        </w:tc>
      </w:tr>
    </w:tbl>
    <w:p w:rsidR="00023080" w:rsidRDefault="00023080" w:rsidP="004214AF">
      <w:pPr>
        <w:rPr>
          <w:color w:val="0070C0"/>
        </w:rPr>
      </w:pPr>
    </w:p>
    <w:p w:rsidR="00023080" w:rsidRDefault="00023080" w:rsidP="004214AF">
      <w:pPr>
        <w:rPr>
          <w:color w:val="0070C0"/>
        </w:rPr>
      </w:pPr>
    </w:p>
    <w:p w:rsidR="00023080" w:rsidRDefault="00023080" w:rsidP="004214AF">
      <w:pPr>
        <w:rPr>
          <w:color w:val="0070C0"/>
        </w:rPr>
      </w:pPr>
    </w:p>
    <w:p w:rsidR="00023080" w:rsidRDefault="00023080" w:rsidP="004214AF">
      <w:pPr>
        <w:rPr>
          <w:color w:val="0070C0"/>
        </w:rPr>
      </w:pPr>
    </w:p>
    <w:p w:rsidR="00023080" w:rsidRDefault="00023080" w:rsidP="004214AF">
      <w:pPr>
        <w:rPr>
          <w:color w:val="0070C0"/>
        </w:rPr>
      </w:pPr>
    </w:p>
    <w:p w:rsidR="00023080" w:rsidRDefault="00023080" w:rsidP="004214AF">
      <w:pPr>
        <w:rPr>
          <w:color w:val="0070C0"/>
        </w:rPr>
      </w:pPr>
    </w:p>
    <w:p w:rsidR="00023080" w:rsidRDefault="00023080" w:rsidP="004214AF">
      <w:pPr>
        <w:rPr>
          <w:color w:val="0070C0"/>
        </w:rPr>
      </w:pPr>
    </w:p>
    <w:p w:rsidR="006B7757" w:rsidRDefault="006B7757" w:rsidP="006B7757">
      <w:pPr>
        <w:jc w:val="center"/>
        <w:rPr>
          <w:sz w:val="40"/>
          <w:szCs w:val="40"/>
        </w:rPr>
      </w:pPr>
      <w:r>
        <w:rPr>
          <w:color w:val="0070C0"/>
        </w:rPr>
        <w:br w:type="page"/>
      </w:r>
      <w:r w:rsidR="00520B9F" w:rsidRPr="00520B9F">
        <w:rPr>
          <w:rFonts w:cs="Arial"/>
          <w:noProof/>
          <w:color w:val="000000"/>
          <w:sz w:val="19"/>
          <w:szCs w:val="19"/>
        </w:rPr>
        <w:lastRenderedPageBreak/>
        <w:pict>
          <v:shape id="_x0000_i1036" type="#_x0000_t75" alt="Council logo" style="width:224.85pt;height:93.75pt;visibility:visible">
            <v:imagedata r:id="rId8" o:title="Council logo"/>
          </v:shape>
        </w:pict>
      </w:r>
    </w:p>
    <w:p w:rsidR="006B7757" w:rsidRDefault="006B7757" w:rsidP="006B7757">
      <w:pPr>
        <w:jc w:val="center"/>
        <w:rPr>
          <w:sz w:val="40"/>
          <w:szCs w:val="40"/>
        </w:rPr>
      </w:pPr>
    </w:p>
    <w:p w:rsidR="006B7757" w:rsidRDefault="006B7757" w:rsidP="006B7757">
      <w:pPr>
        <w:jc w:val="center"/>
        <w:rPr>
          <w:sz w:val="40"/>
          <w:szCs w:val="40"/>
        </w:rPr>
      </w:pPr>
    </w:p>
    <w:p w:rsidR="006B7757" w:rsidRDefault="006B7757" w:rsidP="006B7757">
      <w:pPr>
        <w:jc w:val="center"/>
        <w:rPr>
          <w:sz w:val="40"/>
          <w:szCs w:val="40"/>
        </w:rPr>
      </w:pPr>
    </w:p>
    <w:p w:rsidR="006B7757" w:rsidRDefault="006B7757" w:rsidP="006B7757">
      <w:pPr>
        <w:jc w:val="center"/>
        <w:rPr>
          <w:sz w:val="40"/>
          <w:szCs w:val="40"/>
        </w:rPr>
      </w:pPr>
    </w:p>
    <w:p w:rsidR="006B7757" w:rsidRDefault="006B7757" w:rsidP="006B7757">
      <w:pPr>
        <w:jc w:val="center"/>
        <w:rPr>
          <w:sz w:val="40"/>
          <w:szCs w:val="40"/>
        </w:rPr>
      </w:pPr>
    </w:p>
    <w:p w:rsidR="006B7757" w:rsidRPr="006B7757" w:rsidRDefault="006B7757" w:rsidP="006B7757">
      <w:pPr>
        <w:jc w:val="center"/>
        <w:rPr>
          <w:sz w:val="56"/>
          <w:szCs w:val="40"/>
        </w:rPr>
      </w:pPr>
      <w:r w:rsidRPr="006B7757">
        <w:rPr>
          <w:sz w:val="56"/>
          <w:szCs w:val="40"/>
        </w:rPr>
        <w:t xml:space="preserve">Appendix </w:t>
      </w:r>
      <w:r w:rsidR="000B6EB3">
        <w:rPr>
          <w:sz w:val="56"/>
          <w:szCs w:val="40"/>
        </w:rPr>
        <w:t>F</w:t>
      </w:r>
    </w:p>
    <w:p w:rsidR="006B7757" w:rsidRPr="006B7757" w:rsidRDefault="006B7757" w:rsidP="006B7757">
      <w:pPr>
        <w:jc w:val="center"/>
        <w:rPr>
          <w:sz w:val="56"/>
          <w:szCs w:val="40"/>
        </w:rPr>
      </w:pPr>
    </w:p>
    <w:p w:rsidR="006B7757" w:rsidRPr="006B7757" w:rsidRDefault="006B7757" w:rsidP="006B7757">
      <w:pPr>
        <w:jc w:val="center"/>
        <w:rPr>
          <w:sz w:val="56"/>
          <w:szCs w:val="40"/>
        </w:rPr>
      </w:pPr>
    </w:p>
    <w:p w:rsidR="006B7757" w:rsidRDefault="006B7757" w:rsidP="006B7757">
      <w:pPr>
        <w:jc w:val="center"/>
        <w:rPr>
          <w:sz w:val="56"/>
          <w:szCs w:val="56"/>
        </w:rPr>
      </w:pPr>
      <w:r>
        <w:rPr>
          <w:sz w:val="56"/>
          <w:szCs w:val="56"/>
        </w:rPr>
        <w:t>Cumulative Impact Zone</w:t>
      </w:r>
    </w:p>
    <w:p w:rsidR="00023080" w:rsidRDefault="006B7757" w:rsidP="004C0E75">
      <w:pPr>
        <w:rPr>
          <w:color w:val="0070C0"/>
        </w:rPr>
      </w:pPr>
      <w:r>
        <w:rPr>
          <w:sz w:val="56"/>
          <w:szCs w:val="56"/>
        </w:rPr>
        <w:br w:type="page"/>
      </w:r>
      <w:r w:rsidR="004C0E75" w:rsidRPr="004C0E75">
        <w:rPr>
          <w:sz w:val="56"/>
          <w:szCs w:val="56"/>
        </w:rPr>
        <w:lastRenderedPageBreak/>
        <w:pict>
          <v:shape id="_x0000_i1026" type="#_x0000_t75" style="width:452.4pt;height:662.95pt">
            <v:imagedata r:id="rId10" o:title=""/>
          </v:shape>
        </w:pict>
      </w:r>
    </w:p>
    <w:p w:rsidR="006B7757" w:rsidRDefault="006B7757" w:rsidP="006B7757">
      <w:pPr>
        <w:jc w:val="center"/>
        <w:rPr>
          <w:sz w:val="40"/>
          <w:szCs w:val="40"/>
        </w:rPr>
      </w:pPr>
      <w:r>
        <w:rPr>
          <w:color w:val="0070C0"/>
        </w:rPr>
        <w:br w:type="page"/>
      </w:r>
      <w:r w:rsidR="00520B9F" w:rsidRPr="00520B9F">
        <w:rPr>
          <w:rFonts w:cs="Arial"/>
          <w:noProof/>
          <w:color w:val="000000"/>
          <w:sz w:val="19"/>
          <w:szCs w:val="19"/>
        </w:rPr>
        <w:lastRenderedPageBreak/>
        <w:pict>
          <v:shape id="_x0000_i1027" type="#_x0000_t75" alt="Council logo" style="width:169.15pt;height:69.95pt;visibility:visible">
            <v:imagedata r:id="rId8" o:title="Council logo"/>
          </v:shape>
        </w:pict>
      </w:r>
    </w:p>
    <w:p w:rsidR="0098358D" w:rsidRDefault="0098358D" w:rsidP="006B7757">
      <w:pPr>
        <w:jc w:val="center"/>
        <w:rPr>
          <w:sz w:val="40"/>
          <w:szCs w:val="40"/>
        </w:rPr>
      </w:pPr>
    </w:p>
    <w:p w:rsidR="0098358D" w:rsidRDefault="0098358D" w:rsidP="006B7757">
      <w:pPr>
        <w:jc w:val="center"/>
        <w:rPr>
          <w:sz w:val="40"/>
          <w:szCs w:val="40"/>
        </w:rPr>
      </w:pPr>
    </w:p>
    <w:p w:rsidR="0098358D" w:rsidRDefault="0098358D" w:rsidP="006B7757">
      <w:pPr>
        <w:jc w:val="center"/>
        <w:rPr>
          <w:sz w:val="40"/>
          <w:szCs w:val="40"/>
        </w:rPr>
      </w:pPr>
    </w:p>
    <w:p w:rsidR="006B7757" w:rsidRDefault="006B7757" w:rsidP="006B7757">
      <w:pPr>
        <w:jc w:val="center"/>
        <w:rPr>
          <w:sz w:val="40"/>
          <w:szCs w:val="40"/>
        </w:rPr>
      </w:pPr>
      <w:r w:rsidRPr="00A9752A">
        <w:rPr>
          <w:sz w:val="40"/>
          <w:szCs w:val="40"/>
        </w:rPr>
        <w:t xml:space="preserve">Appendix </w:t>
      </w:r>
      <w:r w:rsidR="000B6EB3" w:rsidRPr="00A9752A">
        <w:rPr>
          <w:sz w:val="40"/>
          <w:szCs w:val="40"/>
        </w:rPr>
        <w:t>G</w:t>
      </w:r>
    </w:p>
    <w:p w:rsidR="0098358D" w:rsidRDefault="0098358D" w:rsidP="006B7757">
      <w:pPr>
        <w:jc w:val="center"/>
        <w:rPr>
          <w:sz w:val="40"/>
          <w:szCs w:val="40"/>
        </w:rPr>
      </w:pPr>
    </w:p>
    <w:p w:rsidR="0098358D" w:rsidRPr="00A9752A" w:rsidRDefault="0098358D" w:rsidP="006B7757">
      <w:pPr>
        <w:jc w:val="center"/>
        <w:rPr>
          <w:sz w:val="40"/>
          <w:szCs w:val="40"/>
        </w:rPr>
      </w:pPr>
    </w:p>
    <w:p w:rsidR="00A9752A" w:rsidRPr="00A9752A" w:rsidRDefault="006B7757" w:rsidP="006B7757">
      <w:pPr>
        <w:jc w:val="center"/>
        <w:rPr>
          <w:sz w:val="40"/>
          <w:szCs w:val="40"/>
        </w:rPr>
      </w:pPr>
      <w:r w:rsidRPr="00A9752A">
        <w:rPr>
          <w:sz w:val="40"/>
          <w:szCs w:val="40"/>
        </w:rPr>
        <w:t>Exeter City Council’s Administrative Area</w:t>
      </w:r>
    </w:p>
    <w:p w:rsidR="000E23A3" w:rsidRDefault="0098358D" w:rsidP="006B7757">
      <w:pPr>
        <w:jc w:val="center"/>
        <w:rPr>
          <w:rFonts w:cs="Arial"/>
          <w:szCs w:val="22"/>
        </w:rPr>
      </w:pPr>
      <w:r>
        <w:rPr>
          <w:rFonts w:cs="Arial"/>
          <w:szCs w:val="22"/>
        </w:rPr>
        <w:br w:type="page"/>
      </w:r>
    </w:p>
    <w:p w:rsidR="000E23A3" w:rsidRDefault="000E23A3" w:rsidP="006B7757">
      <w:pPr>
        <w:jc w:val="center"/>
        <w:rPr>
          <w:rFonts w:cs="Arial"/>
          <w:szCs w:val="22"/>
        </w:rPr>
      </w:pPr>
    </w:p>
    <w:p w:rsidR="0098358D" w:rsidRDefault="000E23A3" w:rsidP="006B7757">
      <w:pPr>
        <w:jc w:val="center"/>
        <w:rPr>
          <w:rFonts w:cs="Arial"/>
          <w:szCs w:val="22"/>
        </w:rPr>
      </w:pPr>
      <w:r w:rsidRPr="000E23A3">
        <w:rPr>
          <w:rFonts w:cs="Arial"/>
          <w:szCs w:val="22"/>
        </w:rPr>
        <w:pict>
          <v:shape id="_x0000_i1028" type="#_x0000_t75" style="width:451.7pt;height:639.15pt">
            <v:imagedata r:id="rId11" o:title=""/>
          </v:shape>
        </w:pict>
      </w:r>
    </w:p>
    <w:p w:rsidR="0098358D" w:rsidRPr="0098358D" w:rsidRDefault="0098358D" w:rsidP="0098358D">
      <w:pPr>
        <w:rPr>
          <w:rFonts w:cs="Arial"/>
          <w:szCs w:val="22"/>
        </w:rPr>
      </w:pPr>
    </w:p>
    <w:p w:rsidR="006B7757" w:rsidRDefault="0098358D" w:rsidP="006B7757">
      <w:pPr>
        <w:jc w:val="center"/>
        <w:rPr>
          <w:rFonts w:cs="Arial"/>
          <w:szCs w:val="22"/>
        </w:rPr>
      </w:pPr>
      <w:r w:rsidRPr="0098358D">
        <w:rPr>
          <w:rFonts w:cs="Arial"/>
          <w:szCs w:val="22"/>
        </w:rPr>
        <w:br w:type="page"/>
      </w:r>
    </w:p>
    <w:p w:rsidR="006B7757" w:rsidRDefault="00520B9F" w:rsidP="006B7757">
      <w:pPr>
        <w:jc w:val="center"/>
        <w:rPr>
          <w:sz w:val="40"/>
          <w:szCs w:val="40"/>
        </w:rPr>
      </w:pPr>
      <w:r w:rsidRPr="00520B9F">
        <w:rPr>
          <w:rFonts w:cs="Arial"/>
          <w:noProof/>
          <w:color w:val="000000"/>
          <w:sz w:val="19"/>
          <w:szCs w:val="19"/>
        </w:rPr>
        <w:pict>
          <v:shape id="_x0000_i1029" type="#_x0000_t75" alt="Council logo" style="width:224.85pt;height:93.75pt;visibility:visible">
            <v:imagedata r:id="rId8" o:title="Council logo"/>
          </v:shape>
        </w:pict>
      </w:r>
    </w:p>
    <w:p w:rsidR="006B7757" w:rsidRDefault="006B7757" w:rsidP="006B7757">
      <w:pPr>
        <w:jc w:val="center"/>
        <w:rPr>
          <w:sz w:val="40"/>
          <w:szCs w:val="40"/>
        </w:rPr>
      </w:pPr>
    </w:p>
    <w:p w:rsidR="006B7757" w:rsidRDefault="006B7757" w:rsidP="006B7757">
      <w:pPr>
        <w:jc w:val="center"/>
        <w:rPr>
          <w:sz w:val="40"/>
          <w:szCs w:val="40"/>
        </w:rPr>
      </w:pPr>
    </w:p>
    <w:p w:rsidR="006B7757" w:rsidRDefault="006B7757" w:rsidP="006B7757">
      <w:pPr>
        <w:jc w:val="center"/>
        <w:rPr>
          <w:sz w:val="40"/>
          <w:szCs w:val="40"/>
        </w:rPr>
      </w:pPr>
    </w:p>
    <w:p w:rsidR="006B7757" w:rsidRDefault="006B7757" w:rsidP="006B7757">
      <w:pPr>
        <w:jc w:val="center"/>
        <w:rPr>
          <w:sz w:val="40"/>
          <w:szCs w:val="40"/>
        </w:rPr>
      </w:pPr>
    </w:p>
    <w:p w:rsidR="006B7757" w:rsidRDefault="006B7757" w:rsidP="006B7757">
      <w:pPr>
        <w:jc w:val="center"/>
        <w:rPr>
          <w:sz w:val="40"/>
          <w:szCs w:val="40"/>
        </w:rPr>
      </w:pPr>
    </w:p>
    <w:p w:rsidR="006B7757" w:rsidRPr="006B7757" w:rsidRDefault="006B7757" w:rsidP="006B7757">
      <w:pPr>
        <w:jc w:val="center"/>
        <w:rPr>
          <w:sz w:val="56"/>
          <w:szCs w:val="40"/>
        </w:rPr>
      </w:pPr>
      <w:r w:rsidRPr="006B7757">
        <w:rPr>
          <w:sz w:val="56"/>
          <w:szCs w:val="40"/>
        </w:rPr>
        <w:t xml:space="preserve">Appendix </w:t>
      </w:r>
      <w:r w:rsidR="000B6EB3">
        <w:rPr>
          <w:sz w:val="56"/>
          <w:szCs w:val="40"/>
        </w:rPr>
        <w:t>H</w:t>
      </w:r>
    </w:p>
    <w:p w:rsidR="006B7757" w:rsidRPr="006B7757" w:rsidRDefault="006B7757" w:rsidP="006B7757">
      <w:pPr>
        <w:jc w:val="center"/>
        <w:rPr>
          <w:sz w:val="56"/>
          <w:szCs w:val="40"/>
        </w:rPr>
      </w:pPr>
    </w:p>
    <w:p w:rsidR="006B7757" w:rsidRPr="006B7757" w:rsidRDefault="006B7757" w:rsidP="006B7757">
      <w:pPr>
        <w:jc w:val="center"/>
        <w:rPr>
          <w:sz w:val="56"/>
          <w:szCs w:val="40"/>
        </w:rPr>
      </w:pPr>
    </w:p>
    <w:p w:rsidR="006B7757" w:rsidRDefault="008E3174" w:rsidP="006B7757">
      <w:pPr>
        <w:jc w:val="center"/>
        <w:rPr>
          <w:sz w:val="56"/>
          <w:szCs w:val="56"/>
        </w:rPr>
      </w:pPr>
      <w:r>
        <w:rPr>
          <w:sz w:val="56"/>
          <w:szCs w:val="56"/>
        </w:rPr>
        <w:t>British Board of Film Classification</w:t>
      </w:r>
    </w:p>
    <w:p w:rsidR="006B7757" w:rsidRPr="00483D75" w:rsidRDefault="006B7757" w:rsidP="00BD79F3">
      <w:pPr>
        <w:pStyle w:val="Header"/>
        <w:jc w:val="both"/>
        <w:rPr>
          <w:rFonts w:cs="Arial"/>
          <w:b/>
          <w:szCs w:val="22"/>
        </w:rPr>
      </w:pPr>
      <w:r>
        <w:rPr>
          <w:rFonts w:cs="Arial"/>
          <w:szCs w:val="22"/>
        </w:rPr>
        <w:br w:type="page"/>
      </w:r>
      <w:r w:rsidRPr="00483D75">
        <w:rPr>
          <w:rFonts w:cs="Arial"/>
          <w:b/>
          <w:szCs w:val="22"/>
        </w:rPr>
        <w:lastRenderedPageBreak/>
        <w:t xml:space="preserve">Appendix </w:t>
      </w:r>
      <w:r w:rsidR="00CE4E4E">
        <w:rPr>
          <w:rFonts w:cs="Arial"/>
          <w:b/>
          <w:szCs w:val="22"/>
        </w:rPr>
        <w:t>H</w:t>
      </w:r>
    </w:p>
    <w:p w:rsidR="006B7757" w:rsidRPr="001949D1" w:rsidRDefault="006B7757" w:rsidP="00BD79F3">
      <w:pPr>
        <w:jc w:val="both"/>
        <w:rPr>
          <w:rFonts w:cs="Arial"/>
          <w:b/>
          <w:bCs/>
          <w:szCs w:val="22"/>
        </w:rPr>
      </w:pPr>
    </w:p>
    <w:p w:rsidR="006B7757" w:rsidRPr="001949D1" w:rsidRDefault="006B7757" w:rsidP="00BD79F3">
      <w:pPr>
        <w:pStyle w:val="Heading1"/>
        <w:jc w:val="both"/>
        <w:rPr>
          <w:b/>
          <w:sz w:val="22"/>
          <w:szCs w:val="22"/>
          <w:u w:val="single"/>
        </w:rPr>
      </w:pPr>
      <w:r w:rsidRPr="001949D1">
        <w:rPr>
          <w:bCs/>
          <w:sz w:val="22"/>
          <w:szCs w:val="22"/>
          <w:u w:val="single"/>
        </w:rPr>
        <w:t>British Board of Film Classification</w:t>
      </w:r>
    </w:p>
    <w:p w:rsidR="006B7757" w:rsidRPr="001949D1" w:rsidRDefault="006B7757" w:rsidP="00BD79F3">
      <w:pPr>
        <w:pStyle w:val="Header"/>
        <w:jc w:val="both"/>
        <w:rPr>
          <w:rFonts w:cs="Arial"/>
          <w:szCs w:val="22"/>
        </w:rPr>
      </w:pPr>
    </w:p>
    <w:tbl>
      <w:tblPr>
        <w:tblW w:w="9322" w:type="dxa"/>
        <w:tblLayout w:type="fixed"/>
        <w:tblLook w:val="0000" w:firstRow="0" w:lastRow="0" w:firstColumn="0" w:lastColumn="0" w:noHBand="0" w:noVBand="0"/>
      </w:tblPr>
      <w:tblGrid>
        <w:gridCol w:w="2628"/>
        <w:gridCol w:w="1620"/>
        <w:gridCol w:w="5074"/>
      </w:tblGrid>
      <w:tr w:rsidR="006B7757" w:rsidRPr="001949D1" w:rsidTr="006B7757">
        <w:trPr>
          <w:tblHeader/>
        </w:trPr>
        <w:tc>
          <w:tcPr>
            <w:tcW w:w="2628" w:type="dxa"/>
          </w:tcPr>
          <w:p w:rsidR="006B7757" w:rsidRPr="001949D1" w:rsidRDefault="006B7757" w:rsidP="00BD79F3">
            <w:pPr>
              <w:pStyle w:val="Header"/>
              <w:spacing w:before="120" w:after="120"/>
              <w:jc w:val="both"/>
              <w:rPr>
                <w:rFonts w:cs="Arial"/>
                <w:b/>
                <w:bCs/>
                <w:szCs w:val="22"/>
              </w:rPr>
            </w:pPr>
            <w:r w:rsidRPr="001949D1">
              <w:rPr>
                <w:rFonts w:cs="Arial"/>
                <w:b/>
                <w:bCs/>
                <w:szCs w:val="22"/>
              </w:rPr>
              <w:t>Classification</w:t>
            </w:r>
          </w:p>
        </w:tc>
        <w:tc>
          <w:tcPr>
            <w:tcW w:w="1620" w:type="dxa"/>
          </w:tcPr>
          <w:p w:rsidR="006B7757" w:rsidRPr="001949D1" w:rsidRDefault="006B7757" w:rsidP="00BD79F3">
            <w:pPr>
              <w:pStyle w:val="Header"/>
              <w:spacing w:before="120" w:after="120"/>
              <w:jc w:val="both"/>
              <w:rPr>
                <w:rFonts w:cs="Arial"/>
                <w:b/>
                <w:bCs/>
                <w:szCs w:val="22"/>
              </w:rPr>
            </w:pPr>
            <w:r w:rsidRPr="001949D1">
              <w:rPr>
                <w:rFonts w:cs="Arial"/>
                <w:b/>
                <w:bCs/>
                <w:szCs w:val="22"/>
              </w:rPr>
              <w:t>Abbreviation</w:t>
            </w:r>
          </w:p>
        </w:tc>
        <w:tc>
          <w:tcPr>
            <w:tcW w:w="5074" w:type="dxa"/>
          </w:tcPr>
          <w:p w:rsidR="006B7757" w:rsidRPr="001949D1" w:rsidRDefault="006B7757" w:rsidP="00BD79F3">
            <w:pPr>
              <w:pStyle w:val="Header"/>
              <w:spacing w:before="120" w:after="120"/>
              <w:jc w:val="both"/>
              <w:rPr>
                <w:rFonts w:cs="Arial"/>
                <w:b/>
                <w:bCs/>
                <w:szCs w:val="22"/>
              </w:rPr>
            </w:pPr>
            <w:r w:rsidRPr="001949D1">
              <w:rPr>
                <w:rFonts w:cs="Arial"/>
                <w:b/>
                <w:bCs/>
                <w:szCs w:val="22"/>
              </w:rPr>
              <w:t>Explanation</w:t>
            </w:r>
          </w:p>
        </w:tc>
      </w:tr>
      <w:tr w:rsidR="006B7757" w:rsidRPr="001949D1" w:rsidTr="006B7757">
        <w:tc>
          <w:tcPr>
            <w:tcW w:w="2628" w:type="dxa"/>
          </w:tcPr>
          <w:p w:rsidR="006B7757" w:rsidRPr="001949D1" w:rsidRDefault="006B7757" w:rsidP="00BD79F3">
            <w:pPr>
              <w:pStyle w:val="Header"/>
              <w:jc w:val="both"/>
              <w:rPr>
                <w:rFonts w:cs="Arial"/>
                <w:szCs w:val="22"/>
              </w:rPr>
            </w:pPr>
            <w:r w:rsidRPr="001949D1">
              <w:rPr>
                <w:rFonts w:cs="Arial"/>
                <w:szCs w:val="22"/>
              </w:rPr>
              <w:t>Universal</w:t>
            </w:r>
          </w:p>
        </w:tc>
        <w:tc>
          <w:tcPr>
            <w:tcW w:w="1620" w:type="dxa"/>
          </w:tcPr>
          <w:p w:rsidR="006B7757" w:rsidRPr="001949D1" w:rsidRDefault="006B7757" w:rsidP="00BD79F3">
            <w:pPr>
              <w:jc w:val="both"/>
              <w:rPr>
                <w:rFonts w:cs="Arial"/>
                <w:szCs w:val="22"/>
              </w:rPr>
            </w:pPr>
            <w:r w:rsidRPr="001949D1">
              <w:rPr>
                <w:rFonts w:cs="Arial"/>
                <w:szCs w:val="22"/>
              </w:rPr>
              <w:t>UC</w:t>
            </w:r>
          </w:p>
        </w:tc>
        <w:tc>
          <w:tcPr>
            <w:tcW w:w="5074" w:type="dxa"/>
          </w:tcPr>
          <w:p w:rsidR="006B7757" w:rsidRPr="001949D1" w:rsidRDefault="006B7757" w:rsidP="00BD79F3">
            <w:pPr>
              <w:pStyle w:val="Header"/>
              <w:jc w:val="both"/>
              <w:rPr>
                <w:rFonts w:cs="Arial"/>
                <w:szCs w:val="22"/>
              </w:rPr>
            </w:pPr>
            <w:r w:rsidRPr="001949D1">
              <w:rPr>
                <w:rFonts w:cs="Arial"/>
                <w:szCs w:val="22"/>
              </w:rPr>
              <w:t>Particularly suitable for young children (advisory) (for video only)</w:t>
            </w:r>
          </w:p>
        </w:tc>
      </w:tr>
      <w:tr w:rsidR="006B7757" w:rsidRPr="001949D1" w:rsidTr="006B7757">
        <w:tc>
          <w:tcPr>
            <w:tcW w:w="2628" w:type="dxa"/>
          </w:tcPr>
          <w:p w:rsidR="006B7757" w:rsidRPr="001949D1" w:rsidRDefault="006B7757" w:rsidP="00BD79F3">
            <w:pPr>
              <w:pStyle w:val="Header"/>
              <w:jc w:val="both"/>
              <w:rPr>
                <w:rFonts w:cs="Arial"/>
                <w:szCs w:val="22"/>
              </w:rPr>
            </w:pPr>
          </w:p>
        </w:tc>
        <w:tc>
          <w:tcPr>
            <w:tcW w:w="1620" w:type="dxa"/>
          </w:tcPr>
          <w:p w:rsidR="006B7757" w:rsidRPr="001949D1" w:rsidRDefault="006B7757" w:rsidP="00BD79F3">
            <w:pPr>
              <w:jc w:val="both"/>
              <w:rPr>
                <w:rFonts w:cs="Arial"/>
                <w:szCs w:val="22"/>
              </w:rPr>
            </w:pPr>
          </w:p>
        </w:tc>
        <w:tc>
          <w:tcPr>
            <w:tcW w:w="5074" w:type="dxa"/>
          </w:tcPr>
          <w:p w:rsidR="006B7757" w:rsidRPr="001949D1" w:rsidRDefault="006B7757" w:rsidP="00BD79F3">
            <w:pPr>
              <w:pStyle w:val="Header"/>
              <w:jc w:val="both"/>
              <w:rPr>
                <w:rFonts w:cs="Arial"/>
                <w:szCs w:val="22"/>
              </w:rPr>
            </w:pPr>
          </w:p>
        </w:tc>
      </w:tr>
      <w:tr w:rsidR="006B7757" w:rsidRPr="001949D1" w:rsidTr="006B7757">
        <w:tc>
          <w:tcPr>
            <w:tcW w:w="2628" w:type="dxa"/>
          </w:tcPr>
          <w:p w:rsidR="006B7757" w:rsidRPr="001949D1" w:rsidRDefault="006B7757" w:rsidP="00BD79F3">
            <w:pPr>
              <w:pStyle w:val="Header"/>
              <w:jc w:val="both"/>
              <w:rPr>
                <w:rFonts w:cs="Arial"/>
                <w:szCs w:val="22"/>
              </w:rPr>
            </w:pPr>
          </w:p>
        </w:tc>
        <w:tc>
          <w:tcPr>
            <w:tcW w:w="1620" w:type="dxa"/>
          </w:tcPr>
          <w:p w:rsidR="006B7757" w:rsidRPr="001949D1" w:rsidRDefault="006B7757" w:rsidP="00BD79F3">
            <w:pPr>
              <w:jc w:val="both"/>
              <w:rPr>
                <w:rFonts w:cs="Arial"/>
                <w:szCs w:val="22"/>
              </w:rPr>
            </w:pPr>
            <w:r w:rsidRPr="001949D1">
              <w:rPr>
                <w:rFonts w:cs="Arial"/>
                <w:szCs w:val="22"/>
              </w:rPr>
              <w:t>U</w:t>
            </w:r>
          </w:p>
        </w:tc>
        <w:tc>
          <w:tcPr>
            <w:tcW w:w="5074" w:type="dxa"/>
          </w:tcPr>
          <w:p w:rsidR="006B7757" w:rsidRPr="001949D1" w:rsidRDefault="006B7757" w:rsidP="00BD79F3">
            <w:pPr>
              <w:pStyle w:val="Header"/>
              <w:jc w:val="both"/>
              <w:rPr>
                <w:rFonts w:cs="Arial"/>
                <w:szCs w:val="22"/>
              </w:rPr>
            </w:pPr>
            <w:r w:rsidRPr="001949D1">
              <w:rPr>
                <w:rFonts w:cs="Arial"/>
                <w:szCs w:val="22"/>
              </w:rPr>
              <w:t>Suitable for all</w:t>
            </w:r>
          </w:p>
        </w:tc>
      </w:tr>
      <w:tr w:rsidR="006B7757" w:rsidRPr="001949D1" w:rsidTr="006B7757">
        <w:tc>
          <w:tcPr>
            <w:tcW w:w="2628" w:type="dxa"/>
          </w:tcPr>
          <w:p w:rsidR="006B7757" w:rsidRPr="001949D1" w:rsidRDefault="006B7757" w:rsidP="00BD79F3">
            <w:pPr>
              <w:pStyle w:val="Header"/>
              <w:jc w:val="both"/>
              <w:rPr>
                <w:rFonts w:cs="Arial"/>
                <w:szCs w:val="22"/>
              </w:rPr>
            </w:pPr>
          </w:p>
        </w:tc>
        <w:tc>
          <w:tcPr>
            <w:tcW w:w="1620" w:type="dxa"/>
          </w:tcPr>
          <w:p w:rsidR="006B7757" w:rsidRPr="001949D1" w:rsidRDefault="006B7757" w:rsidP="00BD79F3">
            <w:pPr>
              <w:jc w:val="both"/>
              <w:rPr>
                <w:rFonts w:cs="Arial"/>
                <w:szCs w:val="22"/>
              </w:rPr>
            </w:pPr>
          </w:p>
        </w:tc>
        <w:tc>
          <w:tcPr>
            <w:tcW w:w="5074" w:type="dxa"/>
          </w:tcPr>
          <w:p w:rsidR="006B7757" w:rsidRPr="001949D1" w:rsidRDefault="006B7757" w:rsidP="00BD79F3">
            <w:pPr>
              <w:jc w:val="both"/>
              <w:rPr>
                <w:rFonts w:cs="Arial"/>
                <w:szCs w:val="22"/>
              </w:rPr>
            </w:pPr>
          </w:p>
        </w:tc>
      </w:tr>
      <w:tr w:rsidR="006B7757" w:rsidRPr="001949D1" w:rsidTr="006B7757">
        <w:tc>
          <w:tcPr>
            <w:tcW w:w="2628" w:type="dxa"/>
          </w:tcPr>
          <w:p w:rsidR="006B7757" w:rsidRPr="001949D1" w:rsidRDefault="006B7757" w:rsidP="00BD79F3">
            <w:pPr>
              <w:pStyle w:val="Header"/>
              <w:jc w:val="both"/>
              <w:rPr>
                <w:rFonts w:cs="Arial"/>
                <w:szCs w:val="22"/>
              </w:rPr>
            </w:pPr>
            <w:r w:rsidRPr="001949D1">
              <w:rPr>
                <w:rFonts w:cs="Arial"/>
                <w:szCs w:val="22"/>
              </w:rPr>
              <w:t>Parental Guidance</w:t>
            </w:r>
          </w:p>
        </w:tc>
        <w:tc>
          <w:tcPr>
            <w:tcW w:w="1620" w:type="dxa"/>
          </w:tcPr>
          <w:p w:rsidR="006B7757" w:rsidRPr="001949D1" w:rsidRDefault="006B7757" w:rsidP="00BD79F3">
            <w:pPr>
              <w:jc w:val="both"/>
              <w:rPr>
                <w:rFonts w:cs="Arial"/>
                <w:szCs w:val="22"/>
              </w:rPr>
            </w:pPr>
            <w:r w:rsidRPr="001949D1">
              <w:rPr>
                <w:rFonts w:cs="Arial"/>
                <w:szCs w:val="22"/>
              </w:rPr>
              <w:t>PG</w:t>
            </w:r>
          </w:p>
        </w:tc>
        <w:tc>
          <w:tcPr>
            <w:tcW w:w="5074" w:type="dxa"/>
          </w:tcPr>
          <w:p w:rsidR="006B7757" w:rsidRPr="001949D1" w:rsidRDefault="006B7757" w:rsidP="00BD79F3">
            <w:pPr>
              <w:jc w:val="both"/>
              <w:rPr>
                <w:rFonts w:cs="Arial"/>
                <w:szCs w:val="22"/>
              </w:rPr>
            </w:pPr>
            <w:r w:rsidRPr="001949D1">
              <w:rPr>
                <w:rFonts w:cs="Arial"/>
                <w:szCs w:val="22"/>
              </w:rPr>
              <w:t>Some scenes may be unsuitable for young children</w:t>
            </w:r>
          </w:p>
        </w:tc>
      </w:tr>
      <w:tr w:rsidR="006B7757" w:rsidRPr="001949D1" w:rsidTr="006B7757">
        <w:tc>
          <w:tcPr>
            <w:tcW w:w="2628" w:type="dxa"/>
          </w:tcPr>
          <w:p w:rsidR="006B7757" w:rsidRPr="001949D1" w:rsidRDefault="006B7757" w:rsidP="00BD79F3">
            <w:pPr>
              <w:pStyle w:val="Header"/>
              <w:jc w:val="both"/>
              <w:rPr>
                <w:rFonts w:cs="Arial"/>
                <w:szCs w:val="22"/>
              </w:rPr>
            </w:pPr>
          </w:p>
        </w:tc>
        <w:tc>
          <w:tcPr>
            <w:tcW w:w="1620" w:type="dxa"/>
          </w:tcPr>
          <w:p w:rsidR="006B7757" w:rsidRPr="001949D1" w:rsidRDefault="006B7757" w:rsidP="00BD79F3">
            <w:pPr>
              <w:jc w:val="both"/>
              <w:rPr>
                <w:rFonts w:cs="Arial"/>
                <w:szCs w:val="22"/>
              </w:rPr>
            </w:pPr>
          </w:p>
        </w:tc>
        <w:tc>
          <w:tcPr>
            <w:tcW w:w="5074" w:type="dxa"/>
          </w:tcPr>
          <w:p w:rsidR="006B7757" w:rsidRPr="001949D1" w:rsidRDefault="006B7757" w:rsidP="00BD79F3">
            <w:pPr>
              <w:jc w:val="both"/>
              <w:rPr>
                <w:rFonts w:cs="Arial"/>
                <w:szCs w:val="22"/>
              </w:rPr>
            </w:pPr>
          </w:p>
        </w:tc>
      </w:tr>
      <w:tr w:rsidR="006B7757" w:rsidRPr="001949D1" w:rsidTr="006B7757">
        <w:tc>
          <w:tcPr>
            <w:tcW w:w="2628" w:type="dxa"/>
          </w:tcPr>
          <w:p w:rsidR="006B7757" w:rsidRPr="001949D1" w:rsidRDefault="006B7757" w:rsidP="00BD79F3">
            <w:pPr>
              <w:pStyle w:val="Header"/>
              <w:jc w:val="both"/>
              <w:rPr>
                <w:rFonts w:cs="Arial"/>
                <w:szCs w:val="22"/>
              </w:rPr>
            </w:pPr>
            <w:r w:rsidRPr="001949D1">
              <w:rPr>
                <w:rFonts w:cs="Arial"/>
                <w:szCs w:val="22"/>
              </w:rPr>
              <w:t>12</w:t>
            </w:r>
          </w:p>
        </w:tc>
        <w:tc>
          <w:tcPr>
            <w:tcW w:w="1620" w:type="dxa"/>
          </w:tcPr>
          <w:p w:rsidR="006B7757" w:rsidRPr="001949D1" w:rsidRDefault="006B7757" w:rsidP="00BD79F3">
            <w:pPr>
              <w:jc w:val="both"/>
              <w:rPr>
                <w:rFonts w:cs="Arial"/>
                <w:szCs w:val="22"/>
              </w:rPr>
            </w:pPr>
          </w:p>
        </w:tc>
        <w:tc>
          <w:tcPr>
            <w:tcW w:w="5074" w:type="dxa"/>
          </w:tcPr>
          <w:p w:rsidR="006B7757" w:rsidRPr="001949D1" w:rsidRDefault="006B7757" w:rsidP="00BD79F3">
            <w:pPr>
              <w:pStyle w:val="Header"/>
              <w:jc w:val="both"/>
              <w:rPr>
                <w:rFonts w:cs="Arial"/>
                <w:szCs w:val="22"/>
              </w:rPr>
            </w:pPr>
            <w:r w:rsidRPr="001949D1">
              <w:rPr>
                <w:rFonts w:cs="Arial"/>
                <w:szCs w:val="22"/>
              </w:rPr>
              <w:t>Passed for children of 12 years and over</w:t>
            </w:r>
          </w:p>
        </w:tc>
      </w:tr>
      <w:tr w:rsidR="006B7757" w:rsidRPr="001949D1" w:rsidTr="006B7757">
        <w:tc>
          <w:tcPr>
            <w:tcW w:w="2628" w:type="dxa"/>
          </w:tcPr>
          <w:p w:rsidR="006B7757" w:rsidRPr="001949D1" w:rsidRDefault="006B7757" w:rsidP="00BD79F3">
            <w:pPr>
              <w:pStyle w:val="Header"/>
              <w:jc w:val="both"/>
              <w:rPr>
                <w:rFonts w:cs="Arial"/>
                <w:szCs w:val="22"/>
              </w:rPr>
            </w:pPr>
          </w:p>
        </w:tc>
        <w:tc>
          <w:tcPr>
            <w:tcW w:w="1620" w:type="dxa"/>
          </w:tcPr>
          <w:p w:rsidR="006B7757" w:rsidRPr="001949D1" w:rsidRDefault="006B7757" w:rsidP="00BD79F3">
            <w:pPr>
              <w:jc w:val="both"/>
              <w:rPr>
                <w:rFonts w:cs="Arial"/>
                <w:szCs w:val="22"/>
              </w:rPr>
            </w:pPr>
          </w:p>
        </w:tc>
        <w:tc>
          <w:tcPr>
            <w:tcW w:w="5074" w:type="dxa"/>
          </w:tcPr>
          <w:p w:rsidR="006B7757" w:rsidRPr="001949D1" w:rsidRDefault="006B7757" w:rsidP="00BD79F3">
            <w:pPr>
              <w:jc w:val="both"/>
              <w:rPr>
                <w:rFonts w:cs="Arial"/>
                <w:szCs w:val="22"/>
              </w:rPr>
            </w:pPr>
          </w:p>
        </w:tc>
      </w:tr>
      <w:tr w:rsidR="006B7757" w:rsidRPr="001949D1" w:rsidTr="006B7757">
        <w:tc>
          <w:tcPr>
            <w:tcW w:w="2628" w:type="dxa"/>
          </w:tcPr>
          <w:p w:rsidR="006B7757" w:rsidRPr="001949D1" w:rsidRDefault="006B7757" w:rsidP="00BD79F3">
            <w:pPr>
              <w:pStyle w:val="Header"/>
              <w:jc w:val="both"/>
              <w:rPr>
                <w:rFonts w:cs="Arial"/>
                <w:szCs w:val="22"/>
              </w:rPr>
            </w:pPr>
            <w:r w:rsidRPr="001949D1">
              <w:rPr>
                <w:rFonts w:cs="Arial"/>
                <w:szCs w:val="22"/>
              </w:rPr>
              <w:t>12A persons</w:t>
            </w:r>
          </w:p>
        </w:tc>
        <w:tc>
          <w:tcPr>
            <w:tcW w:w="1620" w:type="dxa"/>
          </w:tcPr>
          <w:p w:rsidR="006B7757" w:rsidRPr="001949D1" w:rsidRDefault="006B7757" w:rsidP="00BD79F3">
            <w:pPr>
              <w:jc w:val="both"/>
              <w:rPr>
                <w:rFonts w:cs="Arial"/>
                <w:szCs w:val="22"/>
              </w:rPr>
            </w:pPr>
          </w:p>
        </w:tc>
        <w:tc>
          <w:tcPr>
            <w:tcW w:w="5074" w:type="dxa"/>
          </w:tcPr>
          <w:p w:rsidR="006B7757" w:rsidRPr="001949D1" w:rsidRDefault="006B7757" w:rsidP="00BD79F3">
            <w:pPr>
              <w:jc w:val="both"/>
              <w:rPr>
                <w:rFonts w:cs="Arial"/>
                <w:szCs w:val="22"/>
              </w:rPr>
            </w:pPr>
            <w:r w:rsidRPr="001949D1">
              <w:rPr>
                <w:rFonts w:cs="Arial"/>
                <w:szCs w:val="22"/>
              </w:rPr>
              <w:t>Passed only for viewing by persons aged 12 years or older, or younger children accompanied by an adult</w:t>
            </w:r>
          </w:p>
        </w:tc>
      </w:tr>
      <w:tr w:rsidR="006B7757" w:rsidRPr="001949D1" w:rsidTr="006B7757">
        <w:tc>
          <w:tcPr>
            <w:tcW w:w="2628" w:type="dxa"/>
          </w:tcPr>
          <w:p w:rsidR="006B7757" w:rsidRPr="001949D1" w:rsidRDefault="006B7757" w:rsidP="00BD79F3">
            <w:pPr>
              <w:pStyle w:val="Header"/>
              <w:jc w:val="both"/>
              <w:rPr>
                <w:rFonts w:cs="Arial"/>
                <w:szCs w:val="22"/>
              </w:rPr>
            </w:pPr>
          </w:p>
        </w:tc>
        <w:tc>
          <w:tcPr>
            <w:tcW w:w="1620" w:type="dxa"/>
          </w:tcPr>
          <w:p w:rsidR="006B7757" w:rsidRPr="001949D1" w:rsidRDefault="006B7757" w:rsidP="00BD79F3">
            <w:pPr>
              <w:jc w:val="both"/>
              <w:rPr>
                <w:rFonts w:cs="Arial"/>
                <w:szCs w:val="22"/>
              </w:rPr>
            </w:pPr>
          </w:p>
        </w:tc>
        <w:tc>
          <w:tcPr>
            <w:tcW w:w="5074" w:type="dxa"/>
          </w:tcPr>
          <w:p w:rsidR="006B7757" w:rsidRPr="001949D1" w:rsidRDefault="006B7757" w:rsidP="00BD79F3">
            <w:pPr>
              <w:jc w:val="both"/>
              <w:rPr>
                <w:rFonts w:cs="Arial"/>
                <w:szCs w:val="22"/>
              </w:rPr>
            </w:pPr>
          </w:p>
        </w:tc>
      </w:tr>
      <w:tr w:rsidR="006B7757" w:rsidRPr="001949D1" w:rsidTr="006B7757">
        <w:tc>
          <w:tcPr>
            <w:tcW w:w="2628" w:type="dxa"/>
          </w:tcPr>
          <w:p w:rsidR="006B7757" w:rsidRPr="001949D1" w:rsidRDefault="006B7757" w:rsidP="00BD79F3">
            <w:pPr>
              <w:pStyle w:val="Header"/>
              <w:jc w:val="both"/>
              <w:rPr>
                <w:rFonts w:cs="Arial"/>
                <w:szCs w:val="22"/>
              </w:rPr>
            </w:pPr>
            <w:r w:rsidRPr="001949D1">
              <w:rPr>
                <w:rFonts w:cs="Arial"/>
                <w:szCs w:val="22"/>
              </w:rPr>
              <w:t>15</w:t>
            </w:r>
          </w:p>
        </w:tc>
        <w:tc>
          <w:tcPr>
            <w:tcW w:w="1620" w:type="dxa"/>
          </w:tcPr>
          <w:p w:rsidR="006B7757" w:rsidRPr="001949D1" w:rsidRDefault="006B7757" w:rsidP="00BD79F3">
            <w:pPr>
              <w:jc w:val="both"/>
              <w:rPr>
                <w:rFonts w:cs="Arial"/>
                <w:szCs w:val="22"/>
              </w:rPr>
            </w:pPr>
          </w:p>
        </w:tc>
        <w:tc>
          <w:tcPr>
            <w:tcW w:w="5074" w:type="dxa"/>
          </w:tcPr>
          <w:p w:rsidR="006B7757" w:rsidRPr="001949D1" w:rsidRDefault="006B7757" w:rsidP="00BD79F3">
            <w:pPr>
              <w:jc w:val="both"/>
              <w:rPr>
                <w:rFonts w:cs="Arial"/>
                <w:szCs w:val="22"/>
              </w:rPr>
            </w:pPr>
            <w:r w:rsidRPr="001949D1">
              <w:rPr>
                <w:rFonts w:cs="Arial"/>
                <w:szCs w:val="22"/>
              </w:rPr>
              <w:t>Passed only for viewing by persons aged 15 years and over</w:t>
            </w:r>
          </w:p>
        </w:tc>
      </w:tr>
      <w:tr w:rsidR="006B7757" w:rsidRPr="001949D1" w:rsidTr="006B7757">
        <w:tc>
          <w:tcPr>
            <w:tcW w:w="2628" w:type="dxa"/>
          </w:tcPr>
          <w:p w:rsidR="006B7757" w:rsidRPr="001949D1" w:rsidRDefault="006B7757" w:rsidP="00BD79F3">
            <w:pPr>
              <w:pStyle w:val="Header"/>
              <w:jc w:val="both"/>
              <w:rPr>
                <w:rFonts w:cs="Arial"/>
                <w:szCs w:val="22"/>
              </w:rPr>
            </w:pPr>
          </w:p>
        </w:tc>
        <w:tc>
          <w:tcPr>
            <w:tcW w:w="1620" w:type="dxa"/>
          </w:tcPr>
          <w:p w:rsidR="006B7757" w:rsidRPr="001949D1" w:rsidRDefault="006B7757" w:rsidP="00BD79F3">
            <w:pPr>
              <w:jc w:val="both"/>
              <w:rPr>
                <w:rFonts w:cs="Arial"/>
                <w:szCs w:val="22"/>
              </w:rPr>
            </w:pPr>
          </w:p>
        </w:tc>
        <w:tc>
          <w:tcPr>
            <w:tcW w:w="5074" w:type="dxa"/>
          </w:tcPr>
          <w:p w:rsidR="006B7757" w:rsidRPr="001949D1" w:rsidRDefault="006B7757" w:rsidP="00BD79F3">
            <w:pPr>
              <w:jc w:val="both"/>
              <w:rPr>
                <w:rFonts w:cs="Arial"/>
                <w:szCs w:val="22"/>
              </w:rPr>
            </w:pPr>
          </w:p>
        </w:tc>
      </w:tr>
      <w:tr w:rsidR="006B7757" w:rsidRPr="001949D1" w:rsidTr="006B7757">
        <w:tc>
          <w:tcPr>
            <w:tcW w:w="2628" w:type="dxa"/>
          </w:tcPr>
          <w:p w:rsidR="006B7757" w:rsidRPr="001949D1" w:rsidRDefault="006B7757" w:rsidP="00BD79F3">
            <w:pPr>
              <w:pStyle w:val="Header"/>
              <w:jc w:val="both"/>
              <w:rPr>
                <w:rFonts w:cs="Arial"/>
                <w:szCs w:val="22"/>
              </w:rPr>
            </w:pPr>
            <w:r w:rsidRPr="001949D1">
              <w:rPr>
                <w:rFonts w:cs="Arial"/>
                <w:szCs w:val="22"/>
              </w:rPr>
              <w:t>18</w:t>
            </w:r>
          </w:p>
        </w:tc>
        <w:tc>
          <w:tcPr>
            <w:tcW w:w="1620" w:type="dxa"/>
          </w:tcPr>
          <w:p w:rsidR="006B7757" w:rsidRPr="001949D1" w:rsidRDefault="006B7757" w:rsidP="00BD79F3">
            <w:pPr>
              <w:jc w:val="both"/>
              <w:rPr>
                <w:rFonts w:cs="Arial"/>
                <w:szCs w:val="22"/>
              </w:rPr>
            </w:pPr>
          </w:p>
        </w:tc>
        <w:tc>
          <w:tcPr>
            <w:tcW w:w="5074" w:type="dxa"/>
          </w:tcPr>
          <w:p w:rsidR="006B7757" w:rsidRPr="001949D1" w:rsidRDefault="006B7757" w:rsidP="00BD79F3">
            <w:pPr>
              <w:jc w:val="both"/>
              <w:rPr>
                <w:rFonts w:cs="Arial"/>
                <w:szCs w:val="22"/>
              </w:rPr>
            </w:pPr>
            <w:r w:rsidRPr="001949D1">
              <w:rPr>
                <w:rFonts w:cs="Arial"/>
                <w:szCs w:val="22"/>
              </w:rPr>
              <w:t>Passed only for viewing by persons aged 18 years and over</w:t>
            </w:r>
          </w:p>
        </w:tc>
      </w:tr>
      <w:tr w:rsidR="006B7757" w:rsidRPr="001949D1" w:rsidTr="006B7757">
        <w:tc>
          <w:tcPr>
            <w:tcW w:w="2628" w:type="dxa"/>
          </w:tcPr>
          <w:p w:rsidR="006B7757" w:rsidRPr="001949D1" w:rsidRDefault="006B7757" w:rsidP="00BD79F3">
            <w:pPr>
              <w:pStyle w:val="Header"/>
              <w:jc w:val="both"/>
              <w:rPr>
                <w:rFonts w:cs="Arial"/>
                <w:szCs w:val="22"/>
              </w:rPr>
            </w:pPr>
          </w:p>
        </w:tc>
        <w:tc>
          <w:tcPr>
            <w:tcW w:w="1620" w:type="dxa"/>
          </w:tcPr>
          <w:p w:rsidR="006B7757" w:rsidRPr="001949D1" w:rsidRDefault="006B7757" w:rsidP="00BD79F3">
            <w:pPr>
              <w:jc w:val="both"/>
              <w:rPr>
                <w:rFonts w:cs="Arial"/>
                <w:szCs w:val="22"/>
              </w:rPr>
            </w:pPr>
          </w:p>
        </w:tc>
        <w:tc>
          <w:tcPr>
            <w:tcW w:w="5074" w:type="dxa"/>
          </w:tcPr>
          <w:p w:rsidR="006B7757" w:rsidRPr="001949D1" w:rsidRDefault="006B7757" w:rsidP="00BD79F3">
            <w:pPr>
              <w:jc w:val="both"/>
              <w:rPr>
                <w:rFonts w:cs="Arial"/>
                <w:szCs w:val="22"/>
              </w:rPr>
            </w:pPr>
          </w:p>
        </w:tc>
      </w:tr>
      <w:tr w:rsidR="006B7757" w:rsidRPr="001949D1" w:rsidTr="006B7757">
        <w:trPr>
          <w:trHeight w:val="990"/>
        </w:trPr>
        <w:tc>
          <w:tcPr>
            <w:tcW w:w="2628" w:type="dxa"/>
          </w:tcPr>
          <w:p w:rsidR="006B7757" w:rsidRPr="001949D1" w:rsidRDefault="006B7757" w:rsidP="00BD79F3">
            <w:pPr>
              <w:pStyle w:val="Header"/>
              <w:jc w:val="both"/>
              <w:rPr>
                <w:rFonts w:cs="Arial"/>
                <w:szCs w:val="22"/>
              </w:rPr>
            </w:pPr>
            <w:r w:rsidRPr="001949D1">
              <w:rPr>
                <w:rFonts w:cs="Arial"/>
                <w:szCs w:val="22"/>
              </w:rPr>
              <w:t>Restricted 18</w:t>
            </w:r>
          </w:p>
        </w:tc>
        <w:tc>
          <w:tcPr>
            <w:tcW w:w="1620" w:type="dxa"/>
          </w:tcPr>
          <w:p w:rsidR="006B7757" w:rsidRPr="001949D1" w:rsidRDefault="006B7757" w:rsidP="00BD79F3">
            <w:pPr>
              <w:jc w:val="both"/>
              <w:rPr>
                <w:rFonts w:cs="Arial"/>
                <w:szCs w:val="22"/>
              </w:rPr>
            </w:pPr>
          </w:p>
        </w:tc>
        <w:tc>
          <w:tcPr>
            <w:tcW w:w="5074" w:type="dxa"/>
          </w:tcPr>
          <w:p w:rsidR="006B7757" w:rsidRPr="001949D1" w:rsidRDefault="006B7757" w:rsidP="00BD79F3">
            <w:pPr>
              <w:jc w:val="both"/>
              <w:rPr>
                <w:rFonts w:cs="Arial"/>
                <w:szCs w:val="22"/>
              </w:rPr>
            </w:pPr>
            <w:r w:rsidRPr="001949D1">
              <w:rPr>
                <w:rFonts w:cs="Arial"/>
                <w:szCs w:val="22"/>
              </w:rPr>
              <w:t>Passed only for viewing by persons aged 18 years or over who are members of a properly constituted club or their guests aged 18 or over</w:t>
            </w:r>
          </w:p>
        </w:tc>
      </w:tr>
    </w:tbl>
    <w:p w:rsidR="006B7757" w:rsidRPr="001949D1" w:rsidRDefault="006B7757" w:rsidP="006B7757">
      <w:pPr>
        <w:pStyle w:val="Header"/>
        <w:rPr>
          <w:rFonts w:cs="Arial"/>
          <w:color w:val="FF0000"/>
          <w:szCs w:val="22"/>
        </w:rPr>
      </w:pPr>
    </w:p>
    <w:tbl>
      <w:tblPr>
        <w:tblpPr w:leftFromText="180" w:rightFromText="180" w:horzAnchor="margin" w:tblpY="781"/>
        <w:tblW w:w="10368" w:type="dxa"/>
        <w:tblCellMar>
          <w:left w:w="28" w:type="dxa"/>
        </w:tblCellMar>
        <w:tblLook w:val="0000" w:firstRow="0" w:lastRow="0" w:firstColumn="0" w:lastColumn="0" w:noHBand="0" w:noVBand="0"/>
      </w:tblPr>
      <w:tblGrid>
        <w:gridCol w:w="10368"/>
      </w:tblGrid>
      <w:tr w:rsidR="006B7757" w:rsidRPr="001949D1" w:rsidTr="006B7757">
        <w:tc>
          <w:tcPr>
            <w:tcW w:w="10368" w:type="dxa"/>
          </w:tcPr>
          <w:p w:rsidR="006B7757" w:rsidRPr="001949D1" w:rsidRDefault="006B7757" w:rsidP="006B7757">
            <w:pPr>
              <w:pStyle w:val="Header"/>
              <w:jc w:val="center"/>
              <w:rPr>
                <w:rFonts w:cs="Arial"/>
                <w:szCs w:val="22"/>
              </w:rPr>
            </w:pPr>
          </w:p>
        </w:tc>
      </w:tr>
    </w:tbl>
    <w:p w:rsidR="006B7757" w:rsidRDefault="006B7757" w:rsidP="006B7757">
      <w:pPr>
        <w:jc w:val="center"/>
        <w:rPr>
          <w:sz w:val="40"/>
          <w:szCs w:val="40"/>
        </w:rPr>
      </w:pPr>
      <w:r>
        <w:rPr>
          <w:color w:val="0070C0"/>
        </w:rPr>
        <w:br w:type="page"/>
      </w:r>
      <w:r w:rsidR="00520B9F" w:rsidRPr="00520B9F">
        <w:rPr>
          <w:rFonts w:cs="Arial"/>
          <w:noProof/>
          <w:color w:val="000000"/>
          <w:sz w:val="19"/>
          <w:szCs w:val="19"/>
        </w:rPr>
        <w:lastRenderedPageBreak/>
        <w:pict>
          <v:shape id="_x0000_i1030" type="#_x0000_t75" alt="Council logo" style="width:224.85pt;height:93.75pt;visibility:visible">
            <v:imagedata r:id="rId8" o:title="Council logo"/>
          </v:shape>
        </w:pict>
      </w:r>
    </w:p>
    <w:p w:rsidR="006B7757" w:rsidRDefault="006B7757" w:rsidP="006B7757">
      <w:pPr>
        <w:jc w:val="center"/>
        <w:rPr>
          <w:sz w:val="40"/>
          <w:szCs w:val="40"/>
        </w:rPr>
      </w:pPr>
    </w:p>
    <w:p w:rsidR="006B7757" w:rsidRDefault="006B7757" w:rsidP="006B7757">
      <w:pPr>
        <w:jc w:val="center"/>
        <w:rPr>
          <w:sz w:val="40"/>
          <w:szCs w:val="40"/>
        </w:rPr>
      </w:pPr>
    </w:p>
    <w:p w:rsidR="006B7757" w:rsidRDefault="006B7757" w:rsidP="006B7757">
      <w:pPr>
        <w:jc w:val="center"/>
        <w:rPr>
          <w:sz w:val="40"/>
          <w:szCs w:val="40"/>
        </w:rPr>
      </w:pPr>
    </w:p>
    <w:p w:rsidR="006B7757" w:rsidRDefault="006B7757" w:rsidP="006B7757">
      <w:pPr>
        <w:jc w:val="center"/>
        <w:rPr>
          <w:sz w:val="40"/>
          <w:szCs w:val="40"/>
        </w:rPr>
      </w:pPr>
    </w:p>
    <w:p w:rsidR="006B7757" w:rsidRDefault="006B7757" w:rsidP="006B7757">
      <w:pPr>
        <w:jc w:val="center"/>
        <w:rPr>
          <w:sz w:val="40"/>
          <w:szCs w:val="40"/>
        </w:rPr>
      </w:pPr>
    </w:p>
    <w:p w:rsidR="006B7757" w:rsidRPr="006B7757" w:rsidRDefault="006B7757" w:rsidP="006B7757">
      <w:pPr>
        <w:jc w:val="center"/>
        <w:rPr>
          <w:sz w:val="56"/>
          <w:szCs w:val="40"/>
        </w:rPr>
      </w:pPr>
      <w:r w:rsidRPr="006B7757">
        <w:rPr>
          <w:sz w:val="56"/>
          <w:szCs w:val="40"/>
        </w:rPr>
        <w:t xml:space="preserve">Appendix </w:t>
      </w:r>
      <w:r w:rsidR="000B6EB3">
        <w:rPr>
          <w:sz w:val="56"/>
          <w:szCs w:val="40"/>
        </w:rPr>
        <w:t>I</w:t>
      </w:r>
    </w:p>
    <w:p w:rsidR="006B7757" w:rsidRPr="006B7757" w:rsidRDefault="006B7757" w:rsidP="006B7757">
      <w:pPr>
        <w:jc w:val="center"/>
        <w:rPr>
          <w:sz w:val="56"/>
          <w:szCs w:val="40"/>
        </w:rPr>
      </w:pPr>
    </w:p>
    <w:p w:rsidR="006B7757" w:rsidRPr="006B7757" w:rsidRDefault="006B7757" w:rsidP="006B7757">
      <w:pPr>
        <w:jc w:val="center"/>
        <w:rPr>
          <w:sz w:val="56"/>
          <w:szCs w:val="40"/>
        </w:rPr>
      </w:pPr>
    </w:p>
    <w:p w:rsidR="006B7757" w:rsidRDefault="006B7757" w:rsidP="006B7757">
      <w:pPr>
        <w:jc w:val="center"/>
        <w:rPr>
          <w:color w:val="0070C0"/>
          <w:sz w:val="56"/>
          <w:szCs w:val="56"/>
        </w:rPr>
      </w:pPr>
      <w:r w:rsidRPr="006B7757">
        <w:rPr>
          <w:sz w:val="56"/>
          <w:szCs w:val="56"/>
        </w:rPr>
        <w:t xml:space="preserve">Licensing Code of Good Practice </w:t>
      </w:r>
      <w:r w:rsidRPr="006B7757">
        <w:rPr>
          <w:color w:val="0070C0"/>
          <w:sz w:val="56"/>
          <w:szCs w:val="56"/>
        </w:rPr>
        <w:br w:type="page"/>
      </w:r>
    </w:p>
    <w:p w:rsidR="00DF5CC4" w:rsidRPr="006B7757" w:rsidRDefault="00DF5CC4" w:rsidP="00BD79F3">
      <w:pPr>
        <w:jc w:val="both"/>
        <w:rPr>
          <w:color w:val="0070C0"/>
          <w:sz w:val="56"/>
          <w:szCs w:val="56"/>
        </w:rPr>
      </w:pPr>
      <w:r w:rsidRPr="00AB3138">
        <w:rPr>
          <w:b/>
        </w:rPr>
        <w:t>Licensing Code of Good Practice</w:t>
      </w:r>
      <w:r w:rsidR="00D37978">
        <w:rPr>
          <w:b/>
        </w:rPr>
        <w:t xml:space="preserve"> (This does not form part of the Licensing Policy)</w:t>
      </w:r>
    </w:p>
    <w:p w:rsidR="00DF5CC4" w:rsidRDefault="00DF5CC4" w:rsidP="00BD79F3">
      <w:pPr>
        <w:jc w:val="both"/>
      </w:pPr>
    </w:p>
    <w:p w:rsidR="008A5F80" w:rsidRPr="00AB3138" w:rsidRDefault="008A5F80" w:rsidP="00BD79F3">
      <w:pPr>
        <w:jc w:val="both"/>
      </w:pPr>
      <w:r w:rsidRPr="00AB3138">
        <w:rPr>
          <w:b/>
          <w:u w:val="single"/>
        </w:rPr>
        <w:t>Aim of the code</w:t>
      </w:r>
      <w:r w:rsidR="006D7DB6" w:rsidRPr="00AB3138">
        <w:t>.</w:t>
      </w:r>
      <w:r w:rsidRPr="00AB3138">
        <w:t xml:space="preserve"> </w:t>
      </w:r>
    </w:p>
    <w:p w:rsidR="008A5F80" w:rsidRDefault="008A5F80" w:rsidP="00BD79F3">
      <w:pPr>
        <w:jc w:val="both"/>
      </w:pPr>
    </w:p>
    <w:p w:rsidR="008A5F80" w:rsidRPr="00AB3138" w:rsidRDefault="008A5F80" w:rsidP="00BD79F3">
      <w:pPr>
        <w:jc w:val="both"/>
      </w:pPr>
      <w:r w:rsidRPr="00AB3138">
        <w:t>The aim of this code is to provide applicants and licensees with guidance on good</w:t>
      </w:r>
      <w:r w:rsidR="006D7DB6" w:rsidRPr="00AB3138">
        <w:t xml:space="preserve"> </w:t>
      </w:r>
      <w:r w:rsidRPr="00AB3138">
        <w:t>practice for the promotion of the licensing objectives which are paramount</w:t>
      </w:r>
      <w:r w:rsidR="006D7DB6" w:rsidRPr="00AB3138">
        <w:t xml:space="preserve"> </w:t>
      </w:r>
      <w:r w:rsidRPr="00AB3138">
        <w:t>considerations at all times. The code is consistent with the Home Office guidance</w:t>
      </w:r>
      <w:r w:rsidR="006D7DB6" w:rsidRPr="00AB3138">
        <w:t xml:space="preserve"> </w:t>
      </w:r>
      <w:r w:rsidRPr="00AB3138">
        <w:t xml:space="preserve">issued under section 182 of the Act and with the </w:t>
      </w:r>
      <w:r w:rsidR="006D7DB6" w:rsidRPr="00AB3138">
        <w:t>Licensing Authority</w:t>
      </w:r>
      <w:r w:rsidRPr="00AB3138">
        <w:t xml:space="preserve"> statement of licensing policy. It outlines what the </w:t>
      </w:r>
      <w:r w:rsidR="006D7DB6" w:rsidRPr="00AB3138">
        <w:t>L</w:t>
      </w:r>
      <w:r w:rsidRPr="00AB3138">
        <w:t xml:space="preserve">icensing </w:t>
      </w:r>
      <w:r w:rsidR="006D7DB6" w:rsidRPr="00AB3138">
        <w:t>a</w:t>
      </w:r>
      <w:r w:rsidRPr="00AB3138">
        <w:t>uthority and its responsible authority</w:t>
      </w:r>
      <w:r w:rsidR="006D7DB6" w:rsidRPr="00AB3138">
        <w:t xml:space="preserve"> </w:t>
      </w:r>
      <w:r w:rsidRPr="00AB3138">
        <w:t>partners expect in practical terms from applicants when completing their operating</w:t>
      </w:r>
      <w:r w:rsidR="006D7DB6" w:rsidRPr="00AB3138">
        <w:t xml:space="preserve"> </w:t>
      </w:r>
      <w:r w:rsidRPr="00AB3138">
        <w:t xml:space="preserve">schedules and from licensees when operating their premises under the terms of a premises licence. </w:t>
      </w:r>
    </w:p>
    <w:p w:rsidR="008A5F80" w:rsidRPr="00AB3138" w:rsidRDefault="008A5F80" w:rsidP="00BD79F3">
      <w:pPr>
        <w:jc w:val="both"/>
      </w:pPr>
    </w:p>
    <w:p w:rsidR="008A5F80" w:rsidRPr="00AB3138" w:rsidRDefault="008A5F80" w:rsidP="00BD79F3">
      <w:pPr>
        <w:jc w:val="both"/>
      </w:pPr>
      <w:r w:rsidRPr="00AB3138">
        <w:t>Applicants and licensees are expected to make a proactive commitment to</w:t>
      </w:r>
      <w:r w:rsidR="006D7DB6" w:rsidRPr="00AB3138">
        <w:t xml:space="preserve"> p</w:t>
      </w:r>
      <w:r w:rsidRPr="00AB3138">
        <w:t>reventing problems occurring at licensed premises through the adoption of this</w:t>
      </w:r>
      <w:r w:rsidR="006D7DB6" w:rsidRPr="00AB3138">
        <w:t xml:space="preserve"> </w:t>
      </w:r>
      <w:r w:rsidRPr="00AB3138">
        <w:t xml:space="preserve">code. </w:t>
      </w:r>
    </w:p>
    <w:p w:rsidR="008A5F80" w:rsidRPr="00AB3138" w:rsidRDefault="008A5F80" w:rsidP="00BD79F3">
      <w:pPr>
        <w:jc w:val="both"/>
      </w:pPr>
    </w:p>
    <w:p w:rsidR="008A5F80" w:rsidRPr="00AB3138" w:rsidRDefault="008A5F80" w:rsidP="00BD79F3">
      <w:pPr>
        <w:jc w:val="both"/>
        <w:rPr>
          <w:b/>
          <w:u w:val="single"/>
        </w:rPr>
      </w:pPr>
      <w:r w:rsidRPr="00AB3138">
        <w:rPr>
          <w:b/>
          <w:u w:val="single"/>
        </w:rPr>
        <w:t xml:space="preserve">Risks associated with licensed premises </w:t>
      </w:r>
    </w:p>
    <w:p w:rsidR="008A5F80" w:rsidRDefault="008A5F80" w:rsidP="00BD79F3">
      <w:pPr>
        <w:jc w:val="both"/>
      </w:pPr>
    </w:p>
    <w:p w:rsidR="008A5F80" w:rsidRPr="00AB3138" w:rsidRDefault="008A5F80" w:rsidP="00BD79F3">
      <w:pPr>
        <w:jc w:val="both"/>
      </w:pPr>
      <w:r w:rsidRPr="00AB3138">
        <w:t>Risks associated with licensed premises can vary dependent on the premises type and characteristics, the design, layout and general environment, the location, the policies in</w:t>
      </w:r>
      <w:r w:rsidR="00A962A3" w:rsidRPr="00AB3138">
        <w:t xml:space="preserve"> </w:t>
      </w:r>
      <w:r w:rsidRPr="00AB3138">
        <w:t xml:space="preserve">place and the events being held there. </w:t>
      </w:r>
    </w:p>
    <w:p w:rsidR="008A5F80" w:rsidRPr="00E2271C" w:rsidRDefault="008A5F80" w:rsidP="00BD79F3">
      <w:pPr>
        <w:jc w:val="both"/>
        <w:rPr>
          <w:color w:val="0070C0"/>
        </w:rPr>
      </w:pPr>
    </w:p>
    <w:p w:rsidR="008A5F80" w:rsidRPr="00AB3138" w:rsidRDefault="008A5F80" w:rsidP="00BD79F3">
      <w:pPr>
        <w:jc w:val="both"/>
      </w:pPr>
      <w:r w:rsidRPr="00AB3138">
        <w:t>This code identifies many of the possible risks associated with the sale of alcohol and the provision of entertainment or late night refreshment and sets out good practice</w:t>
      </w:r>
      <w:r w:rsidR="00A962A3" w:rsidRPr="00AB3138">
        <w:t xml:space="preserve"> </w:t>
      </w:r>
      <w:r w:rsidRPr="00AB3138">
        <w:t>measures to mitigate those risks. It provides a key mechanism for the promotion of the licensing objectives, for well-run premises and a responsible approach to alcohol,</w:t>
      </w:r>
      <w:r w:rsidR="00A962A3" w:rsidRPr="00AB3138">
        <w:t xml:space="preserve"> </w:t>
      </w:r>
      <w:r w:rsidRPr="00AB3138">
        <w:t>entertainment and late night refreshment</w:t>
      </w:r>
      <w:r w:rsidR="00A962A3" w:rsidRPr="00AB3138">
        <w:t>.</w:t>
      </w:r>
      <w:r w:rsidRPr="00AB3138">
        <w:t xml:space="preserve"> </w:t>
      </w:r>
    </w:p>
    <w:p w:rsidR="008A5F80" w:rsidRDefault="008A5F80" w:rsidP="00BD79F3">
      <w:pPr>
        <w:jc w:val="both"/>
      </w:pPr>
    </w:p>
    <w:p w:rsidR="008A5F80" w:rsidRPr="00AB3138" w:rsidRDefault="008A5F80" w:rsidP="00BD79F3">
      <w:pPr>
        <w:jc w:val="both"/>
      </w:pPr>
      <w:r w:rsidRPr="00AB3138">
        <w:t>It is recognised that not every risk will be relevant to every premises and it is unlikely that any one premises will need to address all of the measures. Indeed some</w:t>
      </w:r>
      <w:r w:rsidR="00A962A3" w:rsidRPr="00AB3138">
        <w:t xml:space="preserve"> </w:t>
      </w:r>
      <w:r w:rsidRPr="00AB3138">
        <w:t>premises may</w:t>
      </w:r>
      <w:r w:rsidR="00A962A3" w:rsidRPr="00AB3138">
        <w:t xml:space="preserve"> </w:t>
      </w:r>
      <w:r w:rsidRPr="00AB3138">
        <w:t xml:space="preserve">only need to introduce one or two measures. </w:t>
      </w:r>
    </w:p>
    <w:p w:rsidR="008A5F80" w:rsidRPr="00AB3138" w:rsidRDefault="008A5F80" w:rsidP="00BD79F3">
      <w:pPr>
        <w:jc w:val="both"/>
      </w:pPr>
    </w:p>
    <w:p w:rsidR="008A5F80" w:rsidRPr="00AB3138" w:rsidRDefault="008A5F80" w:rsidP="00BD79F3">
      <w:pPr>
        <w:jc w:val="both"/>
      </w:pPr>
      <w:r w:rsidRPr="00AB3138">
        <w:t>The code cannot anticipate every possible risk, problem or circumstance that may arise from licensed premises. Neither does the code restrict an applicant or licence holder</w:t>
      </w:r>
      <w:r w:rsidR="00A962A3" w:rsidRPr="00AB3138">
        <w:t xml:space="preserve"> </w:t>
      </w:r>
      <w:r w:rsidRPr="00AB3138">
        <w:t xml:space="preserve">from promoting the licensing objectives through alternative means. </w:t>
      </w:r>
    </w:p>
    <w:p w:rsidR="008A5F80" w:rsidRPr="00AB3138" w:rsidRDefault="008A5F80" w:rsidP="00BD79F3">
      <w:pPr>
        <w:jc w:val="both"/>
      </w:pPr>
    </w:p>
    <w:p w:rsidR="008A5F80" w:rsidRDefault="008A5F80" w:rsidP="00BD79F3">
      <w:pPr>
        <w:jc w:val="both"/>
        <w:rPr>
          <w:b/>
        </w:rPr>
      </w:pPr>
      <w:r w:rsidRPr="00AB3138">
        <w:rPr>
          <w:b/>
        </w:rPr>
        <w:t xml:space="preserve">How will the code be used? </w:t>
      </w:r>
    </w:p>
    <w:p w:rsidR="00D37978" w:rsidRPr="00AB3138" w:rsidRDefault="00D37978" w:rsidP="00BD79F3">
      <w:pPr>
        <w:jc w:val="both"/>
        <w:rPr>
          <w:b/>
        </w:rPr>
      </w:pPr>
    </w:p>
    <w:p w:rsidR="008A5F80" w:rsidRPr="00AB3138" w:rsidRDefault="008A5F80" w:rsidP="00BD79F3">
      <w:pPr>
        <w:jc w:val="both"/>
      </w:pPr>
      <w:r w:rsidRPr="00AB3138">
        <w:t>A proactive and preventative approach is a key aspect of good management at licensed premises. Th</w:t>
      </w:r>
      <w:r w:rsidR="00A962A3" w:rsidRPr="00AB3138">
        <w:t xml:space="preserve">is </w:t>
      </w:r>
      <w:r w:rsidRPr="00AB3138">
        <w:t>licensing authority therefore expects applicants to have</w:t>
      </w:r>
      <w:r w:rsidR="00A962A3" w:rsidRPr="00AB3138">
        <w:t xml:space="preserve"> </w:t>
      </w:r>
      <w:r w:rsidRPr="00AB3138">
        <w:t xml:space="preserve">regard to this code when completing their operating schedule. </w:t>
      </w:r>
    </w:p>
    <w:p w:rsidR="008A5F80" w:rsidRPr="00E2271C" w:rsidRDefault="008A5F80" w:rsidP="00BD79F3">
      <w:pPr>
        <w:jc w:val="both"/>
        <w:rPr>
          <w:color w:val="0070C0"/>
        </w:rPr>
      </w:pPr>
    </w:p>
    <w:p w:rsidR="008A5F80" w:rsidRPr="00AB3138" w:rsidRDefault="008A5F80" w:rsidP="00BD79F3">
      <w:pPr>
        <w:jc w:val="both"/>
      </w:pPr>
      <w:r w:rsidRPr="00AB3138">
        <w:t>If problems occur at licensed premises after a licence has been granted and a reactive approach is needed, licensees should put additional operational measures in place to</w:t>
      </w:r>
      <w:r w:rsidR="00A962A3" w:rsidRPr="00AB3138">
        <w:t xml:space="preserve"> </w:t>
      </w:r>
      <w:r w:rsidRPr="00AB3138">
        <w:t xml:space="preserve">manage and prevent those problems from recurring. The licensing authority expects licensees to have regard to this code when considering additional </w:t>
      </w:r>
      <w:r w:rsidR="00A962A3" w:rsidRPr="00AB3138">
        <w:t>o</w:t>
      </w:r>
      <w:r w:rsidRPr="00AB3138">
        <w:t xml:space="preserve">perational measures. </w:t>
      </w:r>
    </w:p>
    <w:p w:rsidR="008A5F80" w:rsidRDefault="008A5F80" w:rsidP="00BD79F3">
      <w:pPr>
        <w:jc w:val="both"/>
      </w:pPr>
    </w:p>
    <w:p w:rsidR="008A5F80" w:rsidRPr="00AB3138" w:rsidRDefault="008A5F80" w:rsidP="00BD79F3">
      <w:pPr>
        <w:jc w:val="both"/>
      </w:pPr>
      <w:r w:rsidRPr="00AB3138">
        <w:t>The code is not a statutory document but it will be taken into consideration and used by</w:t>
      </w:r>
      <w:r w:rsidR="00A962A3" w:rsidRPr="00AB3138">
        <w:t xml:space="preserve"> </w:t>
      </w:r>
      <w:r w:rsidRPr="00AB3138">
        <w:t xml:space="preserve">the licensing authority and responsible authorities as follows: </w:t>
      </w:r>
    </w:p>
    <w:p w:rsidR="008A5F80" w:rsidRDefault="008A5F80" w:rsidP="00BD79F3">
      <w:pPr>
        <w:jc w:val="both"/>
      </w:pPr>
    </w:p>
    <w:p w:rsidR="00A962A3" w:rsidRPr="00AB3138" w:rsidRDefault="008A5F80" w:rsidP="00BD79F3">
      <w:pPr>
        <w:jc w:val="both"/>
      </w:pPr>
      <w:r w:rsidRPr="00AB3138">
        <w:t>• When offering advice to applicants either at the design and planning stage or during pre-application discussions</w:t>
      </w:r>
      <w:r w:rsidR="00A962A3" w:rsidRPr="00AB3138">
        <w:t>;</w:t>
      </w:r>
      <w:r w:rsidRPr="00AB3138">
        <w:t xml:space="preserve"> </w:t>
      </w:r>
    </w:p>
    <w:p w:rsidR="00E2271C" w:rsidRPr="00AB3138" w:rsidRDefault="00E2271C" w:rsidP="00BD79F3">
      <w:pPr>
        <w:jc w:val="both"/>
      </w:pPr>
    </w:p>
    <w:p w:rsidR="008A5F80" w:rsidRPr="00AB3138" w:rsidRDefault="008A5F80" w:rsidP="00BD79F3">
      <w:pPr>
        <w:jc w:val="both"/>
      </w:pPr>
      <w:r w:rsidRPr="00AB3138">
        <w:lastRenderedPageBreak/>
        <w:t xml:space="preserve">•when responding to licence applications where the licensing objectives </w:t>
      </w:r>
      <w:r w:rsidR="00E2271C" w:rsidRPr="00AB3138">
        <w:t xml:space="preserve">do not appear to </w:t>
      </w:r>
      <w:r w:rsidRPr="00AB3138">
        <w:t xml:space="preserve">have been adequately addressed in the operating schedule; </w:t>
      </w:r>
    </w:p>
    <w:p w:rsidR="00A962A3" w:rsidRPr="00AB3138" w:rsidRDefault="00A962A3" w:rsidP="00BD79F3">
      <w:pPr>
        <w:jc w:val="both"/>
      </w:pPr>
    </w:p>
    <w:p w:rsidR="008A5F80" w:rsidRPr="00AB3138" w:rsidRDefault="008A5F80" w:rsidP="00BD79F3">
      <w:pPr>
        <w:jc w:val="both"/>
      </w:pPr>
      <w:r w:rsidRPr="00AB3138">
        <w:t>•as a first point of dealing with licensed premises encountering problems, to raise</w:t>
      </w:r>
      <w:r w:rsidR="00A962A3" w:rsidRPr="00AB3138">
        <w:t xml:space="preserve"> </w:t>
      </w:r>
      <w:r w:rsidRPr="00AB3138">
        <w:t>standards to promote the licensing objectives in those premises and avoid further</w:t>
      </w:r>
      <w:r w:rsidR="00A962A3" w:rsidRPr="00AB3138">
        <w:t xml:space="preserve"> </w:t>
      </w:r>
      <w:r w:rsidRPr="00AB3138">
        <w:t xml:space="preserve">problems; and </w:t>
      </w:r>
    </w:p>
    <w:p w:rsidR="00A962A3" w:rsidRPr="00AB3138" w:rsidRDefault="00A962A3" w:rsidP="00BD79F3">
      <w:pPr>
        <w:jc w:val="both"/>
      </w:pPr>
    </w:p>
    <w:p w:rsidR="008A5F80" w:rsidRPr="00AB3138" w:rsidRDefault="008A5F80" w:rsidP="00BD79F3">
      <w:pPr>
        <w:jc w:val="both"/>
      </w:pPr>
      <w:r w:rsidRPr="00AB3138">
        <w:t xml:space="preserve">• for the review of licences where there is evidence that licensees have not promoted the licensing objectives. </w:t>
      </w:r>
    </w:p>
    <w:p w:rsidR="00A962A3" w:rsidRDefault="00A962A3" w:rsidP="00BD79F3">
      <w:pPr>
        <w:jc w:val="both"/>
      </w:pPr>
    </w:p>
    <w:p w:rsidR="008A5F80" w:rsidRPr="00E2271C" w:rsidRDefault="008A5F80" w:rsidP="00BD79F3">
      <w:pPr>
        <w:jc w:val="both"/>
        <w:rPr>
          <w:color w:val="0070C0"/>
        </w:rPr>
      </w:pPr>
      <w:r w:rsidRPr="00AB3138">
        <w:t>The routine monitoring of licensed premises will be undertaken by the licensing authority and responsible authorities and findings under the f</w:t>
      </w:r>
      <w:r w:rsidR="00E2271C" w:rsidRPr="00AB3138">
        <w:t>ive</w:t>
      </w:r>
      <w:r w:rsidRPr="00AB3138">
        <w:t xml:space="preserve"> licensing objectives will be</w:t>
      </w:r>
      <w:r w:rsidR="00C56B3F" w:rsidRPr="00AB3138">
        <w:t xml:space="preserve"> </w:t>
      </w:r>
      <w:r w:rsidRPr="00AB3138">
        <w:t>brought together</w:t>
      </w:r>
      <w:r w:rsidRPr="00E2271C">
        <w:rPr>
          <w:color w:val="0070C0"/>
        </w:rPr>
        <w:t xml:space="preserve">. </w:t>
      </w:r>
    </w:p>
    <w:p w:rsidR="008A5F80" w:rsidRDefault="008A5F80" w:rsidP="00BD79F3">
      <w:pPr>
        <w:jc w:val="both"/>
      </w:pPr>
    </w:p>
    <w:p w:rsidR="008A5F80" w:rsidRPr="00AB3138" w:rsidRDefault="008A5F80" w:rsidP="00BD79F3">
      <w:pPr>
        <w:jc w:val="both"/>
      </w:pPr>
      <w:r w:rsidRPr="00AB3138">
        <w:t>Problems or concerns with licensed premises will be identified and flagged up at an early stage and advice will be offered to licensees with a view to improving standards at their</w:t>
      </w:r>
      <w:r w:rsidR="00C56B3F" w:rsidRPr="00AB3138">
        <w:t xml:space="preserve"> </w:t>
      </w:r>
      <w:r w:rsidRPr="00AB3138">
        <w:t xml:space="preserve">premises and to prevent or minimise subsequent problems. </w:t>
      </w:r>
    </w:p>
    <w:p w:rsidR="008A5F80" w:rsidRDefault="008A5F80" w:rsidP="00BD79F3">
      <w:pPr>
        <w:jc w:val="both"/>
      </w:pPr>
    </w:p>
    <w:p w:rsidR="008A5F80" w:rsidRPr="00E2271C" w:rsidRDefault="008A5F80" w:rsidP="00BD79F3">
      <w:pPr>
        <w:jc w:val="both"/>
        <w:rPr>
          <w:color w:val="0070C0"/>
        </w:rPr>
      </w:pPr>
      <w:r w:rsidRPr="00E23EEF">
        <w:t>Where problems have been identified, the licensing authority and</w:t>
      </w:r>
      <w:r w:rsidR="00E2271C" w:rsidRPr="00E23EEF">
        <w:t xml:space="preserve"> other</w:t>
      </w:r>
      <w:r w:rsidRPr="00E23EEF">
        <w:t xml:space="preserve"> responsible</w:t>
      </w:r>
      <w:r w:rsidR="00C56B3F" w:rsidRPr="00E23EEF">
        <w:t xml:space="preserve"> </w:t>
      </w:r>
      <w:r w:rsidRPr="00E23EEF">
        <w:t>authorities</w:t>
      </w:r>
      <w:r w:rsidR="00C56B3F" w:rsidRPr="00E23EEF">
        <w:t xml:space="preserve"> </w:t>
      </w:r>
      <w:r w:rsidRPr="00E23EEF">
        <w:t>will agree appropriate measures from the code with the licence holder to be implemented at the premises. The aim of the code is to avoid the need for</w:t>
      </w:r>
      <w:r w:rsidR="00C56B3F" w:rsidRPr="00E23EEF">
        <w:t xml:space="preserve"> </w:t>
      </w:r>
      <w:r w:rsidRPr="00E23EEF">
        <w:t>enforcement</w:t>
      </w:r>
      <w:r w:rsidR="00C56B3F" w:rsidRPr="00E23EEF">
        <w:t xml:space="preserve"> </w:t>
      </w:r>
      <w:r w:rsidRPr="00E23EEF">
        <w:t>action such as prosecution or review but it will not replace enforcement action where it is necessary</w:t>
      </w:r>
      <w:r w:rsidRPr="00E2271C">
        <w:rPr>
          <w:color w:val="0070C0"/>
        </w:rPr>
        <w:t xml:space="preserve">. </w:t>
      </w:r>
    </w:p>
    <w:p w:rsidR="008A5F80" w:rsidRDefault="008A5F80" w:rsidP="00BD79F3">
      <w:pPr>
        <w:jc w:val="both"/>
      </w:pPr>
    </w:p>
    <w:p w:rsidR="008A5F80" w:rsidRPr="00E23EEF" w:rsidRDefault="008A5F80" w:rsidP="00BD79F3">
      <w:pPr>
        <w:jc w:val="both"/>
      </w:pPr>
      <w:r w:rsidRPr="00E23EEF">
        <w:t xml:space="preserve">The code will also be used by the licensing authority and its licensing partners to acknowledge and support well run premises through schemes such as </w:t>
      </w:r>
      <w:r w:rsidR="00C56B3F" w:rsidRPr="00E23EEF">
        <w:t>Best bar None and Purple Flag</w:t>
      </w:r>
      <w:r w:rsidRPr="00E23EEF">
        <w:t xml:space="preserve">. </w:t>
      </w:r>
    </w:p>
    <w:p w:rsidR="008A5F80" w:rsidRDefault="008A5F80" w:rsidP="00BD79F3">
      <w:pPr>
        <w:jc w:val="both"/>
      </w:pPr>
    </w:p>
    <w:p w:rsidR="008A5F80" w:rsidRPr="00E2271C" w:rsidRDefault="008A5F80" w:rsidP="00BD79F3">
      <w:pPr>
        <w:jc w:val="both"/>
        <w:rPr>
          <w:color w:val="0070C0"/>
        </w:rPr>
      </w:pPr>
      <w:r w:rsidRPr="00E23EEF">
        <w:t>This section provides guidance on good practice for the general promotion of all f</w:t>
      </w:r>
      <w:r w:rsidR="00E2271C" w:rsidRPr="00E23EEF">
        <w:t>ive</w:t>
      </w:r>
      <w:r w:rsidRPr="00E23EEF">
        <w:t xml:space="preserve"> licensing objectives at licensed premises. It is intended to help those applying for new</w:t>
      </w:r>
      <w:r w:rsidR="00C56B3F" w:rsidRPr="00E23EEF">
        <w:t xml:space="preserve"> </w:t>
      </w:r>
      <w:r w:rsidRPr="00E23EEF">
        <w:t>licences or variations to existing licences in completing their operating</w:t>
      </w:r>
      <w:r w:rsidR="00C56B3F" w:rsidRPr="00E23EEF">
        <w:t xml:space="preserve"> </w:t>
      </w:r>
      <w:r w:rsidRPr="00E23EEF">
        <w:t>schedules. It is also designed to guide licen</w:t>
      </w:r>
      <w:r w:rsidR="00C56B3F" w:rsidRPr="00E23EEF">
        <w:t>ce holders and applicants</w:t>
      </w:r>
      <w:r w:rsidRPr="00E23EEF">
        <w:t xml:space="preserve"> on the general promotion of the licensing objectives after a licence has been granted</w:t>
      </w:r>
      <w:r w:rsidRPr="00E2271C">
        <w:rPr>
          <w:color w:val="0070C0"/>
        </w:rPr>
        <w:t xml:space="preserve">. </w:t>
      </w:r>
    </w:p>
    <w:p w:rsidR="008A5F80" w:rsidRDefault="008A5F80" w:rsidP="00BD79F3">
      <w:pPr>
        <w:jc w:val="both"/>
      </w:pPr>
    </w:p>
    <w:p w:rsidR="008A5F80" w:rsidRPr="00E74466" w:rsidRDefault="008A5F80" w:rsidP="00BD79F3">
      <w:pPr>
        <w:jc w:val="both"/>
      </w:pPr>
      <w:r w:rsidRPr="00E74466">
        <w:t>Licensees and their staff have responsibility for the effective and safe management of their premises and the promotion of the licensing objectives. Training is the key to giving licence holders, premises managers and staff the knowledge and skills to deal</w:t>
      </w:r>
      <w:r w:rsidR="00C56B3F" w:rsidRPr="00E74466">
        <w:t xml:space="preserve"> </w:t>
      </w:r>
      <w:r w:rsidRPr="00E74466">
        <w:t>with and manage risks associated with licensed premises. Training should be provided</w:t>
      </w:r>
      <w:r w:rsidR="00C56B3F" w:rsidRPr="00E74466">
        <w:t xml:space="preserve"> </w:t>
      </w:r>
      <w:r w:rsidRPr="00E74466">
        <w:t xml:space="preserve">to all staff and should be about both preventing and managing problems occurring at premises. Training should be regularly updated. </w:t>
      </w:r>
    </w:p>
    <w:p w:rsidR="008A5F80" w:rsidRDefault="008A5F80" w:rsidP="00BD79F3">
      <w:pPr>
        <w:jc w:val="both"/>
      </w:pPr>
    </w:p>
    <w:p w:rsidR="008A5F80" w:rsidRPr="00E23EEF" w:rsidRDefault="008A5F80" w:rsidP="00BD79F3">
      <w:pPr>
        <w:jc w:val="both"/>
        <w:rPr>
          <w:b/>
          <w:u w:val="single"/>
        </w:rPr>
      </w:pPr>
      <w:r w:rsidRPr="00E23EEF">
        <w:rPr>
          <w:b/>
          <w:u w:val="single"/>
        </w:rPr>
        <w:t>Risk</w:t>
      </w:r>
      <w:r w:rsidR="00C56B3F" w:rsidRPr="00E23EEF">
        <w:rPr>
          <w:b/>
          <w:u w:val="single"/>
        </w:rPr>
        <w:t xml:space="preserve"> management &amp; </w:t>
      </w:r>
      <w:r w:rsidRPr="00E23EEF">
        <w:rPr>
          <w:b/>
          <w:u w:val="single"/>
        </w:rPr>
        <w:t>Good practice measure</w:t>
      </w:r>
      <w:r w:rsidR="00C56B3F" w:rsidRPr="00E23EEF">
        <w:rPr>
          <w:b/>
          <w:u w:val="single"/>
        </w:rPr>
        <w:t>s</w:t>
      </w:r>
      <w:r w:rsidRPr="00E23EEF">
        <w:rPr>
          <w:b/>
          <w:u w:val="single"/>
        </w:rPr>
        <w:t xml:space="preserve"> </w:t>
      </w:r>
    </w:p>
    <w:p w:rsidR="00E2271C" w:rsidRPr="00E2271C" w:rsidRDefault="00E2271C" w:rsidP="00BD79F3">
      <w:pPr>
        <w:ind w:left="720" w:firstLine="720"/>
        <w:jc w:val="both"/>
        <w:rPr>
          <w:b/>
          <w:color w:val="0070C0"/>
          <w:u w:val="single"/>
        </w:rPr>
      </w:pPr>
    </w:p>
    <w:p w:rsidR="008A5F80" w:rsidRPr="00E23EEF" w:rsidRDefault="008A5F80" w:rsidP="00BD79F3">
      <w:pPr>
        <w:jc w:val="both"/>
        <w:rPr>
          <w:b/>
          <w:u w:val="single"/>
        </w:rPr>
      </w:pPr>
      <w:r w:rsidRPr="00E23EEF">
        <w:rPr>
          <w:b/>
          <w:u w:val="single"/>
        </w:rPr>
        <w:t>Lack of knowledge</w:t>
      </w:r>
      <w:r w:rsidR="00C56B3F" w:rsidRPr="00E23EEF">
        <w:rPr>
          <w:b/>
          <w:u w:val="single"/>
        </w:rPr>
        <w:t xml:space="preserve"> </w:t>
      </w:r>
      <w:r w:rsidRPr="00E23EEF">
        <w:rPr>
          <w:b/>
          <w:u w:val="single"/>
        </w:rPr>
        <w:t xml:space="preserve">or understanding of the Licensing Act 2003 </w:t>
      </w:r>
    </w:p>
    <w:p w:rsidR="00C56B3F" w:rsidRPr="00E2271C" w:rsidRDefault="00C56B3F" w:rsidP="00BD79F3">
      <w:pPr>
        <w:jc w:val="both"/>
        <w:rPr>
          <w:color w:val="0070C0"/>
        </w:rPr>
      </w:pPr>
    </w:p>
    <w:p w:rsidR="008A5F80" w:rsidRPr="00E23EEF" w:rsidRDefault="008A5F80" w:rsidP="00BD79F3">
      <w:pPr>
        <w:jc w:val="both"/>
      </w:pPr>
      <w:r w:rsidRPr="00E23EEF">
        <w:t>1 (a) Well trained staff will contribute to well run premises</w:t>
      </w:r>
      <w:r w:rsidR="00C56B3F" w:rsidRPr="00E23EEF">
        <w:t xml:space="preserve"> </w:t>
      </w:r>
      <w:r w:rsidRPr="00E23EEF">
        <w:t xml:space="preserve">and a </w:t>
      </w:r>
      <w:r w:rsidR="00C56B3F" w:rsidRPr="00E23EEF">
        <w:t xml:space="preserve">support a </w:t>
      </w:r>
      <w:r w:rsidRPr="00E23EEF">
        <w:t>responsible approach to the sale of alcohol,</w:t>
      </w:r>
      <w:r w:rsidR="00C56B3F" w:rsidRPr="00E23EEF">
        <w:t xml:space="preserve"> the </w:t>
      </w:r>
      <w:r w:rsidRPr="00E23EEF">
        <w:t xml:space="preserve">provision of entertainment and late night refreshment. Formal qualifications for your staff, either to Personal Licence level or to another appropriate standard recognised by bodies such as the British Institute of Innkeepers (BII) would be preferred. </w:t>
      </w:r>
    </w:p>
    <w:p w:rsidR="00C56B3F" w:rsidRPr="00E2271C" w:rsidRDefault="00C56B3F" w:rsidP="00BD79F3">
      <w:pPr>
        <w:jc w:val="both"/>
        <w:rPr>
          <w:color w:val="0070C0"/>
        </w:rPr>
      </w:pPr>
    </w:p>
    <w:p w:rsidR="008A5F80" w:rsidRPr="00E2271C" w:rsidRDefault="008A5F80" w:rsidP="00BD79F3">
      <w:pPr>
        <w:ind w:left="142"/>
        <w:jc w:val="both"/>
        <w:rPr>
          <w:color w:val="0070C0"/>
        </w:rPr>
      </w:pPr>
      <w:r w:rsidRPr="00E23EEF">
        <w:t>(b) All staff should be advised of licensing law in writing before they are allowed to serve alcohol</w:t>
      </w:r>
      <w:r w:rsidRPr="00E2271C">
        <w:rPr>
          <w:color w:val="0070C0"/>
        </w:rPr>
        <w:t xml:space="preserve">. </w:t>
      </w:r>
    </w:p>
    <w:p w:rsidR="00C56B3F" w:rsidRDefault="00C56B3F" w:rsidP="00BD79F3">
      <w:pPr>
        <w:ind w:left="142"/>
        <w:jc w:val="both"/>
      </w:pPr>
    </w:p>
    <w:p w:rsidR="008A5F80" w:rsidRPr="00E23EEF" w:rsidRDefault="008A5F80" w:rsidP="00BD79F3">
      <w:pPr>
        <w:ind w:left="567" w:hanging="425"/>
        <w:jc w:val="both"/>
      </w:pPr>
      <w:r w:rsidRPr="00E23EEF">
        <w:t>(c) Training should also be provided on premises’</w:t>
      </w:r>
      <w:r w:rsidR="00C56B3F" w:rsidRPr="00E23EEF">
        <w:t xml:space="preserve"> </w:t>
      </w:r>
      <w:r w:rsidRPr="00E23EEF">
        <w:t xml:space="preserve">specific policies relevant to the operation of the business. </w:t>
      </w:r>
    </w:p>
    <w:p w:rsidR="00E2271C" w:rsidRPr="00E2271C" w:rsidRDefault="00E2271C" w:rsidP="00BD79F3">
      <w:pPr>
        <w:ind w:left="567" w:hanging="425"/>
        <w:jc w:val="both"/>
        <w:rPr>
          <w:color w:val="0070C0"/>
        </w:rPr>
      </w:pPr>
    </w:p>
    <w:p w:rsidR="008A5F80" w:rsidRPr="00E2271C" w:rsidRDefault="008A5F80" w:rsidP="00BD79F3">
      <w:pPr>
        <w:ind w:left="142"/>
        <w:jc w:val="both"/>
        <w:rPr>
          <w:color w:val="0070C0"/>
        </w:rPr>
      </w:pPr>
      <w:r w:rsidRPr="00E23EEF">
        <w:t>(d) A record should be kept of the date and name of person trained or advised and be made available for inspection by the police or licensing authority</w:t>
      </w:r>
      <w:r w:rsidRPr="00E2271C">
        <w:rPr>
          <w:color w:val="0070C0"/>
        </w:rPr>
        <w:t xml:space="preserve">. </w:t>
      </w:r>
    </w:p>
    <w:p w:rsidR="008A5F80" w:rsidRPr="00C56B3F" w:rsidRDefault="008A5F80" w:rsidP="00BD79F3">
      <w:pPr>
        <w:jc w:val="both"/>
        <w:rPr>
          <w:u w:val="single"/>
        </w:rPr>
      </w:pPr>
    </w:p>
    <w:p w:rsidR="008A5F80" w:rsidRPr="00E23EEF" w:rsidRDefault="008A5F80" w:rsidP="00BD79F3">
      <w:pPr>
        <w:jc w:val="both"/>
        <w:rPr>
          <w:b/>
          <w:u w:val="single"/>
        </w:rPr>
      </w:pPr>
      <w:r w:rsidRPr="00E23EEF">
        <w:rPr>
          <w:b/>
          <w:u w:val="single"/>
        </w:rPr>
        <w:t xml:space="preserve">Prevention of crime and disorder </w:t>
      </w:r>
    </w:p>
    <w:p w:rsidR="008A5F80" w:rsidRPr="0072193D" w:rsidRDefault="0072193D" w:rsidP="00BD79F3">
      <w:pPr>
        <w:spacing w:before="240"/>
        <w:jc w:val="both"/>
        <w:rPr>
          <w:color w:val="0070C0"/>
        </w:rPr>
      </w:pPr>
      <w:r w:rsidRPr="00E23EEF">
        <w:t xml:space="preserve">2 a) </w:t>
      </w:r>
      <w:r w:rsidR="008A5F80" w:rsidRPr="00E23EEF">
        <w:t>This section provides guidance on good practice for the prevention of crime and disorder from licensed premises. It is intended to help those applying for new licences or variations to existing licences in completing their operating schedules. It is also designed to guide licensees on the prevention and management of crime and disorder from their premises after a licence has been granted</w:t>
      </w:r>
      <w:r w:rsidR="008A5F80" w:rsidRPr="0072193D">
        <w:rPr>
          <w:color w:val="0070C0"/>
        </w:rPr>
        <w:t xml:space="preserve">. </w:t>
      </w:r>
    </w:p>
    <w:p w:rsidR="008A5F80" w:rsidRPr="0072193D" w:rsidRDefault="008A5F80" w:rsidP="00BD79F3">
      <w:pPr>
        <w:jc w:val="both"/>
        <w:rPr>
          <w:color w:val="0070C0"/>
        </w:rPr>
      </w:pPr>
    </w:p>
    <w:p w:rsidR="008A5F80" w:rsidRPr="00E23EEF" w:rsidRDefault="0072193D" w:rsidP="00BD79F3">
      <w:pPr>
        <w:jc w:val="both"/>
      </w:pPr>
      <w:r w:rsidRPr="00E23EEF">
        <w:t xml:space="preserve">b) </w:t>
      </w:r>
      <w:r w:rsidR="008A5F80" w:rsidRPr="00E23EEF">
        <w:t>The main causes of crime and disorder in licensed premises arise from inadequate</w:t>
      </w:r>
      <w:r w:rsidR="00C56B3F" w:rsidRPr="00E23EEF">
        <w:t xml:space="preserve"> </w:t>
      </w:r>
      <w:r w:rsidR="008A5F80" w:rsidRPr="00E23EEF">
        <w:t>security provisions, poor design and layout, the type of event being promoted,</w:t>
      </w:r>
      <w:r w:rsidR="00C56B3F" w:rsidRPr="00E23EEF">
        <w:t xml:space="preserve"> </w:t>
      </w:r>
      <w:r w:rsidR="008A5F80" w:rsidRPr="00E23EEF">
        <w:t>overcrowding and customers being drunk or under the influence of drugs. This can</w:t>
      </w:r>
      <w:r w:rsidR="00CC09D0" w:rsidRPr="00E23EEF">
        <w:t xml:space="preserve"> </w:t>
      </w:r>
      <w:r w:rsidR="008A5F80" w:rsidRPr="00E23EEF">
        <w:t xml:space="preserve">result in theft, conflict, violence and anti-social behaviour. It is therefore </w:t>
      </w:r>
      <w:r w:rsidR="00CC09D0" w:rsidRPr="00E23EEF">
        <w:t>r</w:t>
      </w:r>
      <w:r w:rsidR="008A5F80" w:rsidRPr="00E23EEF">
        <w:t>ecommended</w:t>
      </w:r>
      <w:r w:rsidR="00CC09D0" w:rsidRPr="00E23EEF">
        <w:t xml:space="preserve"> </w:t>
      </w:r>
      <w:r w:rsidR="008A5F80" w:rsidRPr="00E23EEF">
        <w:t>that applicants and licen</w:t>
      </w:r>
      <w:r w:rsidR="00CC09D0" w:rsidRPr="00E23EEF">
        <w:t>ce holders</w:t>
      </w:r>
      <w:r w:rsidR="008A5F80" w:rsidRPr="00E23EEF">
        <w:t xml:space="preserve"> take a proactive approach to preventing and managing</w:t>
      </w:r>
      <w:r w:rsidR="00CC09D0" w:rsidRPr="00E23EEF">
        <w:t xml:space="preserve"> </w:t>
      </w:r>
      <w:r w:rsidR="008A5F80" w:rsidRPr="00E23EEF">
        <w:t xml:space="preserve">crime and disorder from their premises. </w:t>
      </w:r>
    </w:p>
    <w:p w:rsidR="008A5F80" w:rsidRDefault="008A5F80" w:rsidP="00BD79F3">
      <w:pPr>
        <w:jc w:val="both"/>
      </w:pPr>
    </w:p>
    <w:p w:rsidR="008A5F80" w:rsidRPr="00E23EEF" w:rsidRDefault="0072193D" w:rsidP="00BD79F3">
      <w:pPr>
        <w:jc w:val="both"/>
      </w:pPr>
      <w:r w:rsidRPr="00E23EEF">
        <w:t xml:space="preserve">c) </w:t>
      </w:r>
      <w:r w:rsidR="008A5F80" w:rsidRPr="00E23EEF">
        <w:t>All applications for new licences and variations should address the steps proposed to</w:t>
      </w:r>
      <w:r w:rsidR="00CC09D0" w:rsidRPr="00E23EEF">
        <w:t xml:space="preserve"> </w:t>
      </w:r>
      <w:r w:rsidR="008A5F80" w:rsidRPr="00E23EEF">
        <w:t>prevent crime and disorder and this is best achieved through a premises risk</w:t>
      </w:r>
      <w:r w:rsidR="00CC09D0" w:rsidRPr="00E23EEF">
        <w:t xml:space="preserve"> </w:t>
      </w:r>
      <w:r w:rsidR="008A5F80" w:rsidRPr="00E23EEF">
        <w:t>assessment. Alcohol can be a significant contributory factor to levels of crime and disorder in an area. Good management and good practice along with adequate physical</w:t>
      </w:r>
      <w:r w:rsidR="00CC09D0" w:rsidRPr="00E23EEF">
        <w:t xml:space="preserve"> </w:t>
      </w:r>
      <w:r w:rsidR="008A5F80" w:rsidRPr="00E23EEF">
        <w:t>controls can make an important difference to the level of alcohol related crime</w:t>
      </w:r>
      <w:r w:rsidR="00CC09D0" w:rsidRPr="00E23EEF">
        <w:t>s</w:t>
      </w:r>
      <w:r w:rsidR="008A5F80" w:rsidRPr="00E23EEF">
        <w:t xml:space="preserve">. Such measures should be reflected in the operating schedule. </w:t>
      </w:r>
    </w:p>
    <w:p w:rsidR="008A5F80" w:rsidRDefault="008A5F80" w:rsidP="00BD79F3">
      <w:pPr>
        <w:jc w:val="both"/>
      </w:pPr>
    </w:p>
    <w:p w:rsidR="008A5F80" w:rsidRDefault="0072193D" w:rsidP="00BD79F3">
      <w:pPr>
        <w:jc w:val="both"/>
      </w:pPr>
      <w:r w:rsidRPr="00E23EEF">
        <w:t>d)</w:t>
      </w:r>
      <w:r w:rsidR="008A5F80" w:rsidRPr="00E23EEF">
        <w:t>For new premises or the refurbishment of existing premises, preventative measures</w:t>
      </w:r>
      <w:r w:rsidR="00CC09D0" w:rsidRPr="00E23EEF">
        <w:t xml:space="preserve"> </w:t>
      </w:r>
      <w:r w:rsidR="008A5F80" w:rsidRPr="00E23EEF">
        <w:t>should be factored in during the planning and design stage. Consideration should be</w:t>
      </w:r>
      <w:r w:rsidR="00CC09D0" w:rsidRPr="00E23EEF">
        <w:t xml:space="preserve"> </w:t>
      </w:r>
      <w:r w:rsidR="008A5F80" w:rsidRPr="00E23EEF">
        <w:t>given to the design and layout of the premises to minimise the potential for crime and</w:t>
      </w:r>
      <w:r w:rsidR="00CC09D0" w:rsidRPr="00E23EEF">
        <w:t xml:space="preserve"> </w:t>
      </w:r>
      <w:r w:rsidR="008A5F80" w:rsidRPr="00E23EEF">
        <w:t xml:space="preserve">disorder. Useful information can be found in documents such as ‘Secured by Design’. </w:t>
      </w:r>
    </w:p>
    <w:p w:rsidR="0021289F" w:rsidRDefault="0021289F" w:rsidP="00BD79F3">
      <w:pPr>
        <w:jc w:val="both"/>
        <w:rPr>
          <w:color w:val="0070C0"/>
        </w:rPr>
      </w:pPr>
    </w:p>
    <w:p w:rsidR="008A5F80" w:rsidRPr="0072193D" w:rsidRDefault="0072193D" w:rsidP="00BD79F3">
      <w:pPr>
        <w:jc w:val="both"/>
        <w:rPr>
          <w:color w:val="0070C0"/>
        </w:rPr>
      </w:pPr>
      <w:r w:rsidRPr="0021289F">
        <w:t>e</w:t>
      </w:r>
      <w:r w:rsidRPr="00E23EEF">
        <w:t>)</w:t>
      </w:r>
      <w:r w:rsidR="008A5F80" w:rsidRPr="00E23EEF">
        <w:t>Licence holders should have clear documented policies and procedures in place</w:t>
      </w:r>
      <w:r w:rsidR="00CC09D0" w:rsidRPr="00E23EEF">
        <w:t xml:space="preserve"> </w:t>
      </w:r>
      <w:r w:rsidR="008A5F80" w:rsidRPr="00E23EEF">
        <w:t>which</w:t>
      </w:r>
      <w:r w:rsidR="00CC09D0" w:rsidRPr="00E23EEF">
        <w:t xml:space="preserve"> </w:t>
      </w:r>
      <w:r w:rsidR="008A5F80" w:rsidRPr="00E23EEF">
        <w:t>identify all crime and disorder risks associated with their premises and the measures</w:t>
      </w:r>
      <w:r w:rsidR="00CC09D0" w:rsidRPr="00E23EEF">
        <w:t xml:space="preserve"> </w:t>
      </w:r>
      <w:r w:rsidR="008A5F80" w:rsidRPr="00E23EEF">
        <w:t>implemented to prevent, manage and respond to those risks.</w:t>
      </w:r>
      <w:r w:rsidR="008A5F80" w:rsidRPr="0072193D">
        <w:rPr>
          <w:color w:val="0070C0"/>
        </w:rPr>
        <w:t xml:space="preserve"> </w:t>
      </w:r>
    </w:p>
    <w:p w:rsidR="0072193D" w:rsidRDefault="0072193D" w:rsidP="00BD79F3">
      <w:pPr>
        <w:jc w:val="both"/>
        <w:rPr>
          <w:b/>
          <w:u w:val="single"/>
        </w:rPr>
      </w:pPr>
    </w:p>
    <w:p w:rsidR="008A5F80" w:rsidRDefault="008A5F80" w:rsidP="00BD79F3">
      <w:pPr>
        <w:jc w:val="both"/>
        <w:rPr>
          <w:b/>
          <w:u w:val="single"/>
        </w:rPr>
      </w:pPr>
      <w:r w:rsidRPr="00E23EEF">
        <w:rPr>
          <w:b/>
          <w:u w:val="single"/>
        </w:rPr>
        <w:t xml:space="preserve">Security in and around the premises </w:t>
      </w:r>
    </w:p>
    <w:p w:rsidR="00D37978" w:rsidRPr="00E23EEF" w:rsidRDefault="00D37978" w:rsidP="00BD79F3">
      <w:pPr>
        <w:jc w:val="both"/>
        <w:rPr>
          <w:b/>
          <w:u w:val="single"/>
        </w:rPr>
      </w:pPr>
    </w:p>
    <w:p w:rsidR="008A5F80" w:rsidRDefault="0072193D" w:rsidP="00BD79F3">
      <w:pPr>
        <w:jc w:val="both"/>
      </w:pPr>
      <w:r w:rsidRPr="00E23EEF">
        <w:t xml:space="preserve">3 a) </w:t>
      </w:r>
      <w:r w:rsidR="008A5F80" w:rsidRPr="00E23EEF">
        <w:t>An alarm or other security measure should be installed at the premises to protect it when closed or empty</w:t>
      </w:r>
      <w:r w:rsidR="008A5F80">
        <w:t xml:space="preserve">. </w:t>
      </w:r>
    </w:p>
    <w:p w:rsidR="00CC09D0" w:rsidRDefault="00CC09D0" w:rsidP="00BD79F3">
      <w:pPr>
        <w:jc w:val="both"/>
      </w:pPr>
    </w:p>
    <w:p w:rsidR="008A5F80" w:rsidRPr="00E23EEF" w:rsidRDefault="0072193D" w:rsidP="00BD79F3">
      <w:pPr>
        <w:jc w:val="both"/>
      </w:pPr>
      <w:r w:rsidRPr="00E23EEF">
        <w:t xml:space="preserve">b)  </w:t>
      </w:r>
      <w:r w:rsidR="008A5F80" w:rsidRPr="00E23EEF">
        <w:t>Emergency exits should be alarmed when the premises are open to the public so that staff are</w:t>
      </w:r>
      <w:r w:rsidR="00CC09D0" w:rsidRPr="00E23EEF">
        <w:t xml:space="preserve"> </w:t>
      </w:r>
      <w:r w:rsidR="008A5F80" w:rsidRPr="00E23EEF">
        <w:t xml:space="preserve">immediately notified of unauthorised opening or tampering. </w:t>
      </w:r>
    </w:p>
    <w:p w:rsidR="00CC09D0" w:rsidRDefault="00CC09D0" w:rsidP="00BD79F3">
      <w:pPr>
        <w:jc w:val="both"/>
      </w:pPr>
    </w:p>
    <w:p w:rsidR="008A5F80" w:rsidRPr="00E23EEF" w:rsidRDefault="008A5F80" w:rsidP="00BD79F3">
      <w:pPr>
        <w:jc w:val="both"/>
      </w:pPr>
      <w:r w:rsidRPr="00E23EEF">
        <w:t>(c) Any staff or private areas and cellars should be kept</w:t>
      </w:r>
      <w:r w:rsidR="00CC09D0" w:rsidRPr="00E23EEF">
        <w:t xml:space="preserve"> </w:t>
      </w:r>
      <w:r w:rsidRPr="00E23EEF">
        <w:t xml:space="preserve">locked and secured whilst the premises are open to the public. </w:t>
      </w:r>
    </w:p>
    <w:p w:rsidR="00CC09D0" w:rsidRDefault="00CC09D0" w:rsidP="00BD79F3">
      <w:pPr>
        <w:jc w:val="both"/>
      </w:pPr>
    </w:p>
    <w:p w:rsidR="008A5F80" w:rsidRPr="00E23EEF" w:rsidRDefault="0072193D" w:rsidP="00BD79F3">
      <w:pPr>
        <w:jc w:val="both"/>
      </w:pPr>
      <w:r w:rsidRPr="00E23EEF">
        <w:t>d)</w:t>
      </w:r>
      <w:r w:rsidR="004214AF">
        <w:t xml:space="preserve"> </w:t>
      </w:r>
      <w:r w:rsidR="008A5F80" w:rsidRPr="00E23EEF">
        <w:t>CCTV should be installed inside and outside the</w:t>
      </w:r>
      <w:r w:rsidR="00CC09D0" w:rsidRPr="00E23EEF">
        <w:t xml:space="preserve"> </w:t>
      </w:r>
      <w:r w:rsidR="008A5F80" w:rsidRPr="00E23EEF">
        <w:t>premises. The cameras should cover all internal areas</w:t>
      </w:r>
      <w:r w:rsidR="00CC09D0" w:rsidRPr="00E23EEF">
        <w:t xml:space="preserve"> </w:t>
      </w:r>
      <w:r w:rsidR="008A5F80" w:rsidRPr="00E23EEF">
        <w:t>accessible to the public and areas immediately outside</w:t>
      </w:r>
      <w:r w:rsidR="00CC09D0" w:rsidRPr="00E23EEF">
        <w:t xml:space="preserve"> </w:t>
      </w:r>
      <w:r w:rsidR="008A5F80" w:rsidRPr="00E23EEF">
        <w:t>the premises. The date and time settings on the system</w:t>
      </w:r>
      <w:r w:rsidR="00CC09D0" w:rsidRPr="00E23EEF">
        <w:t xml:space="preserve"> </w:t>
      </w:r>
      <w:r w:rsidR="008A5F80" w:rsidRPr="00E23EEF">
        <w:t xml:space="preserve">must be correct. </w:t>
      </w:r>
    </w:p>
    <w:p w:rsidR="008A5F80" w:rsidRDefault="008A5F80" w:rsidP="00BD79F3">
      <w:pPr>
        <w:jc w:val="both"/>
      </w:pPr>
    </w:p>
    <w:p w:rsidR="008A5F80" w:rsidRDefault="008A5F80" w:rsidP="00BD79F3">
      <w:pPr>
        <w:jc w:val="both"/>
      </w:pPr>
      <w:r w:rsidRPr="0072193D">
        <w:rPr>
          <w:color w:val="0070C0"/>
        </w:rPr>
        <w:t>(</w:t>
      </w:r>
      <w:r w:rsidR="0072193D" w:rsidRPr="00E23EEF">
        <w:t>e</w:t>
      </w:r>
      <w:r w:rsidRPr="00E23EEF">
        <w:t>) The recordings should be in real time and on hard drive with the availability to copy dis</w:t>
      </w:r>
      <w:r w:rsidR="00CC09D0" w:rsidRPr="00E23EEF">
        <w:t>c</w:t>
      </w:r>
      <w:r w:rsidRPr="00E23EEF">
        <w:t>s for other agencies such as the police</w:t>
      </w:r>
      <w:r>
        <w:t xml:space="preserve">. </w:t>
      </w:r>
    </w:p>
    <w:p w:rsidR="00CC09D0" w:rsidRDefault="00CC09D0" w:rsidP="00BD79F3">
      <w:pPr>
        <w:jc w:val="both"/>
      </w:pPr>
    </w:p>
    <w:p w:rsidR="00CC09D0" w:rsidRPr="0072193D" w:rsidRDefault="008A5F80" w:rsidP="00BD79F3">
      <w:pPr>
        <w:jc w:val="both"/>
        <w:rPr>
          <w:color w:val="0070C0"/>
        </w:rPr>
      </w:pPr>
      <w:r w:rsidRPr="0072193D">
        <w:rPr>
          <w:color w:val="0070C0"/>
        </w:rPr>
        <w:t>(</w:t>
      </w:r>
      <w:r w:rsidR="0072193D" w:rsidRPr="00E23EEF">
        <w:t>f</w:t>
      </w:r>
      <w:r w:rsidRPr="00E23EEF">
        <w:t>) For analogue systems, tapes should be changed daily and used no more than 12 times.</w:t>
      </w:r>
      <w:r w:rsidRPr="0072193D">
        <w:rPr>
          <w:color w:val="0070C0"/>
        </w:rPr>
        <w:t xml:space="preserve"> </w:t>
      </w:r>
    </w:p>
    <w:p w:rsidR="0072193D" w:rsidRDefault="0072193D" w:rsidP="00BD79F3">
      <w:pPr>
        <w:jc w:val="both"/>
      </w:pPr>
    </w:p>
    <w:p w:rsidR="008A5F80" w:rsidRPr="00E23EEF" w:rsidRDefault="008A5F80" w:rsidP="00BD79F3">
      <w:pPr>
        <w:jc w:val="both"/>
      </w:pPr>
      <w:r w:rsidRPr="00E23EEF">
        <w:lastRenderedPageBreak/>
        <w:t>(</w:t>
      </w:r>
      <w:r w:rsidR="0072193D" w:rsidRPr="00E23EEF">
        <w:t>g</w:t>
      </w:r>
      <w:r w:rsidRPr="00E23EEF">
        <w:t xml:space="preserve">) Recordings should be kept for a minimum period of 31 days. </w:t>
      </w:r>
    </w:p>
    <w:p w:rsidR="00CC09D0" w:rsidRDefault="00CC09D0" w:rsidP="00BD79F3">
      <w:pPr>
        <w:jc w:val="both"/>
      </w:pPr>
    </w:p>
    <w:p w:rsidR="008A5F80" w:rsidRPr="00E23EEF" w:rsidRDefault="008A5F80" w:rsidP="00BD79F3">
      <w:pPr>
        <w:jc w:val="both"/>
      </w:pPr>
      <w:r w:rsidRPr="00E23EEF">
        <w:t>(</w:t>
      </w:r>
      <w:r w:rsidR="0072193D" w:rsidRPr="00E23EEF">
        <w:t>h</w:t>
      </w:r>
      <w:r w:rsidRPr="00E23EEF">
        <w:t>) Staff should be trained in the maintenance and</w:t>
      </w:r>
      <w:r w:rsidR="00CC09D0" w:rsidRPr="00E23EEF">
        <w:t xml:space="preserve"> </w:t>
      </w:r>
      <w:r w:rsidRPr="00E23EEF">
        <w:t>operation of such systems with a record kept of the date and name of person trained. Records should be made</w:t>
      </w:r>
      <w:r w:rsidR="00CC09D0" w:rsidRPr="00E23EEF">
        <w:t xml:space="preserve"> </w:t>
      </w:r>
      <w:r w:rsidRPr="00E23EEF">
        <w:t xml:space="preserve">available for inspection by the police or licensing authority. </w:t>
      </w:r>
    </w:p>
    <w:p w:rsidR="00CC09D0" w:rsidRDefault="00CC09D0" w:rsidP="00BD79F3">
      <w:pPr>
        <w:jc w:val="both"/>
      </w:pPr>
    </w:p>
    <w:p w:rsidR="008A5F80" w:rsidRDefault="008A5F80" w:rsidP="00BD79F3">
      <w:pPr>
        <w:jc w:val="both"/>
      </w:pPr>
      <w:r w:rsidRPr="00E23EEF">
        <w:t>(</w:t>
      </w:r>
      <w:r w:rsidR="0072193D" w:rsidRPr="00E23EEF">
        <w:t>i</w:t>
      </w:r>
      <w:r w:rsidRPr="00E23EEF">
        <w:t>) A trained member of staff should be on duty to operate the system whenever the premises are open</w:t>
      </w:r>
      <w:r w:rsidRPr="0072193D">
        <w:rPr>
          <w:color w:val="0070C0"/>
        </w:rPr>
        <w:t>.</w:t>
      </w:r>
      <w:r>
        <w:t xml:space="preserve"> </w:t>
      </w:r>
    </w:p>
    <w:p w:rsidR="00CC09D0" w:rsidRDefault="00CC09D0" w:rsidP="00BD79F3">
      <w:pPr>
        <w:jc w:val="both"/>
      </w:pPr>
    </w:p>
    <w:p w:rsidR="00CC09D0" w:rsidRPr="0072193D" w:rsidRDefault="0072193D" w:rsidP="00BD79F3">
      <w:pPr>
        <w:jc w:val="both"/>
        <w:rPr>
          <w:color w:val="0070C0"/>
        </w:rPr>
      </w:pPr>
      <w:r w:rsidRPr="00E23EEF">
        <w:t>4a)</w:t>
      </w:r>
      <w:r w:rsidR="008A5F80" w:rsidRPr="00E23EEF">
        <w:t xml:space="preserve"> External lighting provides an obvious means of crime deterrence. Care should be taken so that lighting does not impact on neighbours</w:t>
      </w:r>
      <w:r w:rsidR="008A5F80" w:rsidRPr="0072193D">
        <w:rPr>
          <w:color w:val="0070C0"/>
        </w:rPr>
        <w:t>.</w:t>
      </w:r>
    </w:p>
    <w:p w:rsidR="008A5F80" w:rsidRDefault="008A5F80" w:rsidP="00BD79F3">
      <w:pPr>
        <w:jc w:val="both"/>
      </w:pPr>
      <w:r>
        <w:t xml:space="preserve"> </w:t>
      </w:r>
    </w:p>
    <w:p w:rsidR="008A5F80" w:rsidRPr="00E23EEF" w:rsidRDefault="008A5F80" w:rsidP="00BD79F3">
      <w:pPr>
        <w:jc w:val="both"/>
      </w:pPr>
      <w:r w:rsidRPr="00E23EEF">
        <w:t>(</w:t>
      </w:r>
      <w:r w:rsidR="0072193D" w:rsidRPr="00E23EEF">
        <w:t>b</w:t>
      </w:r>
      <w:r w:rsidRPr="00E23EEF">
        <w:t>) Security systems should be integrated so that the alarm, CCTV and lighting work together in an effective</w:t>
      </w:r>
      <w:r w:rsidR="00CC09D0" w:rsidRPr="00E23EEF">
        <w:t xml:space="preserve"> </w:t>
      </w:r>
      <w:r w:rsidRPr="00E23EEF">
        <w:t xml:space="preserve">manner. </w:t>
      </w:r>
    </w:p>
    <w:p w:rsidR="0072193D" w:rsidRPr="0072193D" w:rsidRDefault="0072193D" w:rsidP="00BD79F3">
      <w:pPr>
        <w:jc w:val="both"/>
        <w:rPr>
          <w:color w:val="0070C0"/>
        </w:rPr>
      </w:pPr>
    </w:p>
    <w:p w:rsidR="008A5F80" w:rsidRPr="00E23EEF" w:rsidRDefault="008A5F80" w:rsidP="00BD79F3">
      <w:pPr>
        <w:jc w:val="both"/>
      </w:pPr>
      <w:r w:rsidRPr="00E23EEF">
        <w:t>(</w:t>
      </w:r>
      <w:r w:rsidR="0072193D" w:rsidRPr="00E23EEF">
        <w:t>c</w:t>
      </w:r>
      <w:r w:rsidRPr="00E23EEF">
        <w:t>) The alarm should be linked to a system that will</w:t>
      </w:r>
      <w:r w:rsidR="00CC09D0" w:rsidRPr="00E23EEF">
        <w:t xml:space="preserve"> </w:t>
      </w:r>
      <w:r w:rsidRPr="00E23EEF">
        <w:t xml:space="preserve">notify the police if it is activated. </w:t>
      </w:r>
    </w:p>
    <w:p w:rsidR="00CC09D0" w:rsidRDefault="00CC09D0" w:rsidP="00BD79F3">
      <w:pPr>
        <w:jc w:val="both"/>
      </w:pPr>
    </w:p>
    <w:p w:rsidR="00CC09D0" w:rsidRPr="00E23EEF" w:rsidRDefault="008A5F80" w:rsidP="00BD79F3">
      <w:pPr>
        <w:jc w:val="both"/>
      </w:pPr>
      <w:r w:rsidRPr="00E23EEF">
        <w:t xml:space="preserve">5a) Door staff and/or stewards should be employed at the venue to supervise admissions and </w:t>
      </w:r>
      <w:r w:rsidR="00E23EEF" w:rsidRPr="00E23EEF">
        <w:t xml:space="preserve">control unruly </w:t>
      </w:r>
      <w:r w:rsidRPr="00E23EEF">
        <w:t>customers inside the venue.</w:t>
      </w:r>
    </w:p>
    <w:p w:rsidR="008A5F80" w:rsidRDefault="008A5F80" w:rsidP="00BD79F3">
      <w:pPr>
        <w:jc w:val="both"/>
      </w:pPr>
      <w:r>
        <w:t xml:space="preserve"> </w:t>
      </w:r>
    </w:p>
    <w:p w:rsidR="008A5F80" w:rsidRPr="00E23EEF" w:rsidRDefault="008A5F80" w:rsidP="00BD79F3">
      <w:pPr>
        <w:jc w:val="both"/>
      </w:pPr>
      <w:r w:rsidRPr="00E23EEF">
        <w:t>(b) Any person performing the role of a door supervisor must be licensed with the Security Industry Authority (SIA) and SIA badges must be clearly displayed whilst</w:t>
      </w:r>
      <w:r w:rsidR="00CC09D0" w:rsidRPr="00E23EEF">
        <w:t xml:space="preserve"> </w:t>
      </w:r>
      <w:r w:rsidRPr="00E23EEF">
        <w:t xml:space="preserve">working. </w:t>
      </w:r>
    </w:p>
    <w:p w:rsidR="0072193D" w:rsidRPr="0072193D" w:rsidRDefault="0072193D" w:rsidP="00BD79F3">
      <w:pPr>
        <w:jc w:val="both"/>
        <w:rPr>
          <w:color w:val="0070C0"/>
        </w:rPr>
      </w:pPr>
    </w:p>
    <w:p w:rsidR="008A5F80" w:rsidRPr="0072193D" w:rsidRDefault="008A5F80" w:rsidP="00BD79F3">
      <w:pPr>
        <w:jc w:val="both"/>
        <w:rPr>
          <w:color w:val="0070C0"/>
        </w:rPr>
      </w:pPr>
      <w:r w:rsidRPr="00E23EEF">
        <w:t>(c) Door staff should be easily identifiable by wearing a uniform, high visibility jackets or arm bands</w:t>
      </w:r>
      <w:r w:rsidRPr="0072193D">
        <w:rPr>
          <w:color w:val="0070C0"/>
        </w:rPr>
        <w:t xml:space="preserve">. </w:t>
      </w:r>
    </w:p>
    <w:p w:rsidR="00CC09D0" w:rsidRDefault="00CC09D0" w:rsidP="00BD79F3">
      <w:pPr>
        <w:jc w:val="both"/>
      </w:pPr>
    </w:p>
    <w:p w:rsidR="00CC09D0" w:rsidRPr="00E23EEF" w:rsidRDefault="008A5F80" w:rsidP="00BD79F3">
      <w:pPr>
        <w:jc w:val="both"/>
      </w:pPr>
      <w:r w:rsidRPr="00E23EEF">
        <w:t>(d) Door staff should sign in</w:t>
      </w:r>
      <w:r w:rsidR="00E23EEF" w:rsidRPr="00E23EEF">
        <w:t xml:space="preserve"> </w:t>
      </w:r>
      <w:r w:rsidRPr="00E23EEF">
        <w:t>to a register detailing their</w:t>
      </w:r>
      <w:r w:rsidR="00CC09D0" w:rsidRPr="00E23EEF">
        <w:t xml:space="preserve"> </w:t>
      </w:r>
      <w:r w:rsidRPr="00E23EEF">
        <w:t>full SIA licence number, their name, contact details and</w:t>
      </w:r>
      <w:r w:rsidR="00CC09D0" w:rsidRPr="00E23EEF">
        <w:t xml:space="preserve"> </w:t>
      </w:r>
      <w:r w:rsidRPr="00E23EEF">
        <w:t>the time and date their duty commenced and concluded.</w:t>
      </w:r>
    </w:p>
    <w:p w:rsidR="008A5F80" w:rsidRPr="00E23EEF" w:rsidRDefault="008A5F80" w:rsidP="00BD79F3">
      <w:pPr>
        <w:jc w:val="both"/>
      </w:pPr>
      <w:r w:rsidRPr="00E23EEF">
        <w:t xml:space="preserve"> </w:t>
      </w:r>
    </w:p>
    <w:p w:rsidR="008A5F80" w:rsidRPr="00E23EEF" w:rsidRDefault="008A5F80" w:rsidP="00BD79F3">
      <w:pPr>
        <w:jc w:val="both"/>
      </w:pPr>
      <w:r w:rsidRPr="00E23EEF">
        <w:t xml:space="preserve">(e) Stewards and other staff at the premises should also be easily identifiable. Stewards must not be used for supervision of the door. </w:t>
      </w:r>
    </w:p>
    <w:p w:rsidR="008A5F80" w:rsidRDefault="008A5F80" w:rsidP="00BD79F3">
      <w:pPr>
        <w:jc w:val="both"/>
      </w:pPr>
    </w:p>
    <w:p w:rsidR="008A5F80" w:rsidRDefault="008A5F80" w:rsidP="00BD79F3">
      <w:pPr>
        <w:jc w:val="both"/>
      </w:pPr>
    </w:p>
    <w:p w:rsidR="00576412" w:rsidRPr="0072193D" w:rsidRDefault="008A5F80" w:rsidP="00BD79F3">
      <w:pPr>
        <w:jc w:val="both"/>
        <w:rPr>
          <w:color w:val="0070C0"/>
        </w:rPr>
      </w:pPr>
      <w:r w:rsidRPr="001119C3">
        <w:t>6 (a) Effective security policies based on risk assessments can protect your premises, staff and customers from threats, conflict or violence. S</w:t>
      </w:r>
      <w:r w:rsidR="001119C3" w:rsidRPr="001119C3">
        <w:t>uch s</w:t>
      </w:r>
      <w:r w:rsidRPr="001119C3">
        <w:t>ecurity policies should be formulated in consultation with a police crime prevention officer</w:t>
      </w:r>
      <w:r w:rsidRPr="0072193D">
        <w:rPr>
          <w:color w:val="0070C0"/>
        </w:rPr>
        <w:t>.</w:t>
      </w:r>
    </w:p>
    <w:p w:rsidR="008A5F80" w:rsidRPr="0072193D" w:rsidRDefault="008A5F80" w:rsidP="00BD79F3">
      <w:pPr>
        <w:jc w:val="both"/>
        <w:rPr>
          <w:color w:val="0070C0"/>
        </w:rPr>
      </w:pPr>
      <w:r w:rsidRPr="0072193D">
        <w:rPr>
          <w:color w:val="0070C0"/>
        </w:rPr>
        <w:t xml:space="preserve"> </w:t>
      </w:r>
    </w:p>
    <w:p w:rsidR="008A5F80" w:rsidRPr="001119C3" w:rsidRDefault="008A5F80" w:rsidP="00BD79F3">
      <w:pPr>
        <w:jc w:val="both"/>
      </w:pPr>
      <w:r w:rsidRPr="001119C3">
        <w:t>(</w:t>
      </w:r>
      <w:r w:rsidR="001119C3" w:rsidRPr="001119C3">
        <w:t>b</w:t>
      </w:r>
      <w:r w:rsidRPr="001119C3">
        <w:t>) All staff must be aware of a premises security policy</w:t>
      </w:r>
      <w:r w:rsidR="00576412" w:rsidRPr="001119C3">
        <w:t xml:space="preserve"> </w:t>
      </w:r>
      <w:r w:rsidRPr="001119C3">
        <w:t>with a record kept of the date and name of person</w:t>
      </w:r>
      <w:r w:rsidR="00576412" w:rsidRPr="001119C3">
        <w:t xml:space="preserve"> </w:t>
      </w:r>
      <w:r w:rsidRPr="001119C3">
        <w:t xml:space="preserve">trained. Records should be made available for inspection by the police or licensing authority. </w:t>
      </w:r>
    </w:p>
    <w:p w:rsidR="00576412" w:rsidRDefault="00576412" w:rsidP="00BD79F3">
      <w:pPr>
        <w:jc w:val="both"/>
      </w:pPr>
    </w:p>
    <w:p w:rsidR="008A5F80" w:rsidRPr="001119C3" w:rsidRDefault="008A5F80" w:rsidP="00BD79F3">
      <w:pPr>
        <w:jc w:val="both"/>
      </w:pPr>
      <w:r w:rsidRPr="0072193D">
        <w:rPr>
          <w:color w:val="0070C0"/>
        </w:rPr>
        <w:t>(</w:t>
      </w:r>
      <w:r w:rsidR="001119C3" w:rsidRPr="001119C3">
        <w:t>c</w:t>
      </w:r>
      <w:r w:rsidRPr="001119C3">
        <w:t>) Premises should be searched inside and out for suspect packages before, during and after opening hours. Staff should be trained to remain vigilant during</w:t>
      </w:r>
      <w:r w:rsidR="00576412" w:rsidRPr="001119C3">
        <w:t xml:space="preserve"> </w:t>
      </w:r>
      <w:r w:rsidRPr="001119C3">
        <w:t xml:space="preserve">opening hours and report any suspicious activity to the Police. Security reviews should be held regularly and at least every three months with minutes kept. </w:t>
      </w:r>
    </w:p>
    <w:p w:rsidR="00576412" w:rsidRPr="0072193D" w:rsidRDefault="00576412" w:rsidP="00BD79F3">
      <w:pPr>
        <w:jc w:val="both"/>
        <w:rPr>
          <w:color w:val="0070C0"/>
        </w:rPr>
      </w:pPr>
    </w:p>
    <w:p w:rsidR="008A5F80" w:rsidRPr="00CD124A" w:rsidRDefault="008A5F80" w:rsidP="00BD79F3">
      <w:pPr>
        <w:jc w:val="both"/>
        <w:rPr>
          <w:color w:val="0070C0"/>
        </w:rPr>
      </w:pPr>
      <w:r w:rsidRPr="001119C3">
        <w:t>(</w:t>
      </w:r>
      <w:r w:rsidR="001119C3" w:rsidRPr="001119C3">
        <w:t>d</w:t>
      </w:r>
      <w:r w:rsidRPr="001119C3">
        <w:t xml:space="preserve">) </w:t>
      </w:r>
      <w:r w:rsidR="0072193D" w:rsidRPr="001119C3">
        <w:t>Regular b</w:t>
      </w:r>
      <w:r w:rsidRPr="001119C3">
        <w:t>riefings</w:t>
      </w:r>
      <w:r w:rsidR="0072193D" w:rsidRPr="001119C3">
        <w:t xml:space="preserve"> and de-briefings</w:t>
      </w:r>
      <w:r w:rsidRPr="001119C3">
        <w:t xml:space="preserve"> can be informal but any problems identified and remedial action taken should be recorded with</w:t>
      </w:r>
      <w:r w:rsidR="00576412" w:rsidRPr="001119C3">
        <w:t xml:space="preserve"> </w:t>
      </w:r>
      <w:r w:rsidRPr="001119C3">
        <w:t>records kept</w:t>
      </w:r>
      <w:r w:rsidRPr="00CD124A">
        <w:rPr>
          <w:color w:val="0070C0"/>
        </w:rPr>
        <w:t xml:space="preserve">. </w:t>
      </w:r>
    </w:p>
    <w:p w:rsidR="00576412" w:rsidRDefault="00576412" w:rsidP="00BD79F3">
      <w:pPr>
        <w:jc w:val="both"/>
      </w:pPr>
    </w:p>
    <w:p w:rsidR="008A5F80" w:rsidRPr="001119C3" w:rsidRDefault="008A5F80" w:rsidP="00BD79F3">
      <w:pPr>
        <w:jc w:val="both"/>
      </w:pPr>
      <w:r w:rsidRPr="001119C3">
        <w:t>(</w:t>
      </w:r>
      <w:r w:rsidR="001119C3" w:rsidRPr="001119C3">
        <w:t>e</w:t>
      </w:r>
      <w:r w:rsidRPr="001119C3">
        <w:t xml:space="preserve">) Promoted events may attract larger than usual crowds and particular promotions may have violent or aggressive followers, rival gangs or other crime and disorder associated with them. </w:t>
      </w:r>
    </w:p>
    <w:p w:rsidR="00576412" w:rsidRDefault="00576412" w:rsidP="00BD79F3">
      <w:pPr>
        <w:jc w:val="both"/>
      </w:pPr>
    </w:p>
    <w:p w:rsidR="008A5F80" w:rsidRPr="001119C3" w:rsidRDefault="008A5F80" w:rsidP="00BD79F3">
      <w:pPr>
        <w:jc w:val="both"/>
      </w:pPr>
      <w:r w:rsidRPr="001119C3">
        <w:t>(</w:t>
      </w:r>
      <w:r w:rsidR="001119C3" w:rsidRPr="001119C3">
        <w:t>f</w:t>
      </w:r>
      <w:r w:rsidRPr="001119C3">
        <w:t>) Such events must have a comprehensive risk assessment undertaken by the licence holder and submitted to the Police licensing team</w:t>
      </w:r>
      <w:r w:rsidR="00576412" w:rsidRPr="001119C3">
        <w:t xml:space="preserve"> </w:t>
      </w:r>
      <w:r w:rsidRPr="001119C3">
        <w:t>at least 14</w:t>
      </w:r>
      <w:r w:rsidR="00576412" w:rsidRPr="001119C3">
        <w:t xml:space="preserve"> </w:t>
      </w:r>
      <w:r w:rsidRPr="001119C3">
        <w:t xml:space="preserve">days in </w:t>
      </w:r>
      <w:r w:rsidRPr="001119C3">
        <w:lastRenderedPageBreak/>
        <w:t>advance of the proposed event. It is expected that promoters should have obtained</w:t>
      </w:r>
      <w:r w:rsidR="00576412" w:rsidRPr="001119C3">
        <w:t xml:space="preserve"> </w:t>
      </w:r>
      <w:r w:rsidRPr="001119C3">
        <w:t xml:space="preserve">the BIIAB level 2 for music promoters. </w:t>
      </w:r>
    </w:p>
    <w:p w:rsidR="00576412" w:rsidRDefault="00576412" w:rsidP="00BD79F3">
      <w:pPr>
        <w:jc w:val="both"/>
      </w:pPr>
    </w:p>
    <w:p w:rsidR="008A5F80" w:rsidRPr="001119C3" w:rsidRDefault="008A5F80" w:rsidP="00BD79F3">
      <w:pPr>
        <w:jc w:val="both"/>
      </w:pPr>
      <w:r w:rsidRPr="001119C3">
        <w:t>(</w:t>
      </w:r>
      <w:r w:rsidR="001119C3" w:rsidRPr="001119C3">
        <w:t>g</w:t>
      </w:r>
      <w:r w:rsidRPr="001119C3">
        <w:t xml:space="preserve">) In the event that a problem should arise during a promoted event, this should be documented by the licence holder and it is expected that </w:t>
      </w:r>
      <w:r w:rsidR="00576412" w:rsidRPr="001119C3">
        <w:t xml:space="preserve">details </w:t>
      </w:r>
      <w:r w:rsidRPr="001119C3">
        <w:t xml:space="preserve">will be provided to the Police licensing team within 48 hours of the event. </w:t>
      </w:r>
    </w:p>
    <w:p w:rsidR="008A5F80" w:rsidRDefault="008A5F80" w:rsidP="00BD79F3">
      <w:pPr>
        <w:jc w:val="both"/>
      </w:pPr>
    </w:p>
    <w:p w:rsidR="00576412" w:rsidRPr="001119C3" w:rsidRDefault="00CD124A" w:rsidP="00BD79F3">
      <w:pPr>
        <w:jc w:val="both"/>
      </w:pPr>
      <w:r w:rsidRPr="001119C3">
        <w:t>7</w:t>
      </w:r>
      <w:r w:rsidR="008A5F80" w:rsidRPr="001119C3">
        <w:t>(a) Proper management of the door will depend on the size and type of venue. The number of door supervisors should be determined by a risk assessment taking into account the size of venue and the type of crowd the entertainment is likely to attract, but at the very least on</w:t>
      </w:r>
      <w:r w:rsidR="00576412" w:rsidRPr="001119C3">
        <w:t xml:space="preserve"> </w:t>
      </w:r>
      <w:r w:rsidR="008A5F80" w:rsidRPr="001119C3">
        <w:t xml:space="preserve">a ratio of 1 door supervisor per </w:t>
      </w:r>
      <w:r w:rsidR="00576412" w:rsidRPr="001119C3">
        <w:t>100</w:t>
      </w:r>
      <w:r w:rsidR="008A5F80" w:rsidRPr="001119C3">
        <w:t xml:space="preserve"> customers</w:t>
      </w:r>
      <w:r w:rsidR="00576412" w:rsidRPr="001119C3">
        <w:t xml:space="preserve"> or such other ratio as agreed at the pre-application meeting</w:t>
      </w:r>
      <w:r w:rsidR="008A5F80" w:rsidRPr="001119C3">
        <w:t>.</w:t>
      </w:r>
    </w:p>
    <w:p w:rsidR="008A5F80" w:rsidRDefault="008A5F80" w:rsidP="00BD79F3">
      <w:pPr>
        <w:jc w:val="both"/>
      </w:pPr>
      <w:r>
        <w:t xml:space="preserve"> </w:t>
      </w:r>
    </w:p>
    <w:p w:rsidR="008A5F80" w:rsidRPr="001119C3" w:rsidRDefault="008A5F80" w:rsidP="00BD79F3">
      <w:pPr>
        <w:jc w:val="both"/>
      </w:pPr>
      <w:r w:rsidRPr="001119C3">
        <w:t>(b) Consideration should be given to a sufficient</w:t>
      </w:r>
      <w:r w:rsidR="00576412" w:rsidRPr="001119C3">
        <w:t xml:space="preserve"> </w:t>
      </w:r>
      <w:r w:rsidRPr="001119C3">
        <w:t xml:space="preserve">provision of male and female door supervisors, but at least one female door supervisor should be used. </w:t>
      </w:r>
    </w:p>
    <w:p w:rsidR="00576412" w:rsidRDefault="00576412" w:rsidP="00BD79F3">
      <w:pPr>
        <w:jc w:val="both"/>
      </w:pPr>
    </w:p>
    <w:p w:rsidR="00576412" w:rsidRPr="001119C3" w:rsidRDefault="00CD124A" w:rsidP="00BD79F3">
      <w:pPr>
        <w:jc w:val="both"/>
      </w:pPr>
      <w:r w:rsidRPr="001119C3">
        <w:t>8a)</w:t>
      </w:r>
      <w:r w:rsidR="008A5F80" w:rsidRPr="001119C3">
        <w:t xml:space="preserve"> A door admissions policy including any age</w:t>
      </w:r>
      <w:r w:rsidR="00576412" w:rsidRPr="001119C3">
        <w:t xml:space="preserve"> </w:t>
      </w:r>
      <w:r w:rsidR="008A5F80" w:rsidRPr="001119C3">
        <w:t>restrictions, expected dress</w:t>
      </w:r>
      <w:r w:rsidR="00576412" w:rsidRPr="001119C3">
        <w:t xml:space="preserve"> </w:t>
      </w:r>
      <w:r w:rsidR="008A5F80" w:rsidRPr="001119C3">
        <w:t>standards or the screening</w:t>
      </w:r>
      <w:r w:rsidR="00576412" w:rsidRPr="001119C3">
        <w:t xml:space="preserve"> </w:t>
      </w:r>
      <w:r w:rsidR="008A5F80" w:rsidRPr="001119C3">
        <w:t>of hand bags should be widely publicised on any</w:t>
      </w:r>
      <w:r w:rsidR="00576412" w:rsidRPr="001119C3">
        <w:t xml:space="preserve"> </w:t>
      </w:r>
      <w:r w:rsidR="008A5F80" w:rsidRPr="001119C3">
        <w:t xml:space="preserve">promotional material or website and clearly displayed at the entrance to the premises. </w:t>
      </w:r>
      <w:r w:rsidR="00576412" w:rsidRPr="001119C3">
        <w:t>It may be necessary to e</w:t>
      </w:r>
      <w:r w:rsidR="008A5F80" w:rsidRPr="001119C3">
        <w:t>ject</w:t>
      </w:r>
      <w:r w:rsidR="00576412" w:rsidRPr="001119C3">
        <w:t xml:space="preserve"> </w:t>
      </w:r>
      <w:r w:rsidR="008A5F80" w:rsidRPr="001119C3">
        <w:t>or refus</w:t>
      </w:r>
      <w:r w:rsidR="00576412" w:rsidRPr="001119C3">
        <w:t>e</w:t>
      </w:r>
      <w:r w:rsidR="008A5F80" w:rsidRPr="001119C3">
        <w:t xml:space="preserve"> entry to persons from the premises if they do not meet your admissions standards or they are known to be violent or aggressive.</w:t>
      </w:r>
      <w:r w:rsidR="00576412" w:rsidRPr="001119C3">
        <w:t xml:space="preserve"> </w:t>
      </w:r>
      <w:r w:rsidR="008A5F80" w:rsidRPr="001119C3">
        <w:t>In such cases, an entry should be made in an incident or log book</w:t>
      </w:r>
    </w:p>
    <w:p w:rsidR="008A5F80" w:rsidRPr="00CD124A" w:rsidRDefault="008A5F80" w:rsidP="00BD79F3">
      <w:pPr>
        <w:jc w:val="both"/>
        <w:rPr>
          <w:color w:val="0070C0"/>
        </w:rPr>
      </w:pPr>
      <w:r w:rsidRPr="00CD124A">
        <w:rPr>
          <w:color w:val="0070C0"/>
        </w:rPr>
        <w:t xml:space="preserve"> </w:t>
      </w:r>
    </w:p>
    <w:p w:rsidR="008A5F80" w:rsidRPr="001119C3" w:rsidRDefault="00CD124A" w:rsidP="00BD79F3">
      <w:pPr>
        <w:jc w:val="both"/>
      </w:pPr>
      <w:r w:rsidRPr="001119C3">
        <w:t>9</w:t>
      </w:r>
      <w:r w:rsidR="008A5F80" w:rsidRPr="001119C3">
        <w:t xml:space="preserve"> (a) A policy to manage capacity should be adopted to prevent overcrowding and patrons possibly becoming</w:t>
      </w:r>
      <w:r w:rsidR="00576412" w:rsidRPr="001119C3">
        <w:t xml:space="preserve"> </w:t>
      </w:r>
      <w:r w:rsidR="008A5F80" w:rsidRPr="001119C3">
        <w:t xml:space="preserve">aggressive through accidental jostling. </w:t>
      </w:r>
    </w:p>
    <w:p w:rsidR="00576412" w:rsidRPr="00CD124A" w:rsidRDefault="00576412" w:rsidP="00BD79F3">
      <w:pPr>
        <w:jc w:val="both"/>
        <w:rPr>
          <w:color w:val="0070C0"/>
        </w:rPr>
      </w:pPr>
    </w:p>
    <w:p w:rsidR="008A5F80" w:rsidRPr="001119C3" w:rsidRDefault="008A5F80" w:rsidP="00BD79F3">
      <w:pPr>
        <w:jc w:val="both"/>
      </w:pPr>
      <w:r w:rsidRPr="001119C3">
        <w:t xml:space="preserve">(b) For promoted events and large venues, the use of clickers </w:t>
      </w:r>
      <w:r w:rsidR="001119C3" w:rsidRPr="001119C3">
        <w:t xml:space="preserve">or other accurate means of recording </w:t>
      </w:r>
      <w:r w:rsidRPr="001119C3">
        <w:t xml:space="preserve">is essential to record the number of patrons inside the premises. </w:t>
      </w:r>
    </w:p>
    <w:p w:rsidR="00576412" w:rsidRPr="00CD124A" w:rsidRDefault="00576412" w:rsidP="00BD79F3">
      <w:pPr>
        <w:jc w:val="both"/>
        <w:rPr>
          <w:color w:val="0070C0"/>
        </w:rPr>
      </w:pPr>
    </w:p>
    <w:p w:rsidR="008A5F80" w:rsidRPr="001119C3" w:rsidRDefault="008A5F80" w:rsidP="00BD79F3">
      <w:pPr>
        <w:jc w:val="both"/>
      </w:pPr>
      <w:r w:rsidRPr="001119C3">
        <w:t>(c) For other events or smaller venues, ticket sales or head counts may be</w:t>
      </w:r>
      <w:r w:rsidR="00576412" w:rsidRPr="001119C3">
        <w:t xml:space="preserve"> </w:t>
      </w:r>
      <w:r w:rsidRPr="001119C3">
        <w:t xml:space="preserve">appropriate. </w:t>
      </w:r>
    </w:p>
    <w:p w:rsidR="00CD124A" w:rsidRPr="001119C3" w:rsidRDefault="00CD124A" w:rsidP="00BD79F3">
      <w:pPr>
        <w:jc w:val="both"/>
      </w:pPr>
    </w:p>
    <w:p w:rsidR="008A5F80" w:rsidRPr="001119C3" w:rsidRDefault="008A5F80" w:rsidP="00BD79F3">
      <w:pPr>
        <w:jc w:val="both"/>
      </w:pPr>
      <w:r w:rsidRPr="001119C3">
        <w:t>(d) Consideration should be given to deliberately</w:t>
      </w:r>
      <w:r w:rsidR="00576412" w:rsidRPr="001119C3">
        <w:t xml:space="preserve"> </w:t>
      </w:r>
      <w:r w:rsidRPr="001119C3">
        <w:t>running below capacity to afford a comfort factor to your patrons and avoid conflict, violence or aggression within</w:t>
      </w:r>
      <w:r w:rsidR="00576412" w:rsidRPr="001119C3">
        <w:t xml:space="preserve"> </w:t>
      </w:r>
      <w:r w:rsidRPr="001119C3">
        <w:t xml:space="preserve">the premises. </w:t>
      </w:r>
    </w:p>
    <w:p w:rsidR="00576412" w:rsidRDefault="00576412" w:rsidP="00BD79F3">
      <w:pPr>
        <w:jc w:val="both"/>
      </w:pPr>
    </w:p>
    <w:p w:rsidR="008A5F80" w:rsidRPr="001119C3" w:rsidRDefault="008A5F80" w:rsidP="00BD79F3">
      <w:pPr>
        <w:jc w:val="both"/>
      </w:pPr>
      <w:r w:rsidRPr="001119C3">
        <w:t>(e) Where a premises holds a special event which is expected to attract a greater than usual number of patrons and in excess of 500 people, the premises</w:t>
      </w:r>
      <w:r w:rsidR="00CD124A" w:rsidRPr="001119C3">
        <w:t xml:space="preserve"> </w:t>
      </w:r>
      <w:r w:rsidRPr="001119C3">
        <w:t>licence holder is expected to notify the Police licensing team at least 14 days in advance of the</w:t>
      </w:r>
      <w:r w:rsidR="00311544" w:rsidRPr="001119C3">
        <w:t xml:space="preserve"> </w:t>
      </w:r>
      <w:r w:rsidRPr="001119C3">
        <w:t xml:space="preserve">event. </w:t>
      </w:r>
    </w:p>
    <w:p w:rsidR="008A5F80" w:rsidRPr="001119C3" w:rsidRDefault="008A5F80" w:rsidP="00BD79F3">
      <w:pPr>
        <w:jc w:val="both"/>
      </w:pPr>
    </w:p>
    <w:p w:rsidR="008A5F80" w:rsidRPr="00CD124A" w:rsidRDefault="00CD124A" w:rsidP="00BD79F3">
      <w:pPr>
        <w:jc w:val="both"/>
        <w:rPr>
          <w:color w:val="0070C0"/>
        </w:rPr>
      </w:pPr>
      <w:r w:rsidRPr="001119C3">
        <w:t>10</w:t>
      </w:r>
      <w:r w:rsidR="008A5F80" w:rsidRPr="001119C3">
        <w:t xml:space="preserve"> (a) Alternatives to glass drinking vessels should be considered to prevent glassware being used as an</w:t>
      </w:r>
      <w:r w:rsidR="00311544" w:rsidRPr="001119C3">
        <w:t xml:space="preserve"> </w:t>
      </w:r>
      <w:r w:rsidR="008A5F80" w:rsidRPr="001119C3">
        <w:t>assault weapon, particularly during promoted events</w:t>
      </w:r>
      <w:r w:rsidR="008A5F80" w:rsidRPr="00CD124A">
        <w:rPr>
          <w:color w:val="0070C0"/>
        </w:rPr>
        <w:t xml:space="preserve">. </w:t>
      </w:r>
    </w:p>
    <w:p w:rsidR="00311544" w:rsidRDefault="00311544" w:rsidP="00BD79F3">
      <w:pPr>
        <w:jc w:val="both"/>
      </w:pPr>
    </w:p>
    <w:p w:rsidR="008A5F80" w:rsidRPr="001119C3" w:rsidRDefault="008A5F80" w:rsidP="00BD79F3">
      <w:pPr>
        <w:jc w:val="both"/>
      </w:pPr>
      <w:r w:rsidRPr="001119C3">
        <w:t xml:space="preserve">(b) Drinking vessels made from plastic or polycarbonate </w:t>
      </w:r>
      <w:r w:rsidR="001119C3">
        <w:t>sh</w:t>
      </w:r>
      <w:r w:rsidRPr="001119C3">
        <w:t xml:space="preserve">ould be preferred particularly in outside areas. </w:t>
      </w:r>
    </w:p>
    <w:p w:rsidR="00311544" w:rsidRDefault="00311544" w:rsidP="00BD79F3">
      <w:pPr>
        <w:jc w:val="both"/>
      </w:pPr>
    </w:p>
    <w:p w:rsidR="008A5F80" w:rsidRDefault="008A5F80" w:rsidP="00BD79F3">
      <w:pPr>
        <w:jc w:val="both"/>
      </w:pPr>
      <w:r w:rsidRPr="001119C3">
        <w:t>(c) Where alternatives are not used, there should be a robust glass collection policy in place. This should</w:t>
      </w:r>
      <w:r w:rsidR="00311544" w:rsidRPr="001119C3">
        <w:t xml:space="preserve"> </w:t>
      </w:r>
      <w:r w:rsidRPr="001119C3">
        <w:t>include regular collection of glassware by staff and</w:t>
      </w:r>
      <w:r w:rsidR="00311544" w:rsidRPr="001119C3">
        <w:t xml:space="preserve"> </w:t>
      </w:r>
      <w:r w:rsidRPr="001119C3">
        <w:t>prevention of glassware being removed from the</w:t>
      </w:r>
      <w:r w:rsidR="00311544" w:rsidRPr="001119C3">
        <w:t xml:space="preserve"> </w:t>
      </w:r>
      <w:r w:rsidRPr="001119C3">
        <w:t>premises</w:t>
      </w:r>
      <w:r w:rsidRPr="00CD124A">
        <w:rPr>
          <w:color w:val="0070C0"/>
        </w:rPr>
        <w:t>.</w:t>
      </w:r>
      <w:r>
        <w:t xml:space="preserve"> </w:t>
      </w:r>
    </w:p>
    <w:p w:rsidR="00311544" w:rsidRDefault="00311544" w:rsidP="00BD79F3">
      <w:pPr>
        <w:jc w:val="both"/>
      </w:pPr>
    </w:p>
    <w:p w:rsidR="008A5F80" w:rsidRPr="001119C3" w:rsidRDefault="00CD124A" w:rsidP="00BD79F3">
      <w:pPr>
        <w:jc w:val="both"/>
      </w:pPr>
      <w:r w:rsidRPr="001119C3">
        <w:t>11</w:t>
      </w:r>
      <w:r w:rsidR="008A5F80" w:rsidRPr="001119C3">
        <w:t xml:space="preserve"> (a) Measures to preserve a crime scene until police arrival, following the outbreak of disorder or any other</w:t>
      </w:r>
      <w:r w:rsidR="009F47EC" w:rsidRPr="001119C3">
        <w:t xml:space="preserve"> </w:t>
      </w:r>
      <w:r w:rsidR="008A5F80" w:rsidRPr="001119C3">
        <w:t>crime, should be clearly documented in a policy. Such a policy should be formulated in consultation</w:t>
      </w:r>
      <w:r w:rsidR="009F47EC" w:rsidRPr="001119C3">
        <w:t xml:space="preserve"> </w:t>
      </w:r>
      <w:r w:rsidR="008A5F80" w:rsidRPr="001119C3">
        <w:t>with a police crime prevention officer</w:t>
      </w:r>
      <w:r w:rsidR="009F47EC" w:rsidRPr="001119C3">
        <w:t xml:space="preserve"> prior to the submission of an application</w:t>
      </w:r>
      <w:r w:rsidR="008A5F80" w:rsidRPr="001119C3">
        <w:t>.</w:t>
      </w:r>
    </w:p>
    <w:p w:rsidR="009F47EC" w:rsidRDefault="009F47EC" w:rsidP="00BD79F3">
      <w:pPr>
        <w:jc w:val="both"/>
      </w:pPr>
    </w:p>
    <w:p w:rsidR="009F47EC" w:rsidRPr="001119C3" w:rsidRDefault="008A5F80" w:rsidP="00BD79F3">
      <w:pPr>
        <w:jc w:val="both"/>
      </w:pPr>
      <w:r w:rsidRPr="001119C3">
        <w:t>(</w:t>
      </w:r>
      <w:r w:rsidR="001119C3" w:rsidRPr="001119C3">
        <w:t>b</w:t>
      </w:r>
      <w:r w:rsidRPr="001119C3">
        <w:t xml:space="preserve">) All staff must receive training on the policy with a record kept of the date and name of </w:t>
      </w:r>
      <w:r w:rsidRPr="001119C3">
        <w:lastRenderedPageBreak/>
        <w:t>person trained. Records should be made available for inspection by the</w:t>
      </w:r>
      <w:r w:rsidR="009F47EC" w:rsidRPr="001119C3">
        <w:t xml:space="preserve"> </w:t>
      </w:r>
      <w:r w:rsidRPr="001119C3">
        <w:t xml:space="preserve">police or licensing authority </w:t>
      </w:r>
    </w:p>
    <w:p w:rsidR="009F47EC" w:rsidRDefault="009F47EC" w:rsidP="00BD79F3">
      <w:pPr>
        <w:jc w:val="both"/>
      </w:pPr>
    </w:p>
    <w:p w:rsidR="008A5F80" w:rsidRPr="001119C3" w:rsidRDefault="008A5F80" w:rsidP="00BD79F3">
      <w:pPr>
        <w:jc w:val="both"/>
      </w:pPr>
      <w:r w:rsidRPr="001119C3">
        <w:t>1</w:t>
      </w:r>
      <w:r w:rsidR="00CD124A" w:rsidRPr="001119C3">
        <w:t>2</w:t>
      </w:r>
      <w:r w:rsidRPr="001119C3">
        <w:t xml:space="preserve"> (a) Staff training in conflict management should be</w:t>
      </w:r>
      <w:r w:rsidR="009F47EC" w:rsidRPr="001119C3">
        <w:t xml:space="preserve"> </w:t>
      </w:r>
      <w:r w:rsidRPr="001119C3">
        <w:t>provided to give them the knowledge and confidence to</w:t>
      </w:r>
      <w:r w:rsidR="009F47EC" w:rsidRPr="001119C3">
        <w:t xml:space="preserve"> </w:t>
      </w:r>
      <w:r w:rsidRPr="001119C3">
        <w:t>deal with difficult situations and reduce crime and</w:t>
      </w:r>
      <w:r w:rsidR="009F47EC" w:rsidRPr="001119C3">
        <w:t xml:space="preserve"> </w:t>
      </w:r>
      <w:r w:rsidRPr="001119C3">
        <w:t xml:space="preserve">disorder at the premises. Training should also cover dealing with, logging and reporting incidents if they occur. </w:t>
      </w:r>
    </w:p>
    <w:p w:rsidR="00CD124A" w:rsidRPr="00CD124A" w:rsidRDefault="00CD124A" w:rsidP="00BD79F3">
      <w:pPr>
        <w:jc w:val="both"/>
        <w:rPr>
          <w:color w:val="0070C0"/>
        </w:rPr>
      </w:pPr>
    </w:p>
    <w:p w:rsidR="008A5F80" w:rsidRPr="001119C3" w:rsidRDefault="008A5F80" w:rsidP="00BD79F3">
      <w:pPr>
        <w:jc w:val="both"/>
      </w:pPr>
      <w:r w:rsidRPr="001119C3">
        <w:t>(</w:t>
      </w:r>
      <w:r w:rsidR="00CD124A" w:rsidRPr="001119C3">
        <w:t>b</w:t>
      </w:r>
      <w:r w:rsidRPr="001119C3">
        <w:t xml:space="preserve">) A record should be kept of the date and name of person trained. Records should be made available for inspection by the police or licensing authority. </w:t>
      </w:r>
    </w:p>
    <w:p w:rsidR="009F47EC" w:rsidRDefault="009F47EC" w:rsidP="00BD79F3">
      <w:pPr>
        <w:jc w:val="both"/>
      </w:pPr>
    </w:p>
    <w:p w:rsidR="008A5F80" w:rsidRPr="001119C3" w:rsidRDefault="00CD124A" w:rsidP="00BD79F3">
      <w:pPr>
        <w:jc w:val="both"/>
      </w:pPr>
      <w:r w:rsidRPr="001119C3">
        <w:t xml:space="preserve">13  </w:t>
      </w:r>
      <w:r w:rsidR="008A5F80" w:rsidRPr="001119C3">
        <w:t>Sharing of information with others in the industry</w:t>
      </w:r>
      <w:r w:rsidR="009F47EC" w:rsidRPr="001119C3">
        <w:t xml:space="preserve"> including r</w:t>
      </w:r>
      <w:r w:rsidR="008A5F80" w:rsidRPr="001119C3">
        <w:t xml:space="preserve">egular meetings, the use of local radio networks </w:t>
      </w:r>
      <w:r w:rsidR="009F47EC" w:rsidRPr="001119C3">
        <w:t xml:space="preserve">and / </w:t>
      </w:r>
      <w:r w:rsidR="008A5F80" w:rsidRPr="001119C3">
        <w:t>or membership of a local pub/club watch scheme will</w:t>
      </w:r>
      <w:r w:rsidR="009F47EC" w:rsidRPr="001119C3">
        <w:t xml:space="preserve"> </w:t>
      </w:r>
      <w:r w:rsidR="008A5F80" w:rsidRPr="001119C3">
        <w:t xml:space="preserve">enable information to be passed on about trouble makers and common problems in the area. </w:t>
      </w:r>
    </w:p>
    <w:p w:rsidR="009F47EC" w:rsidRDefault="009F47EC" w:rsidP="00BD79F3">
      <w:pPr>
        <w:jc w:val="both"/>
      </w:pPr>
    </w:p>
    <w:p w:rsidR="008A5F80" w:rsidRPr="001119C3" w:rsidRDefault="008A5F80" w:rsidP="00BD79F3">
      <w:pPr>
        <w:jc w:val="both"/>
      </w:pPr>
      <w:r w:rsidRPr="001119C3">
        <w:t>1</w:t>
      </w:r>
      <w:r w:rsidR="00CD124A" w:rsidRPr="001119C3">
        <w:t>4</w:t>
      </w:r>
      <w:r w:rsidRPr="001119C3">
        <w:t xml:space="preserve"> (a) A zero tolerance policy to the use of drugs and carrying of weapons in the premises should be adopted with a clear “no search no entry” message. </w:t>
      </w:r>
    </w:p>
    <w:p w:rsidR="008A5F80" w:rsidRPr="00CD124A" w:rsidRDefault="008A5F80" w:rsidP="00BD79F3">
      <w:pPr>
        <w:jc w:val="both"/>
        <w:rPr>
          <w:color w:val="0070C0"/>
        </w:rPr>
      </w:pPr>
    </w:p>
    <w:p w:rsidR="008A5F80" w:rsidRPr="001119C3" w:rsidRDefault="008A5F80" w:rsidP="00BD79F3">
      <w:pPr>
        <w:jc w:val="both"/>
      </w:pPr>
      <w:r w:rsidRPr="001119C3">
        <w:t xml:space="preserve">(b) Posters can be displayed throughout the premises to remind customers of zero tolerance policy. </w:t>
      </w:r>
    </w:p>
    <w:p w:rsidR="009F47EC" w:rsidRDefault="009F47EC" w:rsidP="00BD79F3">
      <w:pPr>
        <w:jc w:val="both"/>
      </w:pPr>
    </w:p>
    <w:p w:rsidR="008A5F80" w:rsidRPr="001119C3" w:rsidRDefault="00CD124A" w:rsidP="00BD79F3">
      <w:pPr>
        <w:jc w:val="both"/>
      </w:pPr>
      <w:r w:rsidRPr="001119C3">
        <w:t>c)</w:t>
      </w:r>
      <w:r w:rsidR="008A5F80" w:rsidRPr="001119C3">
        <w:t xml:space="preserve"> Effective search policies will minimise the opportunity for drugs and weapons to be brought into licensed premises and lead to drug and weapon seizure</w:t>
      </w:r>
      <w:r w:rsidR="009F47EC" w:rsidRPr="001119C3">
        <w:t xml:space="preserve"> </w:t>
      </w:r>
      <w:r w:rsidR="008A5F80" w:rsidRPr="001119C3">
        <w:t xml:space="preserve">if attempts are made. The use of search arches and wands may be appropriate in some cases. </w:t>
      </w:r>
    </w:p>
    <w:p w:rsidR="009F47EC" w:rsidRDefault="009F47EC" w:rsidP="00BD79F3">
      <w:pPr>
        <w:jc w:val="both"/>
      </w:pPr>
    </w:p>
    <w:p w:rsidR="009F47EC" w:rsidRPr="001119C3" w:rsidRDefault="008A5F80" w:rsidP="00BD79F3">
      <w:pPr>
        <w:jc w:val="both"/>
      </w:pPr>
      <w:r w:rsidRPr="001119C3">
        <w:t>(</w:t>
      </w:r>
      <w:r w:rsidR="00CD124A" w:rsidRPr="001119C3">
        <w:t>d</w:t>
      </w:r>
      <w:r w:rsidRPr="001119C3">
        <w:t>) Search policies should be formulated in consultation with the Police licensing team</w:t>
      </w:r>
      <w:r w:rsidR="009F47EC" w:rsidRPr="001119C3">
        <w:t xml:space="preserve"> prior to the submission of an application</w:t>
      </w:r>
    </w:p>
    <w:p w:rsidR="008A5F80" w:rsidRDefault="008A5F80" w:rsidP="00BD79F3">
      <w:pPr>
        <w:jc w:val="both"/>
      </w:pPr>
    </w:p>
    <w:p w:rsidR="008A5F80" w:rsidRPr="001119C3" w:rsidRDefault="008A5F80" w:rsidP="00BD79F3">
      <w:pPr>
        <w:jc w:val="both"/>
      </w:pPr>
      <w:r w:rsidRPr="001119C3">
        <w:t>(</w:t>
      </w:r>
      <w:r w:rsidR="00CD124A" w:rsidRPr="001119C3">
        <w:t>e</w:t>
      </w:r>
      <w:r w:rsidRPr="001119C3">
        <w:t>) Search policies must be advertised widely on tickets,</w:t>
      </w:r>
      <w:r w:rsidR="009F47EC" w:rsidRPr="001119C3">
        <w:t xml:space="preserve"> </w:t>
      </w:r>
      <w:r w:rsidRPr="001119C3">
        <w:t>promotional leaflets and on websites and prominently in</w:t>
      </w:r>
      <w:r w:rsidR="009F47EC" w:rsidRPr="001119C3">
        <w:t xml:space="preserve"> </w:t>
      </w:r>
      <w:r w:rsidRPr="001119C3">
        <w:t xml:space="preserve">the premises entrance and queuing area. </w:t>
      </w:r>
    </w:p>
    <w:p w:rsidR="009F47EC" w:rsidRDefault="009F47EC" w:rsidP="00BD79F3">
      <w:pPr>
        <w:jc w:val="both"/>
      </w:pPr>
    </w:p>
    <w:p w:rsidR="008A5F80" w:rsidRPr="001119C3" w:rsidRDefault="008A5F80" w:rsidP="00BD79F3">
      <w:pPr>
        <w:jc w:val="both"/>
      </w:pPr>
      <w:r w:rsidRPr="00CD124A">
        <w:rPr>
          <w:color w:val="0070C0"/>
        </w:rPr>
        <w:t>(</w:t>
      </w:r>
      <w:r w:rsidR="00CD124A" w:rsidRPr="001119C3">
        <w:t>f</w:t>
      </w:r>
      <w:r w:rsidRPr="001119C3">
        <w:t>) Searches should always be carried out in public</w:t>
      </w:r>
      <w:r w:rsidR="009F47EC" w:rsidRPr="001119C3">
        <w:t xml:space="preserve"> </w:t>
      </w:r>
      <w:r w:rsidRPr="001119C3">
        <w:t xml:space="preserve">areas and covered by CCTV. </w:t>
      </w:r>
    </w:p>
    <w:p w:rsidR="009F47EC" w:rsidRPr="001119C3" w:rsidRDefault="009F47EC" w:rsidP="00BD79F3">
      <w:pPr>
        <w:jc w:val="both"/>
      </w:pPr>
    </w:p>
    <w:p w:rsidR="008A5F80" w:rsidRPr="001119C3" w:rsidRDefault="008A5F80" w:rsidP="00BD79F3">
      <w:pPr>
        <w:jc w:val="both"/>
      </w:pPr>
      <w:r w:rsidRPr="001119C3">
        <w:t>(</w:t>
      </w:r>
      <w:r w:rsidR="00CD124A" w:rsidRPr="001119C3">
        <w:t>g</w:t>
      </w:r>
      <w:r w:rsidRPr="001119C3">
        <w:t>) All staff must be trained on search policies with a</w:t>
      </w:r>
      <w:r w:rsidR="009F47EC" w:rsidRPr="001119C3">
        <w:t xml:space="preserve"> </w:t>
      </w:r>
      <w:r w:rsidRPr="001119C3">
        <w:t>record kept of the date and name of person trained. Records should be made available for inspection by the</w:t>
      </w:r>
      <w:r w:rsidR="009F47EC" w:rsidRPr="001119C3">
        <w:t xml:space="preserve"> </w:t>
      </w:r>
      <w:r w:rsidRPr="001119C3">
        <w:t xml:space="preserve">police or licensing authority. </w:t>
      </w:r>
    </w:p>
    <w:p w:rsidR="009F47EC" w:rsidRDefault="009F47EC" w:rsidP="00BD79F3">
      <w:pPr>
        <w:jc w:val="both"/>
      </w:pPr>
    </w:p>
    <w:p w:rsidR="008A5F80" w:rsidRPr="001119C3" w:rsidRDefault="00CD124A" w:rsidP="00BD79F3">
      <w:pPr>
        <w:jc w:val="both"/>
      </w:pPr>
      <w:r w:rsidRPr="001119C3">
        <w:t>15</w:t>
      </w:r>
      <w:r w:rsidR="001119C3" w:rsidRPr="001119C3">
        <w:t xml:space="preserve"> (</w:t>
      </w:r>
      <w:r w:rsidRPr="001119C3">
        <w:t>a</w:t>
      </w:r>
      <w:r w:rsidR="001119C3" w:rsidRPr="001119C3">
        <w:t>)</w:t>
      </w:r>
      <w:r w:rsidR="008A5F80" w:rsidRPr="001119C3">
        <w:t xml:space="preserve"> </w:t>
      </w:r>
      <w:r w:rsidR="001119C3" w:rsidRPr="001119C3">
        <w:t xml:space="preserve"> </w:t>
      </w:r>
      <w:r w:rsidR="008A5F80" w:rsidRPr="001119C3">
        <w:t>All staff must be made aware of th</w:t>
      </w:r>
      <w:r w:rsidR="009F47EC" w:rsidRPr="001119C3">
        <w:t>e</w:t>
      </w:r>
      <w:r w:rsidR="008A5F80" w:rsidRPr="001119C3">
        <w:t xml:space="preserve"> requirement</w:t>
      </w:r>
      <w:r w:rsidR="009F47EC" w:rsidRPr="001119C3">
        <w:t xml:space="preserve"> to call the police if customers are suspected of being in possession of drugs or weapons</w:t>
      </w:r>
      <w:r w:rsidR="008A5F80" w:rsidRPr="001119C3">
        <w:t xml:space="preserve">. </w:t>
      </w:r>
      <w:r w:rsidR="009F47EC" w:rsidRPr="001119C3">
        <w:t>A written procedure should be in place relating to the s</w:t>
      </w:r>
      <w:r w:rsidR="008A5F80" w:rsidRPr="001119C3">
        <w:t xml:space="preserve">eizing, retaining and documenting </w:t>
      </w:r>
      <w:r w:rsidR="009F47EC" w:rsidRPr="001119C3">
        <w:t xml:space="preserve">of </w:t>
      </w:r>
      <w:r w:rsidR="008A5F80" w:rsidRPr="001119C3">
        <w:t xml:space="preserve">any drugs or weapons found with a clear audit trail and a process for surrendering them to the Police. </w:t>
      </w:r>
    </w:p>
    <w:p w:rsidR="00CD124A" w:rsidRDefault="00CD124A" w:rsidP="00BD79F3">
      <w:pPr>
        <w:jc w:val="both"/>
      </w:pPr>
    </w:p>
    <w:p w:rsidR="008A5F80" w:rsidRPr="00CD124A" w:rsidRDefault="008A5F80" w:rsidP="00BD79F3">
      <w:pPr>
        <w:jc w:val="both"/>
        <w:rPr>
          <w:color w:val="0070C0"/>
        </w:rPr>
      </w:pPr>
      <w:r w:rsidRPr="00CD124A">
        <w:rPr>
          <w:color w:val="0070C0"/>
        </w:rPr>
        <w:t>(</w:t>
      </w:r>
      <w:r w:rsidRPr="001119C3">
        <w:t>b) A search policy should clearly set out procedures that must be followed by staff should they find drugs or weapons during a search, including the use of tamper</w:t>
      </w:r>
      <w:r w:rsidR="009F47EC" w:rsidRPr="001119C3">
        <w:t xml:space="preserve"> </w:t>
      </w:r>
      <w:r w:rsidRPr="001119C3">
        <w:t>proof bags and safe storage of seized items, details that</w:t>
      </w:r>
      <w:r w:rsidR="009F47EC" w:rsidRPr="001119C3">
        <w:t xml:space="preserve"> </w:t>
      </w:r>
      <w:r w:rsidRPr="001119C3">
        <w:t>need to be recorded and circumstances when the police should be called</w:t>
      </w:r>
      <w:r w:rsidRPr="00CD124A">
        <w:rPr>
          <w:color w:val="0070C0"/>
        </w:rPr>
        <w:t xml:space="preserve">. </w:t>
      </w:r>
    </w:p>
    <w:p w:rsidR="009F47EC" w:rsidRDefault="009F47EC" w:rsidP="00BD79F3">
      <w:pPr>
        <w:jc w:val="both"/>
      </w:pPr>
    </w:p>
    <w:p w:rsidR="00AA6DD1" w:rsidRPr="001119C3" w:rsidRDefault="00CD124A" w:rsidP="00BD79F3">
      <w:pPr>
        <w:jc w:val="both"/>
      </w:pPr>
      <w:r w:rsidRPr="001119C3">
        <w:t>16</w:t>
      </w:r>
      <w:r w:rsidR="008A5F80" w:rsidRPr="001119C3">
        <w:t>(a) Supervising toilet areas can be effective in discouraging drug selling or use</w:t>
      </w:r>
      <w:r w:rsidRPr="001119C3">
        <w:t>, a</w:t>
      </w:r>
      <w:r w:rsidR="008A5F80" w:rsidRPr="001119C3">
        <w:t xml:space="preserve"> toilet attendant may be appropriate for promoted events or on busy nights such as Friday and Saturday. </w:t>
      </w:r>
    </w:p>
    <w:p w:rsidR="00CD124A" w:rsidRPr="00CD124A" w:rsidRDefault="00CD124A" w:rsidP="00BD79F3">
      <w:pPr>
        <w:jc w:val="both"/>
        <w:rPr>
          <w:color w:val="0070C0"/>
        </w:rPr>
      </w:pPr>
    </w:p>
    <w:p w:rsidR="008A5F80" w:rsidRPr="001119C3" w:rsidRDefault="008A5F80" w:rsidP="00BD79F3">
      <w:pPr>
        <w:jc w:val="both"/>
      </w:pPr>
      <w:r w:rsidRPr="001119C3">
        <w:t>(</w:t>
      </w:r>
      <w:r w:rsidR="00CD124A" w:rsidRPr="001119C3">
        <w:t>b</w:t>
      </w:r>
      <w:r w:rsidRPr="001119C3">
        <w:t xml:space="preserve">) Regular toilet checks such as swabbing should be considered and where </w:t>
      </w:r>
      <w:r w:rsidR="00AA6DD1" w:rsidRPr="001119C3">
        <w:t>c</w:t>
      </w:r>
      <w:r w:rsidRPr="001119C3">
        <w:t xml:space="preserve">onducted, these should be documented with date, time and finding recorded. </w:t>
      </w:r>
    </w:p>
    <w:p w:rsidR="00AA6DD1" w:rsidRPr="00CD124A" w:rsidRDefault="00AA6DD1" w:rsidP="00BD79F3">
      <w:pPr>
        <w:jc w:val="both"/>
        <w:rPr>
          <w:color w:val="0070C0"/>
        </w:rPr>
      </w:pPr>
    </w:p>
    <w:p w:rsidR="00AA6DD1" w:rsidRPr="001119C3" w:rsidRDefault="008A5F80" w:rsidP="00BD79F3">
      <w:pPr>
        <w:jc w:val="both"/>
      </w:pPr>
      <w:r w:rsidRPr="001119C3">
        <w:lastRenderedPageBreak/>
        <w:t>(</w:t>
      </w:r>
      <w:r w:rsidR="00CD124A" w:rsidRPr="001119C3">
        <w:t>c</w:t>
      </w:r>
      <w:r w:rsidRPr="001119C3">
        <w:t xml:space="preserve">) </w:t>
      </w:r>
      <w:r w:rsidR="001119C3" w:rsidRPr="001119C3">
        <w:t>Designing out or arranging for the r</w:t>
      </w:r>
      <w:r w:rsidRPr="001119C3">
        <w:t>emoval of flat surfaces in toilet areas can reduce the likelihood of drug misuse</w:t>
      </w:r>
      <w:r w:rsidR="00AA6DD1" w:rsidRPr="001119C3">
        <w:t>.</w:t>
      </w:r>
    </w:p>
    <w:p w:rsidR="008A5F80" w:rsidRPr="001119C3" w:rsidRDefault="008A5F80" w:rsidP="00BD79F3">
      <w:pPr>
        <w:jc w:val="both"/>
      </w:pPr>
      <w:r w:rsidRPr="001119C3">
        <w:t xml:space="preserve"> </w:t>
      </w:r>
    </w:p>
    <w:p w:rsidR="008A5F80" w:rsidRPr="001119C3" w:rsidRDefault="00CD124A" w:rsidP="00BD79F3">
      <w:pPr>
        <w:jc w:val="both"/>
      </w:pPr>
      <w:r w:rsidRPr="001119C3">
        <w:t>d)</w:t>
      </w:r>
      <w:r w:rsidR="008A5F80" w:rsidRPr="001119C3">
        <w:t xml:space="preserve"> Drug awareness training should be provided for all</w:t>
      </w:r>
      <w:r w:rsidR="00AA6DD1" w:rsidRPr="001119C3">
        <w:t xml:space="preserve"> </w:t>
      </w:r>
      <w:r w:rsidR="008A5F80" w:rsidRPr="001119C3">
        <w:t>staff. A record should be kept of the date and name of person trained. Records should be made available for</w:t>
      </w:r>
      <w:r w:rsidR="00AA6DD1" w:rsidRPr="001119C3">
        <w:t xml:space="preserve"> </w:t>
      </w:r>
      <w:r w:rsidR="008A5F80" w:rsidRPr="001119C3">
        <w:t xml:space="preserve">inspection by the police or licensing authority. </w:t>
      </w:r>
    </w:p>
    <w:p w:rsidR="00AA6DD1" w:rsidRDefault="00AA6DD1" w:rsidP="00BD79F3">
      <w:pPr>
        <w:jc w:val="both"/>
      </w:pPr>
    </w:p>
    <w:p w:rsidR="008A5F80" w:rsidRPr="00615777" w:rsidRDefault="00615777" w:rsidP="00BD79F3">
      <w:pPr>
        <w:jc w:val="both"/>
        <w:rPr>
          <w:color w:val="0070C0"/>
        </w:rPr>
      </w:pPr>
      <w:r w:rsidRPr="001119C3">
        <w:t>17a</w:t>
      </w:r>
      <w:r w:rsidR="008A5F80" w:rsidRPr="001119C3">
        <w:t xml:space="preserve"> Clear signage should be displayed throughout the premises about crime prevention and to warn customers</w:t>
      </w:r>
      <w:r w:rsidR="00AA6DD1" w:rsidRPr="001119C3">
        <w:t xml:space="preserve"> </w:t>
      </w:r>
      <w:r w:rsidR="008A5F80" w:rsidRPr="001119C3">
        <w:t>of the potential for pickpockets and bag/laptop</w:t>
      </w:r>
      <w:r w:rsidR="00AA6DD1" w:rsidRPr="001119C3">
        <w:t xml:space="preserve"> </w:t>
      </w:r>
      <w:r w:rsidR="008A5F80" w:rsidRPr="001119C3">
        <w:t>snatchers</w:t>
      </w:r>
      <w:r w:rsidR="00AA6DD1" w:rsidRPr="001119C3">
        <w:t>, bag hooks (Chelsea clips) should be provided to prevent bag snatching</w:t>
      </w:r>
      <w:r w:rsidR="008A5F80" w:rsidRPr="001119C3">
        <w:t>. Property patrols, managed cloakrooms and toilet</w:t>
      </w:r>
      <w:r w:rsidR="00AA6DD1" w:rsidRPr="001119C3">
        <w:t xml:space="preserve"> </w:t>
      </w:r>
      <w:r w:rsidR="008A5F80" w:rsidRPr="001119C3">
        <w:t>attendants can be employed to prevent theft from patrons or the premises</w:t>
      </w:r>
      <w:r w:rsidR="008A5F80" w:rsidRPr="00615777">
        <w:rPr>
          <w:color w:val="0070C0"/>
        </w:rPr>
        <w:t xml:space="preserve">. </w:t>
      </w:r>
    </w:p>
    <w:p w:rsidR="00AA6DD1" w:rsidRDefault="00AA6DD1" w:rsidP="00BD79F3">
      <w:pPr>
        <w:jc w:val="both"/>
      </w:pPr>
    </w:p>
    <w:p w:rsidR="008A5F80" w:rsidRPr="001119C3" w:rsidRDefault="00615777" w:rsidP="00BD79F3">
      <w:pPr>
        <w:jc w:val="both"/>
      </w:pPr>
      <w:r w:rsidRPr="001119C3">
        <w:t xml:space="preserve">b) </w:t>
      </w:r>
      <w:r w:rsidR="008A5F80" w:rsidRPr="001119C3">
        <w:t>Premises layout and lighting should be considered</w:t>
      </w:r>
      <w:r w:rsidR="00AA6DD1" w:rsidRPr="001119C3">
        <w:t xml:space="preserve"> and s</w:t>
      </w:r>
      <w:r w:rsidR="008A5F80" w:rsidRPr="001119C3">
        <w:t>ecluded or dimly lit parts of the premises should be</w:t>
      </w:r>
      <w:r w:rsidR="00AA6DD1" w:rsidRPr="001119C3">
        <w:t xml:space="preserve"> </w:t>
      </w:r>
      <w:r w:rsidR="008A5F80" w:rsidRPr="001119C3">
        <w:t xml:space="preserve">avoided as they can encourage crime. Mirrors used </w:t>
      </w:r>
      <w:r w:rsidR="00AA6DD1" w:rsidRPr="001119C3">
        <w:t>t</w:t>
      </w:r>
      <w:r w:rsidR="008A5F80" w:rsidRPr="001119C3">
        <w:t>hroughout the premises can aid</w:t>
      </w:r>
      <w:r w:rsidR="00AA6DD1" w:rsidRPr="001119C3">
        <w:t xml:space="preserve"> </w:t>
      </w:r>
      <w:r w:rsidR="008A5F80" w:rsidRPr="001119C3">
        <w:t xml:space="preserve">supervision and act as deterrents to thieves. </w:t>
      </w:r>
    </w:p>
    <w:p w:rsidR="00AA6DD1" w:rsidRDefault="00AA6DD1" w:rsidP="00BD79F3">
      <w:pPr>
        <w:jc w:val="both"/>
      </w:pPr>
    </w:p>
    <w:p w:rsidR="008A5F80" w:rsidRPr="001119C3" w:rsidRDefault="00615777" w:rsidP="00BD79F3">
      <w:pPr>
        <w:jc w:val="both"/>
      </w:pPr>
      <w:r w:rsidRPr="001119C3">
        <w:t xml:space="preserve">c) </w:t>
      </w:r>
      <w:r w:rsidR="008A5F80" w:rsidRPr="001119C3">
        <w:t>A lost and found policy should be in place in relation to lost/found property at the premises. The policy should include procedures regarding the logging and disposal of property and in particular any valuable</w:t>
      </w:r>
      <w:r w:rsidR="00AA6DD1" w:rsidRPr="001119C3">
        <w:t xml:space="preserve"> </w:t>
      </w:r>
      <w:r w:rsidR="008A5F80" w:rsidRPr="001119C3">
        <w:t>property. Passports and any other ID found should be</w:t>
      </w:r>
      <w:r w:rsidR="00AA6DD1" w:rsidRPr="001119C3">
        <w:t xml:space="preserve"> </w:t>
      </w:r>
      <w:r w:rsidR="008A5F80" w:rsidRPr="001119C3">
        <w:t xml:space="preserve">handed in to </w:t>
      </w:r>
      <w:r w:rsidR="00AA6DD1" w:rsidRPr="001119C3">
        <w:t>the</w:t>
      </w:r>
      <w:r w:rsidR="008A5F80" w:rsidRPr="001119C3">
        <w:t xml:space="preserve"> police. </w:t>
      </w:r>
    </w:p>
    <w:p w:rsidR="00AA6DD1" w:rsidRDefault="00AA6DD1" w:rsidP="00BD79F3">
      <w:pPr>
        <w:jc w:val="both"/>
      </w:pPr>
    </w:p>
    <w:p w:rsidR="008A5F80" w:rsidRPr="002E3C6B" w:rsidRDefault="00615777" w:rsidP="00BD79F3">
      <w:pPr>
        <w:jc w:val="both"/>
      </w:pPr>
      <w:r w:rsidRPr="002E3C6B">
        <w:t>18</w:t>
      </w:r>
      <w:r w:rsidR="008A5F80" w:rsidRPr="002E3C6B">
        <w:t xml:space="preserve"> (a) Careful positioning </w:t>
      </w:r>
      <w:r w:rsidR="001119C3" w:rsidRPr="002E3C6B">
        <w:t xml:space="preserve">of </w:t>
      </w:r>
      <w:r w:rsidR="008A5F80" w:rsidRPr="002E3C6B">
        <w:t xml:space="preserve">alcohol in retail premises can reduce theft from the premises. Alcohol is a key target for shop thieves so it is best not to place alcoholic </w:t>
      </w:r>
      <w:r w:rsidR="00AA6DD1" w:rsidRPr="002E3C6B">
        <w:t>b</w:t>
      </w:r>
      <w:r w:rsidR="008A5F80" w:rsidRPr="002E3C6B">
        <w:t xml:space="preserve">everages within the first few metres near the door as this allows thieves to ‘grab and run’. It may be helpful for alcohol display areas to be covered by CCTV if possible. </w:t>
      </w:r>
    </w:p>
    <w:p w:rsidR="008A5F80" w:rsidRDefault="008A5F80" w:rsidP="00BD79F3">
      <w:pPr>
        <w:jc w:val="both"/>
      </w:pPr>
    </w:p>
    <w:p w:rsidR="008A5F80" w:rsidRPr="002E3C6B" w:rsidRDefault="008A5F80" w:rsidP="00BD79F3">
      <w:pPr>
        <w:jc w:val="both"/>
      </w:pPr>
      <w:r w:rsidRPr="002E3C6B">
        <w:t xml:space="preserve"> </w:t>
      </w:r>
      <w:r w:rsidR="00615777" w:rsidRPr="002E3C6B">
        <w:t>b)</w:t>
      </w:r>
      <w:r w:rsidRPr="002E3C6B">
        <w:t xml:space="preserve">Security tagging any items considered a specific target for theft, particularly alcoholic drinks over a certain price level will deter thieves. </w:t>
      </w:r>
    </w:p>
    <w:p w:rsidR="00AA6DD1" w:rsidRDefault="00AA6DD1" w:rsidP="00BD79F3">
      <w:pPr>
        <w:jc w:val="both"/>
      </w:pPr>
    </w:p>
    <w:p w:rsidR="008A5F80" w:rsidRPr="00615777" w:rsidRDefault="00615777" w:rsidP="00BD79F3">
      <w:pPr>
        <w:jc w:val="both"/>
        <w:rPr>
          <w:color w:val="0070C0"/>
        </w:rPr>
      </w:pPr>
      <w:r w:rsidRPr="00E74466">
        <w:t>19a)</w:t>
      </w:r>
      <w:r w:rsidR="008A5F80" w:rsidRPr="00E74466">
        <w:t>Reduce the potential for excessive queue lines with a well-managed and efficient door policy. Long queuing times can cause people to become agitated or aggressive. Searches</w:t>
      </w:r>
      <w:r w:rsidR="00E74466">
        <w:t>, if this is the reason for the queuing,</w:t>
      </w:r>
      <w:r w:rsidR="008A5F80" w:rsidRPr="00E74466">
        <w:t xml:space="preserve"> should therefore be conducted as</w:t>
      </w:r>
      <w:r w:rsidR="00AA6DD1" w:rsidRPr="00E74466">
        <w:t xml:space="preserve"> </w:t>
      </w:r>
      <w:r w:rsidR="008A5F80" w:rsidRPr="00E74466">
        <w:t>quickly and effectively as possible</w:t>
      </w:r>
      <w:r w:rsidR="008A5F80" w:rsidRPr="00615777">
        <w:rPr>
          <w:color w:val="0070C0"/>
        </w:rPr>
        <w:t xml:space="preserve">. </w:t>
      </w:r>
    </w:p>
    <w:p w:rsidR="00AA6DD1" w:rsidRDefault="00AA6DD1" w:rsidP="00BD79F3">
      <w:pPr>
        <w:jc w:val="both"/>
      </w:pPr>
    </w:p>
    <w:p w:rsidR="008A5F80" w:rsidRPr="00E74466" w:rsidRDefault="00615777" w:rsidP="00BD79F3">
      <w:pPr>
        <w:jc w:val="both"/>
      </w:pPr>
      <w:r w:rsidRPr="00E74466">
        <w:t>b)</w:t>
      </w:r>
      <w:r w:rsidR="008A5F80" w:rsidRPr="00E74466">
        <w:t xml:space="preserve">A customer dispersal policy can minimise the potential for disorder from customers leaving the premises. A policy should clearly set out measures to avoid a mass exit at the end of the evening such as a gradual change in music style and increasing lighting levels. </w:t>
      </w:r>
    </w:p>
    <w:p w:rsidR="00AA6DD1" w:rsidRPr="00E74466" w:rsidRDefault="00AA6DD1" w:rsidP="00BD79F3">
      <w:pPr>
        <w:jc w:val="both"/>
      </w:pPr>
    </w:p>
    <w:p w:rsidR="008A5F80" w:rsidRPr="00E74466" w:rsidRDefault="008A5F80" w:rsidP="00BD79F3">
      <w:pPr>
        <w:jc w:val="both"/>
      </w:pPr>
      <w:r w:rsidRPr="00E74466">
        <w:t>(</w:t>
      </w:r>
      <w:r w:rsidR="00615777" w:rsidRPr="00E74466">
        <w:t>c</w:t>
      </w:r>
      <w:r w:rsidRPr="00E74466">
        <w:t>) Sufficient staff should be available at the end of the</w:t>
      </w:r>
      <w:r w:rsidR="00AA6DD1" w:rsidRPr="00E74466">
        <w:t xml:space="preserve"> </w:t>
      </w:r>
      <w:r w:rsidRPr="00E74466">
        <w:t xml:space="preserve">evening to manage a controlled shut down of the premises and maintain good order </w:t>
      </w:r>
      <w:r w:rsidR="00E74466" w:rsidRPr="00E74466">
        <w:t xml:space="preserve">in the area of the premises </w:t>
      </w:r>
      <w:r w:rsidRPr="00E74466">
        <w:t xml:space="preserve">as customers leave. </w:t>
      </w:r>
    </w:p>
    <w:p w:rsidR="00AA6DD1" w:rsidRDefault="00AA6DD1" w:rsidP="00BD79F3">
      <w:pPr>
        <w:jc w:val="both"/>
      </w:pPr>
    </w:p>
    <w:p w:rsidR="008A5F80" w:rsidRPr="00E74466" w:rsidRDefault="00AA6DD1" w:rsidP="00BD79F3">
      <w:pPr>
        <w:jc w:val="both"/>
      </w:pPr>
      <w:r w:rsidRPr="00E74466">
        <w:t>(</w:t>
      </w:r>
      <w:r w:rsidR="00615777" w:rsidRPr="00E74466">
        <w:t>d</w:t>
      </w:r>
      <w:r w:rsidRPr="00E74466">
        <w:t>)</w:t>
      </w:r>
      <w:r w:rsidR="008A5F80" w:rsidRPr="00E74466">
        <w:t xml:space="preserve"> Staff training in preventing disorder should be</w:t>
      </w:r>
      <w:r w:rsidRPr="00E74466">
        <w:t xml:space="preserve"> </w:t>
      </w:r>
      <w:r w:rsidR="008A5F80" w:rsidRPr="00E74466">
        <w:t>provided to give them the</w:t>
      </w:r>
      <w:r w:rsidRPr="00E74466">
        <w:t xml:space="preserve"> </w:t>
      </w:r>
      <w:r w:rsidR="008A5F80" w:rsidRPr="00E74466">
        <w:t>knowledge and confidence to</w:t>
      </w:r>
      <w:r w:rsidRPr="00E74466">
        <w:t xml:space="preserve"> </w:t>
      </w:r>
      <w:r w:rsidR="008A5F80" w:rsidRPr="00E74466">
        <w:t>deal with difficult situations. A record should be kept of the date and name of person trained. Records should be made available for</w:t>
      </w:r>
      <w:r w:rsidRPr="00E74466">
        <w:t xml:space="preserve"> </w:t>
      </w:r>
      <w:r w:rsidR="008A5F80" w:rsidRPr="00E74466">
        <w:t xml:space="preserve">inspection by the police or licensing authority </w:t>
      </w:r>
    </w:p>
    <w:p w:rsidR="00AA6DD1" w:rsidRDefault="00AA6DD1" w:rsidP="00BD79F3">
      <w:pPr>
        <w:jc w:val="both"/>
      </w:pPr>
    </w:p>
    <w:p w:rsidR="008A5F80" w:rsidRPr="00E74466" w:rsidRDefault="00615777" w:rsidP="00BD79F3">
      <w:pPr>
        <w:jc w:val="both"/>
      </w:pPr>
      <w:r w:rsidRPr="00E74466">
        <w:t>20</w:t>
      </w:r>
      <w:r w:rsidR="008A5F80" w:rsidRPr="00E74466">
        <w:t xml:space="preserve"> (a) Drinks promotions should be socially responsible</w:t>
      </w:r>
      <w:r w:rsidR="00AA6DD1" w:rsidRPr="00E74466">
        <w:t xml:space="preserve"> </w:t>
      </w:r>
      <w:r w:rsidR="008A5F80" w:rsidRPr="00E74466">
        <w:t>and not encourage excessive drinking.</w:t>
      </w:r>
      <w:r w:rsidR="00AA6DD1" w:rsidRPr="00E74466">
        <w:t xml:space="preserve"> </w:t>
      </w:r>
      <w:r w:rsidR="008A5F80" w:rsidRPr="00E74466">
        <w:t>A documented policy on responsible drinks promotions should be</w:t>
      </w:r>
      <w:r w:rsidR="00AA6DD1" w:rsidRPr="00E74466">
        <w:t xml:space="preserve"> </w:t>
      </w:r>
      <w:r w:rsidR="008A5F80" w:rsidRPr="00E74466">
        <w:t>in place at the premises and should adhere to industry codes such as those</w:t>
      </w:r>
      <w:r w:rsidR="00AA6DD1" w:rsidRPr="00E74466">
        <w:t xml:space="preserve"> </w:t>
      </w:r>
      <w:r w:rsidR="008A5F80" w:rsidRPr="00E74466">
        <w:t>recommended by the British Beer and Pub Association (BBPA) and The Portman Group. This is in addition to adherence with the mandatory licensing condition</w:t>
      </w:r>
      <w:r w:rsidR="00AA6DD1" w:rsidRPr="00E74466">
        <w:t xml:space="preserve"> </w:t>
      </w:r>
      <w:r w:rsidR="008A5F80" w:rsidRPr="00E74466">
        <w:t xml:space="preserve">regarding irresponsible promotions. </w:t>
      </w:r>
    </w:p>
    <w:p w:rsidR="00615777" w:rsidRDefault="00615777" w:rsidP="00BD79F3">
      <w:pPr>
        <w:jc w:val="both"/>
      </w:pPr>
    </w:p>
    <w:p w:rsidR="005144E4" w:rsidRPr="00E74466" w:rsidRDefault="008A5F80" w:rsidP="00BD79F3">
      <w:pPr>
        <w:jc w:val="both"/>
      </w:pPr>
      <w:r w:rsidRPr="00E74466">
        <w:t>(</w:t>
      </w:r>
      <w:r w:rsidR="00615777" w:rsidRPr="00E74466">
        <w:t>b</w:t>
      </w:r>
      <w:r w:rsidRPr="00E74466">
        <w:t>) Any drinks promotion should market the availability</w:t>
      </w:r>
      <w:r w:rsidR="00AA6DD1" w:rsidRPr="00E74466">
        <w:t xml:space="preserve"> </w:t>
      </w:r>
      <w:r w:rsidRPr="00E74466">
        <w:t>of soft drinks</w:t>
      </w:r>
    </w:p>
    <w:p w:rsidR="008A5F80" w:rsidRDefault="008A5F80" w:rsidP="00BD79F3">
      <w:pPr>
        <w:jc w:val="both"/>
      </w:pPr>
      <w:r>
        <w:lastRenderedPageBreak/>
        <w:t xml:space="preserve"> </w:t>
      </w:r>
    </w:p>
    <w:p w:rsidR="008A5F80" w:rsidRPr="00E74466" w:rsidRDefault="00615777" w:rsidP="00BD79F3">
      <w:pPr>
        <w:jc w:val="both"/>
      </w:pPr>
      <w:r w:rsidRPr="00E74466">
        <w:t>c) Staff</w:t>
      </w:r>
      <w:r w:rsidR="008A5F80" w:rsidRPr="00E74466">
        <w:t xml:space="preserve"> training on the effects of alcohol and how to spot early signs of customers </w:t>
      </w:r>
      <w:r w:rsidR="005144E4" w:rsidRPr="00E74466">
        <w:t>becoming</w:t>
      </w:r>
      <w:r w:rsidR="008A5F80" w:rsidRPr="00E74466">
        <w:t xml:space="preserve"> drunk should be</w:t>
      </w:r>
      <w:r w:rsidR="005144E4" w:rsidRPr="00E74466">
        <w:t xml:space="preserve"> </w:t>
      </w:r>
      <w:r w:rsidR="008A5F80" w:rsidRPr="00E74466">
        <w:t>provided to give them the knowledge and confidence to</w:t>
      </w:r>
      <w:r w:rsidR="005144E4" w:rsidRPr="00E74466">
        <w:t xml:space="preserve"> </w:t>
      </w:r>
      <w:r w:rsidR="008A5F80" w:rsidRPr="00E74466">
        <w:t xml:space="preserve">deal with drunken patrons. </w:t>
      </w:r>
    </w:p>
    <w:p w:rsidR="008A5F80" w:rsidRDefault="008A5F80" w:rsidP="00BD79F3">
      <w:pPr>
        <w:jc w:val="both"/>
      </w:pPr>
    </w:p>
    <w:p w:rsidR="008A5F80" w:rsidRPr="00E74466" w:rsidRDefault="008A5F80" w:rsidP="00BD79F3">
      <w:pPr>
        <w:jc w:val="both"/>
      </w:pPr>
      <w:r w:rsidRPr="00E74466">
        <w:t xml:space="preserve"> </w:t>
      </w:r>
      <w:r w:rsidR="00615777" w:rsidRPr="00E74466">
        <w:t xml:space="preserve">d) </w:t>
      </w:r>
      <w:r w:rsidRPr="00E74466">
        <w:t>Staff should be aware of their responsibilities under the Licensing Act 2003 and be able to recognise</w:t>
      </w:r>
      <w:r w:rsidR="005144E4" w:rsidRPr="00E74466">
        <w:t xml:space="preserve"> </w:t>
      </w:r>
      <w:r w:rsidRPr="00E74466">
        <w:t>appropriate ‘cut off’ points for serving drunken customers, so as to reduce the likelihood of fights or</w:t>
      </w:r>
      <w:r w:rsidR="005144E4" w:rsidRPr="00E74466">
        <w:t xml:space="preserve"> </w:t>
      </w:r>
      <w:r w:rsidRPr="00E74466">
        <w:t xml:space="preserve">aggressive behaviour. </w:t>
      </w:r>
    </w:p>
    <w:p w:rsidR="005144E4" w:rsidRDefault="005144E4" w:rsidP="00BD79F3">
      <w:pPr>
        <w:jc w:val="both"/>
      </w:pPr>
    </w:p>
    <w:p w:rsidR="008A5F80" w:rsidRPr="00E74466" w:rsidRDefault="00615777" w:rsidP="00BD79F3">
      <w:pPr>
        <w:jc w:val="both"/>
      </w:pPr>
      <w:r w:rsidRPr="00E74466">
        <w:t xml:space="preserve">e) </w:t>
      </w:r>
      <w:r w:rsidR="008A5F80" w:rsidRPr="00E74466">
        <w:t xml:space="preserve">When staff are collecting glasses, they </w:t>
      </w:r>
      <w:r w:rsidR="005144E4" w:rsidRPr="00E74466">
        <w:t>should</w:t>
      </w:r>
      <w:r w:rsidR="008A5F80" w:rsidRPr="00E74466">
        <w:t xml:space="preserve"> interact with customers and assess the levels of drunkenness. Any concerns should be reported back to a manager. A record should be kept of the date and name of person trained. Records should be made available for inspection by the police or licensing authority. </w:t>
      </w:r>
    </w:p>
    <w:p w:rsidR="005144E4" w:rsidRDefault="005144E4" w:rsidP="00BD79F3">
      <w:pPr>
        <w:jc w:val="both"/>
      </w:pPr>
    </w:p>
    <w:p w:rsidR="008A5F80" w:rsidRPr="00615777" w:rsidRDefault="00615777" w:rsidP="00BD79F3">
      <w:pPr>
        <w:jc w:val="both"/>
        <w:rPr>
          <w:color w:val="0070C0"/>
        </w:rPr>
      </w:pPr>
      <w:r w:rsidRPr="00E74466">
        <w:t>21a</w:t>
      </w:r>
      <w:r w:rsidR="008A5F80" w:rsidRPr="00E74466">
        <w:t xml:space="preserve"> A duty of care policy regarding persons suffering adversely from the effects of drink should be in place at the premises. The policy should clearly express that</w:t>
      </w:r>
      <w:r w:rsidR="005144E4" w:rsidRPr="00E74466">
        <w:t xml:space="preserve"> </w:t>
      </w:r>
      <w:r w:rsidR="008A5F80" w:rsidRPr="00E74466">
        <w:t>every effort will be made by staff to prevent patrons from</w:t>
      </w:r>
      <w:r w:rsidR="005144E4" w:rsidRPr="00E74466">
        <w:t xml:space="preserve"> </w:t>
      </w:r>
      <w:r w:rsidR="008A5F80" w:rsidRPr="00E74466">
        <w:t>deteriorating to an uncontrolled intoxicated extent. All staff must be briefed on the policy</w:t>
      </w:r>
      <w:r w:rsidR="008A5F80" w:rsidRPr="00615777">
        <w:rPr>
          <w:color w:val="0070C0"/>
        </w:rPr>
        <w:t xml:space="preserve">. </w:t>
      </w:r>
    </w:p>
    <w:p w:rsidR="005144E4" w:rsidRDefault="005144E4" w:rsidP="00BD79F3">
      <w:pPr>
        <w:jc w:val="both"/>
      </w:pPr>
    </w:p>
    <w:p w:rsidR="005144E4" w:rsidRPr="00E74466" w:rsidRDefault="00615777" w:rsidP="00BD79F3">
      <w:pPr>
        <w:jc w:val="both"/>
      </w:pPr>
      <w:r w:rsidRPr="00E74466">
        <w:t xml:space="preserve">b) </w:t>
      </w:r>
      <w:r w:rsidR="005144E4" w:rsidRPr="00E74466">
        <w:t>This policy should include identifying a quiet zone or rest room where the patrons may sit while waiting e.g. for a taxi o</w:t>
      </w:r>
      <w:r w:rsidRPr="00E74466">
        <w:t>r</w:t>
      </w:r>
      <w:r w:rsidR="005144E4" w:rsidRPr="00E74466">
        <w:t xml:space="preserve"> family to take them home. This room should be regularly visited by staff to ensure no deterioration of the customer is taking place while waiting. </w:t>
      </w:r>
    </w:p>
    <w:p w:rsidR="005144E4" w:rsidRDefault="005144E4" w:rsidP="00BD79F3">
      <w:pPr>
        <w:jc w:val="both"/>
      </w:pPr>
    </w:p>
    <w:p w:rsidR="008A5F80" w:rsidRPr="00E74466" w:rsidRDefault="00615777" w:rsidP="00BD79F3">
      <w:pPr>
        <w:jc w:val="both"/>
      </w:pPr>
      <w:r w:rsidRPr="00E74466">
        <w:t xml:space="preserve">22 </w:t>
      </w:r>
      <w:r w:rsidR="008A5F80" w:rsidRPr="00E74466">
        <w:t>Drink-aware posters can be displayed in the premises</w:t>
      </w:r>
      <w:r w:rsidR="005144E4" w:rsidRPr="00E74466">
        <w:t xml:space="preserve"> </w:t>
      </w:r>
      <w:r w:rsidR="008A5F80" w:rsidRPr="00E74466">
        <w:t>to remind customers of the unit content in alcoholic</w:t>
      </w:r>
      <w:r w:rsidR="005144E4" w:rsidRPr="00E74466">
        <w:t xml:space="preserve"> </w:t>
      </w:r>
      <w:r w:rsidR="008A5F80" w:rsidRPr="00E74466">
        <w:t xml:space="preserve">drinks and the safe alcohol consumption limits. </w:t>
      </w:r>
    </w:p>
    <w:p w:rsidR="005144E4" w:rsidRDefault="005144E4" w:rsidP="00BD79F3">
      <w:pPr>
        <w:jc w:val="both"/>
      </w:pPr>
    </w:p>
    <w:p w:rsidR="008A5F80" w:rsidRPr="00E74466" w:rsidRDefault="00615777" w:rsidP="00BD79F3">
      <w:pPr>
        <w:jc w:val="both"/>
      </w:pPr>
      <w:r w:rsidRPr="00E74466">
        <w:t>23</w:t>
      </w:r>
      <w:r w:rsidR="008C61C7" w:rsidRPr="00E74466">
        <w:t xml:space="preserve"> </w:t>
      </w:r>
      <w:r w:rsidR="008A5F80" w:rsidRPr="00E74466">
        <w:t>Consumption of</w:t>
      </w:r>
      <w:r w:rsidR="005144E4" w:rsidRPr="00E74466">
        <w:t xml:space="preserve"> </w:t>
      </w:r>
      <w:r w:rsidR="008A5F80" w:rsidRPr="00E74466">
        <w:t>alcohol on the street</w:t>
      </w:r>
      <w:r w:rsidR="005144E4" w:rsidRPr="00E74466">
        <w:t xml:space="preserve"> </w:t>
      </w:r>
      <w:r w:rsidR="008A5F80" w:rsidRPr="00E74466">
        <w:t xml:space="preserve">and street drinkers </w:t>
      </w:r>
      <w:r w:rsidR="005144E4" w:rsidRPr="00E74466">
        <w:t>is a real threat to the prevention of nuisance and the prevention of crime and disorder. Primarily aimed at policies for off</w:t>
      </w:r>
      <w:r w:rsidR="00E74466" w:rsidRPr="00E74466">
        <w:t xml:space="preserve">- </w:t>
      </w:r>
      <w:r w:rsidR="005144E4" w:rsidRPr="00E74466">
        <w:t xml:space="preserve"> licensed premises the </w:t>
      </w:r>
      <w:r w:rsidRPr="00E74466">
        <w:t>recommendations are to;</w:t>
      </w:r>
    </w:p>
    <w:p w:rsidR="008C61C7" w:rsidRPr="00E74466" w:rsidRDefault="008A5F80" w:rsidP="00BD79F3">
      <w:pPr>
        <w:pStyle w:val="ListParagraph"/>
        <w:numPr>
          <w:ilvl w:val="0"/>
          <w:numId w:val="7"/>
        </w:numPr>
        <w:jc w:val="both"/>
      </w:pPr>
      <w:r w:rsidRPr="00E74466">
        <w:t xml:space="preserve">Restrict the sale of strong beer and cider above </w:t>
      </w:r>
      <w:r w:rsidR="00E74466" w:rsidRPr="00E74466">
        <w:t>6.0%</w:t>
      </w:r>
      <w:r w:rsidRPr="00E74466">
        <w:t>ABV and</w:t>
      </w:r>
    </w:p>
    <w:p w:rsidR="008A5F80" w:rsidRPr="00E74466" w:rsidRDefault="008C61C7" w:rsidP="00BD79F3">
      <w:pPr>
        <w:pStyle w:val="ListParagraph"/>
        <w:numPr>
          <w:ilvl w:val="0"/>
          <w:numId w:val="7"/>
        </w:numPr>
        <w:jc w:val="both"/>
      </w:pPr>
      <w:r w:rsidRPr="00E74466">
        <w:t>restrict</w:t>
      </w:r>
      <w:r w:rsidR="008A5F80" w:rsidRPr="00E74466">
        <w:t xml:space="preserve"> the sale of single cans or bottles of beer and cider. Such sales can contribute to anti-social behaviour and disorder through the</w:t>
      </w:r>
      <w:r w:rsidRPr="00E74466">
        <w:t xml:space="preserve"> </w:t>
      </w:r>
      <w:r w:rsidR="008A5F80" w:rsidRPr="00E74466">
        <w:t>consumption of alcohol on the street and in open spaces by street drinkers or persons</w:t>
      </w:r>
      <w:r w:rsidRPr="00E74466">
        <w:t xml:space="preserve"> </w:t>
      </w:r>
      <w:r w:rsidR="008A5F80" w:rsidRPr="00E74466">
        <w:t xml:space="preserve">who are already drunk. </w:t>
      </w:r>
    </w:p>
    <w:p w:rsidR="008A5F80" w:rsidRPr="008C61C7" w:rsidRDefault="008C61C7" w:rsidP="00BD79F3">
      <w:pPr>
        <w:pStyle w:val="ListParagraph"/>
        <w:numPr>
          <w:ilvl w:val="0"/>
          <w:numId w:val="7"/>
        </w:numPr>
        <w:jc w:val="both"/>
        <w:rPr>
          <w:color w:val="0070C0"/>
        </w:rPr>
      </w:pPr>
      <w:r w:rsidRPr="00E74466">
        <w:t>Prevent the s</w:t>
      </w:r>
      <w:r w:rsidR="008A5F80" w:rsidRPr="00E74466">
        <w:t>ale of alcohol</w:t>
      </w:r>
      <w:r w:rsidRPr="00E74466">
        <w:t xml:space="preserve"> </w:t>
      </w:r>
      <w:r w:rsidR="008A5F80" w:rsidRPr="00E74466">
        <w:t>outside permitted</w:t>
      </w:r>
      <w:r w:rsidRPr="00E74466">
        <w:t xml:space="preserve"> </w:t>
      </w:r>
      <w:r w:rsidR="008A5F80" w:rsidRPr="00E74466">
        <w:t>hours</w:t>
      </w:r>
      <w:r w:rsidRPr="00E74466">
        <w:t>, it is of course an offence but l</w:t>
      </w:r>
      <w:r w:rsidR="008A5F80" w:rsidRPr="00E74466">
        <w:t>ockable shutters can be fitted on display units for</w:t>
      </w:r>
      <w:r w:rsidRPr="00E74466">
        <w:t xml:space="preserve"> </w:t>
      </w:r>
      <w:r w:rsidR="008A5F80" w:rsidRPr="00E74466">
        <w:t xml:space="preserve">alcohol in </w:t>
      </w:r>
      <w:r w:rsidRPr="00E74466">
        <w:t xml:space="preserve">retail </w:t>
      </w:r>
      <w:r w:rsidR="008A5F80" w:rsidRPr="00E74466">
        <w:t>remises, which can</w:t>
      </w:r>
      <w:r w:rsidR="00E74466" w:rsidRPr="00E74466">
        <w:t xml:space="preserve"> </w:t>
      </w:r>
      <w:r w:rsidR="008A5F80" w:rsidRPr="00E74466">
        <w:t>be closed and</w:t>
      </w:r>
      <w:r w:rsidRPr="00E74466">
        <w:t xml:space="preserve"> </w:t>
      </w:r>
      <w:r w:rsidR="008A5F80" w:rsidRPr="00E74466">
        <w:t>locked at the end of permitted hours</w:t>
      </w:r>
      <w:r w:rsidRPr="00E74466">
        <w:t xml:space="preserve"> while the premises continues to trade in other non licensed goods</w:t>
      </w:r>
      <w:r w:rsidR="008A5F80" w:rsidRPr="008C61C7">
        <w:rPr>
          <w:color w:val="0070C0"/>
        </w:rPr>
        <w:t xml:space="preserve">. </w:t>
      </w:r>
    </w:p>
    <w:p w:rsidR="008A5F80" w:rsidRDefault="008A5F80" w:rsidP="00BD79F3">
      <w:pPr>
        <w:jc w:val="both"/>
      </w:pPr>
    </w:p>
    <w:p w:rsidR="008A5F80" w:rsidRPr="00E74466" w:rsidRDefault="008C61C7" w:rsidP="00BD79F3">
      <w:pPr>
        <w:jc w:val="both"/>
      </w:pPr>
      <w:r w:rsidRPr="00E74466">
        <w:t>24</w:t>
      </w:r>
      <w:r w:rsidR="008A5F80" w:rsidRPr="00E74466">
        <w:t xml:space="preserve"> All staff should be made aware of the risk assessment and precautionary</w:t>
      </w:r>
      <w:r w:rsidRPr="00E74466">
        <w:t xml:space="preserve"> m</w:t>
      </w:r>
      <w:r w:rsidR="008A5F80" w:rsidRPr="00E74466">
        <w:t>easures therein.  A copy of the risk assessment should be kept at the</w:t>
      </w:r>
      <w:r w:rsidRPr="00E74466">
        <w:t xml:space="preserve"> </w:t>
      </w:r>
      <w:r w:rsidR="008A5F80" w:rsidRPr="00E74466">
        <w:t>premises and made available for inspection. First aid boxes should be available at the premises</w:t>
      </w:r>
      <w:r w:rsidRPr="00E74466">
        <w:t xml:space="preserve"> </w:t>
      </w:r>
      <w:r w:rsidR="008A5F80" w:rsidRPr="00E74466">
        <w:t xml:space="preserve">and maintained with sufficient </w:t>
      </w:r>
      <w:r w:rsidR="00E74466" w:rsidRPr="00E74466">
        <w:t>“</w:t>
      </w:r>
      <w:r w:rsidR="008A5F80" w:rsidRPr="00E74466">
        <w:t>in date</w:t>
      </w:r>
      <w:r w:rsidR="00E74466" w:rsidRPr="00E74466">
        <w:t>”</w:t>
      </w:r>
      <w:r w:rsidR="008A5F80" w:rsidRPr="00E74466">
        <w:t xml:space="preserve"> stock.</w:t>
      </w:r>
      <w:r w:rsidRPr="00E74466">
        <w:t xml:space="preserve"> </w:t>
      </w:r>
      <w:r w:rsidR="008A5F80" w:rsidRPr="00E74466">
        <w:t>A recognised qualification in first aid</w:t>
      </w:r>
      <w:r w:rsidRPr="00E74466">
        <w:t xml:space="preserve"> </w:t>
      </w:r>
      <w:r w:rsidR="008A5F80" w:rsidRPr="00E74466">
        <w:t>should be held by at least one member of staff who should be on</w:t>
      </w:r>
      <w:r w:rsidRPr="00E74466">
        <w:t xml:space="preserve"> </w:t>
      </w:r>
      <w:r w:rsidR="008A5F80" w:rsidRPr="00E74466">
        <w:t xml:space="preserve">duty at all times the premises licence is in use. </w:t>
      </w:r>
    </w:p>
    <w:p w:rsidR="008A5F80" w:rsidRDefault="008A5F80" w:rsidP="00BD79F3">
      <w:pPr>
        <w:jc w:val="both"/>
      </w:pPr>
    </w:p>
    <w:p w:rsidR="008A5F80" w:rsidRDefault="008A5F80" w:rsidP="00BD79F3">
      <w:pPr>
        <w:jc w:val="both"/>
      </w:pPr>
    </w:p>
    <w:p w:rsidR="008A5F80" w:rsidRPr="0061427E" w:rsidRDefault="008C61C7" w:rsidP="00BD79F3">
      <w:pPr>
        <w:jc w:val="both"/>
      </w:pPr>
      <w:r w:rsidRPr="0061427E">
        <w:t>2</w:t>
      </w:r>
      <w:r w:rsidR="008A5F80" w:rsidRPr="0061427E">
        <w:t>5 (</w:t>
      </w:r>
      <w:r w:rsidRPr="0061427E">
        <w:t>a</w:t>
      </w:r>
      <w:r w:rsidR="008A5F80" w:rsidRPr="0061427E">
        <w:t>) Other staff should be trained to a basic first aid standard with records kept of the date and name of person trained. A first aid room or quiet room should be made</w:t>
      </w:r>
      <w:r w:rsidR="0061427E" w:rsidRPr="0061427E">
        <w:t xml:space="preserve"> </w:t>
      </w:r>
      <w:r w:rsidR="008A5F80" w:rsidRPr="0061427E">
        <w:t xml:space="preserve">available to anyone requiring medical attention. </w:t>
      </w:r>
    </w:p>
    <w:p w:rsidR="008C61C7" w:rsidRPr="008C61C7" w:rsidRDefault="008C61C7" w:rsidP="00BD79F3">
      <w:pPr>
        <w:jc w:val="both"/>
        <w:rPr>
          <w:color w:val="0070C0"/>
        </w:rPr>
      </w:pPr>
    </w:p>
    <w:p w:rsidR="008A5F80" w:rsidRPr="0061427E" w:rsidRDefault="008C61C7" w:rsidP="00BD79F3">
      <w:pPr>
        <w:jc w:val="both"/>
      </w:pPr>
      <w:r w:rsidRPr="0061427E">
        <w:t>b)</w:t>
      </w:r>
      <w:r w:rsidR="008A5F80" w:rsidRPr="0061427E">
        <w:t>Temperature levels and humidity in venues should be</w:t>
      </w:r>
      <w:r w:rsidRPr="0061427E">
        <w:t xml:space="preserve"> </w:t>
      </w:r>
      <w:r w:rsidR="008A5F80" w:rsidRPr="0061427E">
        <w:t>controlled for the comfort and safety of customers. An environment that is too hot or too cold can make customers irritable. Premises should be adequately</w:t>
      </w:r>
      <w:r w:rsidRPr="0061427E">
        <w:t xml:space="preserve"> </w:t>
      </w:r>
      <w:r w:rsidR="008A5F80" w:rsidRPr="0061427E">
        <w:t>heated and ventilated to avoid this. This can be achieved through use of air conditioning systems or</w:t>
      </w:r>
      <w:r w:rsidRPr="0061427E">
        <w:t xml:space="preserve"> </w:t>
      </w:r>
      <w:r w:rsidR="008A5F80" w:rsidRPr="0061427E">
        <w:t xml:space="preserve">natural ventilation in non-residential areas. </w:t>
      </w:r>
    </w:p>
    <w:p w:rsidR="008C61C7" w:rsidRPr="0061427E" w:rsidRDefault="008C61C7" w:rsidP="00BD79F3">
      <w:pPr>
        <w:jc w:val="both"/>
      </w:pPr>
    </w:p>
    <w:p w:rsidR="008A5F80" w:rsidRPr="0035680D" w:rsidRDefault="008C61C7" w:rsidP="00BD79F3">
      <w:pPr>
        <w:jc w:val="both"/>
      </w:pPr>
      <w:r w:rsidRPr="0035680D">
        <w:lastRenderedPageBreak/>
        <w:t>26</w:t>
      </w:r>
      <w:r w:rsidR="00AF23EC" w:rsidRPr="0035680D">
        <w:t>a</w:t>
      </w:r>
      <w:r w:rsidR="008A5F80" w:rsidRPr="0035680D">
        <w:t xml:space="preserve">Overcrowding </w:t>
      </w:r>
      <w:r w:rsidRPr="0035680D">
        <w:t xml:space="preserve">can significantly affect the comfort and safety of the public. </w:t>
      </w:r>
      <w:r w:rsidR="008A5F80" w:rsidRPr="0035680D">
        <w:t>A documented capacity should be set for the premises overall and for individual rooms within the</w:t>
      </w:r>
      <w:r w:rsidR="00AF23EC" w:rsidRPr="0035680D">
        <w:t xml:space="preserve"> </w:t>
      </w:r>
      <w:r w:rsidR="008A5F80" w:rsidRPr="0035680D">
        <w:t>premises. Capacity can be determined by a risk</w:t>
      </w:r>
      <w:r w:rsidR="00AF23EC" w:rsidRPr="0035680D">
        <w:t xml:space="preserve"> </w:t>
      </w:r>
      <w:r w:rsidR="008A5F80" w:rsidRPr="0035680D">
        <w:t>assessment in consultation with the fire safety authority</w:t>
      </w:r>
      <w:r w:rsidR="00AF23EC" w:rsidRPr="0035680D">
        <w:t xml:space="preserve"> at the pre-application stage</w:t>
      </w:r>
      <w:r w:rsidR="008A5F80" w:rsidRPr="0035680D">
        <w:t xml:space="preserve">. </w:t>
      </w:r>
    </w:p>
    <w:p w:rsidR="00AF23EC" w:rsidRPr="00AF23EC" w:rsidRDefault="00AF23EC" w:rsidP="00BD79F3">
      <w:pPr>
        <w:jc w:val="both"/>
        <w:rPr>
          <w:color w:val="0070C0"/>
        </w:rPr>
      </w:pPr>
    </w:p>
    <w:p w:rsidR="00AF23EC" w:rsidRPr="00AF23EC" w:rsidRDefault="00AF23EC" w:rsidP="00BD79F3">
      <w:pPr>
        <w:jc w:val="both"/>
        <w:rPr>
          <w:color w:val="0070C0"/>
        </w:rPr>
      </w:pPr>
      <w:r w:rsidRPr="0035680D">
        <w:t>b)</w:t>
      </w:r>
      <w:r w:rsidR="008A5F80" w:rsidRPr="0035680D">
        <w:t>The risk assessment should consider factors such as</w:t>
      </w:r>
      <w:r w:rsidRPr="0035680D">
        <w:t xml:space="preserve"> </w:t>
      </w:r>
      <w:r w:rsidR="008A5F80" w:rsidRPr="0035680D">
        <w:t>floor space, numbers of toilets, potential queuing time and available fire exits. A policy to manage the capacity should be adopted to prevent overcrowding</w:t>
      </w:r>
      <w:r w:rsidR="0035680D">
        <w:t>, p\rticularly</w:t>
      </w:r>
      <w:r w:rsidR="008A5F80" w:rsidRPr="0035680D">
        <w:t xml:space="preserve"> localised overcrowding</w:t>
      </w:r>
      <w:r w:rsidR="008A5F80" w:rsidRPr="00AF23EC">
        <w:rPr>
          <w:color w:val="0070C0"/>
        </w:rPr>
        <w:t>.</w:t>
      </w:r>
    </w:p>
    <w:p w:rsidR="008A5F80" w:rsidRPr="00AF23EC" w:rsidRDefault="008A5F80" w:rsidP="00BD79F3">
      <w:pPr>
        <w:jc w:val="both"/>
        <w:rPr>
          <w:color w:val="0070C0"/>
        </w:rPr>
      </w:pPr>
      <w:r w:rsidRPr="00AF23EC">
        <w:rPr>
          <w:color w:val="0070C0"/>
        </w:rPr>
        <w:t xml:space="preserve"> </w:t>
      </w:r>
    </w:p>
    <w:p w:rsidR="008A5F80" w:rsidRPr="0035680D" w:rsidRDefault="008A5F80" w:rsidP="00BD79F3">
      <w:pPr>
        <w:jc w:val="both"/>
      </w:pPr>
      <w:r w:rsidRPr="0035680D">
        <w:t>(</w:t>
      </w:r>
      <w:r w:rsidR="00AF23EC" w:rsidRPr="0035680D">
        <w:t>c</w:t>
      </w:r>
      <w:r w:rsidRPr="0035680D">
        <w:t>) The use of electronic c</w:t>
      </w:r>
      <w:r w:rsidR="0035680D" w:rsidRPr="0035680D">
        <w:t>ounting</w:t>
      </w:r>
      <w:r w:rsidRPr="0035680D">
        <w:t xml:space="preserve"> systems, clickers,</w:t>
      </w:r>
      <w:r w:rsidR="00AF23EC" w:rsidRPr="0035680D">
        <w:t xml:space="preserve"> </w:t>
      </w:r>
      <w:r w:rsidRPr="0035680D">
        <w:t>ticket sales or head counts may be appropriate. Consideration should be given to deliberately</w:t>
      </w:r>
      <w:r w:rsidR="00AF23EC" w:rsidRPr="0035680D">
        <w:t xml:space="preserve"> </w:t>
      </w:r>
      <w:r w:rsidRPr="0035680D">
        <w:t xml:space="preserve">running below capacity to afford a comfort factor to your patrons. </w:t>
      </w:r>
    </w:p>
    <w:p w:rsidR="00AF23EC" w:rsidRPr="00AF23EC" w:rsidRDefault="00AF23EC" w:rsidP="00BD79F3">
      <w:pPr>
        <w:jc w:val="both"/>
        <w:rPr>
          <w:color w:val="0070C0"/>
        </w:rPr>
      </w:pPr>
    </w:p>
    <w:p w:rsidR="00AF23EC" w:rsidRPr="0035680D" w:rsidRDefault="00AF23EC" w:rsidP="00BD79F3">
      <w:pPr>
        <w:jc w:val="both"/>
      </w:pPr>
      <w:r w:rsidRPr="0035680D">
        <w:t>27</w:t>
      </w:r>
      <w:r w:rsidR="008A5F80" w:rsidRPr="0035680D">
        <w:t>(a) A glass collection policy should include provisions for regular collection of glassware by staff and the prevention of glassware from being taken into external</w:t>
      </w:r>
      <w:r w:rsidRPr="0035680D">
        <w:t xml:space="preserve"> </w:t>
      </w:r>
      <w:r w:rsidR="008A5F80" w:rsidRPr="0035680D">
        <w:t>areas. Glassware should not be allowed to accumulate or cause obstruction.</w:t>
      </w:r>
    </w:p>
    <w:p w:rsidR="008A5F80" w:rsidRPr="00AF23EC" w:rsidRDefault="008A5F80" w:rsidP="00BD79F3">
      <w:pPr>
        <w:jc w:val="both"/>
        <w:rPr>
          <w:color w:val="0070C0"/>
        </w:rPr>
      </w:pPr>
      <w:r w:rsidRPr="00AF23EC">
        <w:rPr>
          <w:color w:val="0070C0"/>
        </w:rPr>
        <w:t xml:space="preserve"> </w:t>
      </w:r>
    </w:p>
    <w:p w:rsidR="008A5F80" w:rsidRPr="0035680D" w:rsidRDefault="008A5F80" w:rsidP="00BD79F3">
      <w:pPr>
        <w:jc w:val="both"/>
      </w:pPr>
      <w:r w:rsidRPr="0035680D">
        <w:t xml:space="preserve">(b) Perimeter checks should be made outside the premises for any glasses or bottles. </w:t>
      </w:r>
    </w:p>
    <w:p w:rsidR="0035680D" w:rsidRPr="00AF23EC" w:rsidRDefault="0035680D" w:rsidP="00BD79F3">
      <w:pPr>
        <w:jc w:val="both"/>
        <w:rPr>
          <w:color w:val="0070C0"/>
        </w:rPr>
      </w:pPr>
    </w:p>
    <w:p w:rsidR="008A5F80" w:rsidRPr="0035680D" w:rsidRDefault="008A5F80" w:rsidP="00BD79F3">
      <w:pPr>
        <w:jc w:val="both"/>
      </w:pPr>
      <w:r w:rsidRPr="0035680D">
        <w:t>(c) All staff must be made aware of the glass collection</w:t>
      </w:r>
      <w:r w:rsidR="00AF23EC" w:rsidRPr="0035680D">
        <w:t xml:space="preserve"> </w:t>
      </w:r>
      <w:r w:rsidRPr="0035680D">
        <w:t xml:space="preserve">policy and their responsibility for the task. </w:t>
      </w:r>
    </w:p>
    <w:p w:rsidR="008A5F80" w:rsidRDefault="008A5F80" w:rsidP="00BD79F3">
      <w:pPr>
        <w:jc w:val="both"/>
      </w:pPr>
    </w:p>
    <w:p w:rsidR="008A5F80" w:rsidRPr="0035680D" w:rsidRDefault="00AF23EC" w:rsidP="00BD79F3">
      <w:pPr>
        <w:jc w:val="both"/>
      </w:pPr>
      <w:r w:rsidRPr="0035680D">
        <w:t xml:space="preserve">28a) </w:t>
      </w:r>
      <w:r w:rsidR="008A5F80" w:rsidRPr="0035680D">
        <w:t>Spillages and broken glass should be cleaned up</w:t>
      </w:r>
      <w:r w:rsidRPr="0035680D">
        <w:t xml:space="preserve"> </w:t>
      </w:r>
      <w:r w:rsidR="008A5F80" w:rsidRPr="0035680D">
        <w:t xml:space="preserve">immediately to prevent floors from becoming slippery and unsafe. </w:t>
      </w:r>
    </w:p>
    <w:p w:rsidR="00AF23EC" w:rsidRPr="00AF23EC" w:rsidRDefault="00AF23EC" w:rsidP="00BD79F3">
      <w:pPr>
        <w:jc w:val="both"/>
        <w:rPr>
          <w:color w:val="0070C0"/>
        </w:rPr>
      </w:pPr>
    </w:p>
    <w:p w:rsidR="008A5F80" w:rsidRPr="0035680D" w:rsidRDefault="00AF23EC" w:rsidP="00BD79F3">
      <w:pPr>
        <w:jc w:val="both"/>
      </w:pPr>
      <w:r w:rsidRPr="0035680D">
        <w:t>b)</w:t>
      </w:r>
      <w:r w:rsidR="008A5F80" w:rsidRPr="0035680D">
        <w:t>Bottle bins should be secure at all times and away</w:t>
      </w:r>
      <w:r w:rsidRPr="0035680D">
        <w:t xml:space="preserve"> </w:t>
      </w:r>
      <w:r w:rsidR="008A5F80" w:rsidRPr="0035680D">
        <w:t xml:space="preserve">from public areas. </w:t>
      </w:r>
    </w:p>
    <w:p w:rsidR="008A5F80" w:rsidRPr="00AF23EC" w:rsidRDefault="008A5F80" w:rsidP="00BD79F3">
      <w:pPr>
        <w:jc w:val="both"/>
        <w:rPr>
          <w:color w:val="0070C0"/>
        </w:rPr>
      </w:pPr>
      <w:r w:rsidRPr="00AF23EC">
        <w:rPr>
          <w:color w:val="0070C0"/>
        </w:rPr>
        <w:t xml:space="preserve"> </w:t>
      </w:r>
    </w:p>
    <w:p w:rsidR="00AF23EC" w:rsidRPr="0035680D" w:rsidRDefault="00AF23EC" w:rsidP="00BD79F3">
      <w:pPr>
        <w:jc w:val="both"/>
      </w:pPr>
      <w:r w:rsidRPr="0035680D">
        <w:t>29</w:t>
      </w:r>
      <w:r w:rsidR="008A5F80" w:rsidRPr="0035680D">
        <w:t xml:space="preserve"> (a) A written policy to deal with all types of accidents &amp; emergency incidents should be in place at the</w:t>
      </w:r>
      <w:r w:rsidRPr="0035680D">
        <w:t xml:space="preserve"> </w:t>
      </w:r>
      <w:r w:rsidR="008A5F80" w:rsidRPr="0035680D">
        <w:t>premises. The policy should be based on risk assessments</w:t>
      </w:r>
      <w:r w:rsidRPr="0035680D">
        <w:t xml:space="preserve"> </w:t>
      </w:r>
      <w:r w:rsidR="008A5F80" w:rsidRPr="0035680D">
        <w:t>and include matters such as emergency management, contingency planning and evacuation procedures in the event of fire, bomb threats or suspect packages and</w:t>
      </w:r>
      <w:r w:rsidRPr="0035680D">
        <w:t xml:space="preserve"> </w:t>
      </w:r>
      <w:r w:rsidR="008A5F80" w:rsidRPr="0035680D">
        <w:t>when to contact emergency services.</w:t>
      </w:r>
    </w:p>
    <w:p w:rsidR="008A5F80" w:rsidRPr="00AF23EC" w:rsidRDefault="008A5F80" w:rsidP="00BD79F3">
      <w:pPr>
        <w:jc w:val="both"/>
        <w:rPr>
          <w:color w:val="0070C0"/>
        </w:rPr>
      </w:pPr>
      <w:r w:rsidRPr="00AF23EC">
        <w:rPr>
          <w:color w:val="0070C0"/>
        </w:rPr>
        <w:t xml:space="preserve"> </w:t>
      </w:r>
    </w:p>
    <w:p w:rsidR="008A5F80" w:rsidRPr="0035680D" w:rsidRDefault="008A5F80" w:rsidP="00BD79F3">
      <w:pPr>
        <w:jc w:val="both"/>
      </w:pPr>
      <w:r w:rsidRPr="00AF23EC">
        <w:rPr>
          <w:color w:val="0070C0"/>
        </w:rPr>
        <w:t>(</w:t>
      </w:r>
      <w:r w:rsidR="00AF23EC" w:rsidRPr="0035680D">
        <w:t>b</w:t>
      </w:r>
      <w:r w:rsidRPr="0035680D">
        <w:t>) Evacuation responsibilities and roles should be clearly communicated to staff</w:t>
      </w:r>
      <w:r w:rsidR="0035680D" w:rsidRPr="0035680D">
        <w:t>. R</w:t>
      </w:r>
      <w:r w:rsidRPr="0035680D">
        <w:t xml:space="preserve">outes and exits should be well defined and evacuation plans exercised regularly. </w:t>
      </w:r>
    </w:p>
    <w:p w:rsidR="00AF23EC" w:rsidRDefault="00AF23EC" w:rsidP="00BD79F3">
      <w:pPr>
        <w:jc w:val="both"/>
      </w:pPr>
    </w:p>
    <w:p w:rsidR="008A5F80" w:rsidRPr="0038660F" w:rsidRDefault="0038660F" w:rsidP="00BD79F3">
      <w:pPr>
        <w:jc w:val="both"/>
        <w:rPr>
          <w:color w:val="0070C0"/>
        </w:rPr>
      </w:pPr>
      <w:r w:rsidRPr="0035680D">
        <w:t>30a)</w:t>
      </w:r>
      <w:r w:rsidR="008A5F80" w:rsidRPr="0035680D">
        <w:t xml:space="preserve"> A fire detection system should be in place at the premises and should be fully functional at all times. The system should be tested regularly with records kept and</w:t>
      </w:r>
      <w:r w:rsidRPr="0035680D">
        <w:t xml:space="preserve"> </w:t>
      </w:r>
      <w:r w:rsidR="008A5F80" w:rsidRPr="0035680D">
        <w:t>made available for inspection</w:t>
      </w:r>
      <w:r w:rsidR="008A5F80" w:rsidRPr="0038660F">
        <w:rPr>
          <w:color w:val="0070C0"/>
        </w:rPr>
        <w:t xml:space="preserve">. </w:t>
      </w:r>
    </w:p>
    <w:p w:rsidR="0038660F" w:rsidRDefault="0038660F" w:rsidP="00BD79F3">
      <w:pPr>
        <w:jc w:val="both"/>
      </w:pPr>
    </w:p>
    <w:p w:rsidR="0038660F" w:rsidRPr="0035680D" w:rsidRDefault="0038660F" w:rsidP="00BD79F3">
      <w:pPr>
        <w:pStyle w:val="ListParagraph"/>
        <w:numPr>
          <w:ilvl w:val="0"/>
          <w:numId w:val="3"/>
        </w:numPr>
        <w:ind w:left="284"/>
        <w:jc w:val="both"/>
      </w:pPr>
      <w:r w:rsidRPr="0035680D">
        <w:t xml:space="preserve">A copy of the fire risk assessment should be kept at the premises and made available for inspection by the fire authority and licensing authority. </w:t>
      </w:r>
    </w:p>
    <w:p w:rsidR="0035680D" w:rsidRDefault="0035680D" w:rsidP="00BD79F3">
      <w:pPr>
        <w:jc w:val="both"/>
        <w:rPr>
          <w:color w:val="0070C0"/>
        </w:rPr>
      </w:pPr>
    </w:p>
    <w:p w:rsidR="008A5F80" w:rsidRPr="0035680D" w:rsidRDefault="0038660F" w:rsidP="00BD79F3">
      <w:pPr>
        <w:jc w:val="both"/>
      </w:pPr>
      <w:r w:rsidRPr="0035680D">
        <w:t>c</w:t>
      </w:r>
      <w:r w:rsidR="008A5F80" w:rsidRPr="0035680D">
        <w:t>) Means of escape in case of any emergency must</w:t>
      </w:r>
      <w:r w:rsidRPr="0035680D">
        <w:t xml:space="preserve"> </w:t>
      </w:r>
      <w:r w:rsidR="008A5F80" w:rsidRPr="0035680D">
        <w:t>be clearly visible, unobstructed and well maintained</w:t>
      </w:r>
      <w:r w:rsidR="0035680D">
        <w:t xml:space="preserve">. This should </w:t>
      </w:r>
      <w:r w:rsidR="008A5F80" w:rsidRPr="0035680D">
        <w:t>includ</w:t>
      </w:r>
      <w:r w:rsidR="0035680D">
        <w:t>e</w:t>
      </w:r>
      <w:r w:rsidR="008A5F80" w:rsidRPr="0035680D">
        <w:t xml:space="preserve"> areas outside exits leading to a place of ultimate safety such as the street. </w:t>
      </w:r>
    </w:p>
    <w:p w:rsidR="0038660F" w:rsidRPr="0038660F" w:rsidRDefault="0038660F" w:rsidP="00BD79F3">
      <w:pPr>
        <w:jc w:val="both"/>
        <w:rPr>
          <w:color w:val="0070C0"/>
        </w:rPr>
      </w:pPr>
    </w:p>
    <w:p w:rsidR="008A5F80" w:rsidRPr="0035680D" w:rsidRDefault="008A5F80" w:rsidP="00BD79F3">
      <w:pPr>
        <w:jc w:val="both"/>
      </w:pPr>
      <w:r w:rsidRPr="0035680D">
        <w:t>(</w:t>
      </w:r>
      <w:r w:rsidR="0038660F" w:rsidRPr="0035680D">
        <w:t>d</w:t>
      </w:r>
      <w:r w:rsidRPr="0035680D">
        <w:t>) Checks should be carried out before opening each day to ensure that exits are unlocked and unobstructed. Equipment should be checked and maintained</w:t>
      </w:r>
      <w:r w:rsidR="0038660F" w:rsidRPr="0035680D">
        <w:t xml:space="preserve"> </w:t>
      </w:r>
      <w:r w:rsidRPr="0035680D">
        <w:t xml:space="preserve">regularly with a record kept of the date and findings of the checks. </w:t>
      </w:r>
    </w:p>
    <w:p w:rsidR="0038660F" w:rsidRDefault="0038660F" w:rsidP="00BD79F3">
      <w:pPr>
        <w:jc w:val="both"/>
      </w:pPr>
    </w:p>
    <w:p w:rsidR="008A5F80" w:rsidRPr="0035680D" w:rsidRDefault="0038660F" w:rsidP="00BD79F3">
      <w:pPr>
        <w:jc w:val="both"/>
      </w:pPr>
      <w:r w:rsidRPr="0035680D">
        <w:t>31a</w:t>
      </w:r>
      <w:r w:rsidR="008A5F80" w:rsidRPr="0035680D">
        <w:t xml:space="preserve"> Staff training in fire safety and any premises</w:t>
      </w:r>
      <w:r w:rsidRPr="0035680D">
        <w:t xml:space="preserve"> </w:t>
      </w:r>
      <w:r w:rsidR="008A5F80" w:rsidRPr="0035680D">
        <w:t>safety policy should be provided for all staff to give</w:t>
      </w:r>
      <w:r w:rsidRPr="0035680D">
        <w:t xml:space="preserve"> </w:t>
      </w:r>
      <w:r w:rsidR="008A5F80" w:rsidRPr="0035680D">
        <w:t>them the knowledge and confidence to deal with emergency situations, including location of equipment,</w:t>
      </w:r>
      <w:r w:rsidRPr="0035680D">
        <w:t xml:space="preserve"> </w:t>
      </w:r>
      <w:r w:rsidR="008A5F80" w:rsidRPr="0035680D">
        <w:t>utilities, services and layout of premises. Training</w:t>
      </w:r>
      <w:r w:rsidRPr="0035680D">
        <w:t xml:space="preserve"> </w:t>
      </w:r>
      <w:r w:rsidR="008A5F80" w:rsidRPr="0035680D">
        <w:t xml:space="preserve">should include how to use fire extinguishers. </w:t>
      </w:r>
    </w:p>
    <w:p w:rsidR="008A5F80" w:rsidRPr="0038660F" w:rsidRDefault="008A5F80" w:rsidP="00BD79F3">
      <w:pPr>
        <w:jc w:val="both"/>
        <w:rPr>
          <w:color w:val="0070C0"/>
        </w:rPr>
      </w:pPr>
    </w:p>
    <w:p w:rsidR="008A5F80" w:rsidRPr="0035680D" w:rsidRDefault="0038660F" w:rsidP="00BD79F3">
      <w:pPr>
        <w:jc w:val="both"/>
      </w:pPr>
      <w:r w:rsidRPr="0035680D">
        <w:lastRenderedPageBreak/>
        <w:t xml:space="preserve"> </w:t>
      </w:r>
      <w:r w:rsidR="008A5F80" w:rsidRPr="0035680D">
        <w:t>(b) Records should be kept of the date and name of person trained and made</w:t>
      </w:r>
      <w:r w:rsidRPr="0035680D">
        <w:t xml:space="preserve"> </w:t>
      </w:r>
      <w:r w:rsidR="008A5F80" w:rsidRPr="0035680D">
        <w:t xml:space="preserve">available for inspection. </w:t>
      </w:r>
    </w:p>
    <w:p w:rsidR="0038660F" w:rsidRPr="0038660F" w:rsidRDefault="0038660F" w:rsidP="00BD79F3">
      <w:pPr>
        <w:jc w:val="both"/>
        <w:rPr>
          <w:color w:val="0070C0"/>
        </w:rPr>
      </w:pPr>
    </w:p>
    <w:p w:rsidR="008A5F80" w:rsidRPr="0035680D" w:rsidRDefault="0038660F" w:rsidP="00BD79F3">
      <w:pPr>
        <w:jc w:val="both"/>
      </w:pPr>
      <w:r w:rsidRPr="0035680D">
        <w:t>c)</w:t>
      </w:r>
      <w:r w:rsidR="008A5F80" w:rsidRPr="0035680D">
        <w:t xml:space="preserve"> An accident book should be kept in order to record all</w:t>
      </w:r>
      <w:r w:rsidRPr="0035680D">
        <w:t xml:space="preserve"> </w:t>
      </w:r>
      <w:r w:rsidR="008A5F80" w:rsidRPr="0035680D">
        <w:t>accidents or incidents and made available for</w:t>
      </w:r>
      <w:r w:rsidRPr="0035680D">
        <w:t xml:space="preserve"> </w:t>
      </w:r>
      <w:r w:rsidR="008A5F80" w:rsidRPr="0035680D">
        <w:t>inspection</w:t>
      </w:r>
      <w:r w:rsidRPr="0035680D">
        <w:t xml:space="preserve"> by the appropriate authority</w:t>
      </w:r>
      <w:r w:rsidR="008A5F80" w:rsidRPr="0035680D">
        <w:t xml:space="preserve">. </w:t>
      </w:r>
    </w:p>
    <w:p w:rsidR="0038660F" w:rsidRDefault="0038660F" w:rsidP="00BD79F3">
      <w:pPr>
        <w:jc w:val="both"/>
      </w:pPr>
    </w:p>
    <w:p w:rsidR="008A5F80" w:rsidRPr="0035680D" w:rsidRDefault="0038660F" w:rsidP="00BD79F3">
      <w:pPr>
        <w:jc w:val="both"/>
      </w:pPr>
      <w:r w:rsidRPr="0035680D">
        <w:t>32</w:t>
      </w:r>
      <w:r w:rsidR="008A5F80" w:rsidRPr="0035680D">
        <w:t xml:space="preserve">(a) A zero tolerance policy to the use of drugs in the premises should be adopted. </w:t>
      </w:r>
    </w:p>
    <w:p w:rsidR="0038660F" w:rsidRPr="0038660F" w:rsidRDefault="0038660F" w:rsidP="00BD79F3">
      <w:pPr>
        <w:jc w:val="both"/>
        <w:rPr>
          <w:color w:val="0070C0"/>
        </w:rPr>
      </w:pPr>
    </w:p>
    <w:p w:rsidR="008A5F80" w:rsidRPr="0038660F" w:rsidRDefault="008A5F80" w:rsidP="00BD79F3">
      <w:pPr>
        <w:jc w:val="both"/>
        <w:rPr>
          <w:color w:val="0070C0"/>
        </w:rPr>
      </w:pPr>
      <w:r w:rsidRPr="0035680D">
        <w:t xml:space="preserve">(b) Posters </w:t>
      </w:r>
      <w:r w:rsidR="0038660F" w:rsidRPr="0035680D">
        <w:t xml:space="preserve">should </w:t>
      </w:r>
      <w:r w:rsidRPr="0035680D">
        <w:t>be displayed throughout the premises to remind customers of the zero tolerance policy</w:t>
      </w:r>
      <w:r w:rsidRPr="0038660F">
        <w:rPr>
          <w:color w:val="0070C0"/>
        </w:rPr>
        <w:t xml:space="preserve">. </w:t>
      </w:r>
    </w:p>
    <w:p w:rsidR="0038660F" w:rsidRPr="0038660F" w:rsidRDefault="0038660F" w:rsidP="00BD79F3">
      <w:pPr>
        <w:jc w:val="both"/>
        <w:rPr>
          <w:color w:val="0070C0"/>
        </w:rPr>
      </w:pPr>
    </w:p>
    <w:p w:rsidR="008A5F80" w:rsidRPr="0035680D" w:rsidRDefault="0038660F" w:rsidP="00BD79F3">
      <w:pPr>
        <w:jc w:val="both"/>
      </w:pPr>
      <w:r w:rsidRPr="0035680D">
        <w:t>c)</w:t>
      </w:r>
      <w:r w:rsidR="008A5F80" w:rsidRPr="0035680D">
        <w:t xml:space="preserve"> Refusing entry to anyone who appears to be showing signs of drug use and</w:t>
      </w:r>
      <w:r w:rsidRPr="0035680D">
        <w:t xml:space="preserve"> </w:t>
      </w:r>
      <w:r w:rsidR="008A5F80" w:rsidRPr="0035680D">
        <w:t>contacting the emergency</w:t>
      </w:r>
      <w:r w:rsidRPr="0035680D">
        <w:t xml:space="preserve"> </w:t>
      </w:r>
      <w:r w:rsidR="008A5F80" w:rsidRPr="0035680D">
        <w:t>services in appropriate circumstances. In such cases,</w:t>
      </w:r>
      <w:r w:rsidR="0035680D">
        <w:t xml:space="preserve"> </w:t>
      </w:r>
      <w:r w:rsidR="008A5F80" w:rsidRPr="0035680D">
        <w:t xml:space="preserve">an entry should be made in an incident log book. </w:t>
      </w:r>
    </w:p>
    <w:p w:rsidR="0038660F" w:rsidRPr="0038660F" w:rsidRDefault="0038660F" w:rsidP="00BD79F3">
      <w:pPr>
        <w:jc w:val="both"/>
        <w:rPr>
          <w:color w:val="0070C0"/>
        </w:rPr>
      </w:pPr>
    </w:p>
    <w:p w:rsidR="008A5F80" w:rsidRPr="0038660F" w:rsidRDefault="008A5F80" w:rsidP="00BD79F3">
      <w:pPr>
        <w:jc w:val="both"/>
        <w:rPr>
          <w:color w:val="0070C0"/>
        </w:rPr>
      </w:pPr>
      <w:r w:rsidRPr="0035680D">
        <w:t>(</w:t>
      </w:r>
      <w:r w:rsidR="0038660F" w:rsidRPr="0035680D">
        <w:t>d</w:t>
      </w:r>
      <w:r w:rsidRPr="0035680D">
        <w:t>) A duty of care policy regarding persons suffering</w:t>
      </w:r>
      <w:r w:rsidR="0038660F" w:rsidRPr="0035680D">
        <w:t xml:space="preserve"> </w:t>
      </w:r>
      <w:r w:rsidRPr="0035680D">
        <w:t>adversely from the effects of drugs should be in place at the premises. The policy should include drug</w:t>
      </w:r>
      <w:r w:rsidR="0038660F" w:rsidRPr="0035680D">
        <w:t xml:space="preserve"> </w:t>
      </w:r>
      <w:r w:rsidRPr="0035680D">
        <w:t>awareness training for all staff so that they can recognise the effects of controlled drugs and provide medical attention where necessary</w:t>
      </w:r>
      <w:r w:rsidRPr="0038660F">
        <w:rPr>
          <w:color w:val="0070C0"/>
        </w:rPr>
        <w:t xml:space="preserve">. </w:t>
      </w:r>
    </w:p>
    <w:p w:rsidR="0038660F" w:rsidRDefault="0038660F" w:rsidP="00BD79F3">
      <w:pPr>
        <w:jc w:val="both"/>
      </w:pPr>
    </w:p>
    <w:p w:rsidR="008A5F80" w:rsidRPr="0035680D" w:rsidRDefault="008A5F80" w:rsidP="00BD79F3">
      <w:pPr>
        <w:jc w:val="both"/>
      </w:pPr>
      <w:r w:rsidRPr="0035680D">
        <w:t>(</w:t>
      </w:r>
      <w:r w:rsidR="0038660F" w:rsidRPr="0035680D">
        <w:t>e</w:t>
      </w:r>
      <w:r w:rsidRPr="0035680D">
        <w:t>) All staff must be briefed on the policy. A record</w:t>
      </w:r>
      <w:r w:rsidR="0038660F" w:rsidRPr="0035680D">
        <w:t xml:space="preserve"> </w:t>
      </w:r>
      <w:r w:rsidRPr="0035680D">
        <w:t xml:space="preserve">should be kept of the date and name of person trained. </w:t>
      </w:r>
    </w:p>
    <w:p w:rsidR="0038660F" w:rsidRPr="0038660F" w:rsidRDefault="0038660F" w:rsidP="00BD79F3">
      <w:pPr>
        <w:jc w:val="both"/>
        <w:rPr>
          <w:color w:val="0070C0"/>
        </w:rPr>
      </w:pPr>
    </w:p>
    <w:p w:rsidR="008A5F80" w:rsidRPr="0035680D" w:rsidRDefault="0038660F" w:rsidP="00BD79F3">
      <w:pPr>
        <w:jc w:val="both"/>
      </w:pPr>
      <w:r w:rsidRPr="0035680D">
        <w:t>33</w:t>
      </w:r>
      <w:r w:rsidR="008A5F80" w:rsidRPr="0035680D">
        <w:t xml:space="preserve"> Prevent the possibility of drink spiking by offering</w:t>
      </w:r>
      <w:r w:rsidRPr="0035680D">
        <w:t xml:space="preserve"> </w:t>
      </w:r>
      <w:r w:rsidR="008A5F80" w:rsidRPr="0035680D">
        <w:t>various anti drink spiking products to customers. If a customer suspects that their drink has been spiked, you should report it to the police immediately. A proce</w:t>
      </w:r>
      <w:r w:rsidRPr="0035680D">
        <w:t>dure</w:t>
      </w:r>
      <w:r w:rsidR="008A5F80" w:rsidRPr="0035680D">
        <w:t xml:space="preserve"> for this should be clearly set out in your duty of care policy. </w:t>
      </w:r>
    </w:p>
    <w:p w:rsidR="0038660F" w:rsidRDefault="0038660F" w:rsidP="00BD79F3">
      <w:pPr>
        <w:jc w:val="both"/>
      </w:pPr>
    </w:p>
    <w:p w:rsidR="008A5F80" w:rsidRPr="0035680D" w:rsidRDefault="0038660F" w:rsidP="00BD79F3">
      <w:pPr>
        <w:jc w:val="both"/>
      </w:pPr>
      <w:r w:rsidRPr="0035680D">
        <w:t>34</w:t>
      </w:r>
      <w:r w:rsidR="008A5F80" w:rsidRPr="0035680D">
        <w:t xml:space="preserve"> A ‘chill out’ area should be provided. This should be cooler and quieter than rest of venue. </w:t>
      </w:r>
    </w:p>
    <w:p w:rsidR="0038660F" w:rsidRDefault="0038660F" w:rsidP="00BD79F3">
      <w:pPr>
        <w:jc w:val="both"/>
      </w:pPr>
    </w:p>
    <w:p w:rsidR="008A5F80" w:rsidRPr="0035680D" w:rsidRDefault="0038660F" w:rsidP="00BD79F3">
      <w:pPr>
        <w:jc w:val="both"/>
      </w:pPr>
      <w:r w:rsidRPr="0035680D">
        <w:t>35</w:t>
      </w:r>
      <w:r w:rsidR="008A5F80" w:rsidRPr="0035680D">
        <w:t xml:space="preserve"> Staff should be aware of their responsibilities</w:t>
      </w:r>
      <w:r w:rsidRPr="0035680D">
        <w:t xml:space="preserve"> </w:t>
      </w:r>
      <w:r w:rsidR="008A5F80" w:rsidRPr="0035680D">
        <w:t>regarding smoke-free legislation and for monitoring</w:t>
      </w:r>
      <w:r w:rsidRPr="0035680D">
        <w:t xml:space="preserve"> </w:t>
      </w:r>
      <w:r w:rsidR="008A5F80" w:rsidRPr="0035680D">
        <w:t xml:space="preserve">compliance. </w:t>
      </w:r>
    </w:p>
    <w:p w:rsidR="0038660F" w:rsidRPr="0038660F" w:rsidRDefault="0038660F" w:rsidP="00BD79F3">
      <w:pPr>
        <w:jc w:val="both"/>
        <w:rPr>
          <w:color w:val="0070C0"/>
        </w:rPr>
      </w:pPr>
    </w:p>
    <w:p w:rsidR="008A5F80" w:rsidRPr="0035680D" w:rsidRDefault="0038660F" w:rsidP="00BD79F3">
      <w:pPr>
        <w:jc w:val="both"/>
      </w:pPr>
      <w:r w:rsidRPr="0035680D">
        <w:t>36</w:t>
      </w:r>
      <w:r w:rsidR="008A5F80" w:rsidRPr="0035680D">
        <w:t xml:space="preserve"> Discourage drink driving by promoting schemes such as Designated Driver, with notices clearly displayed</w:t>
      </w:r>
      <w:r w:rsidRPr="0035680D">
        <w:t xml:space="preserve"> </w:t>
      </w:r>
      <w:r w:rsidR="008A5F80" w:rsidRPr="0035680D">
        <w:t xml:space="preserve">throughout the premises. </w:t>
      </w:r>
    </w:p>
    <w:p w:rsidR="008A5F80" w:rsidRDefault="008A5F80" w:rsidP="00BD79F3">
      <w:pPr>
        <w:jc w:val="both"/>
      </w:pPr>
    </w:p>
    <w:p w:rsidR="008A5F80" w:rsidRPr="0035680D" w:rsidRDefault="0038660F" w:rsidP="00BD79F3">
      <w:pPr>
        <w:jc w:val="both"/>
      </w:pPr>
      <w:r w:rsidRPr="0035680D">
        <w:t>37</w:t>
      </w:r>
      <w:r w:rsidR="008A5F80" w:rsidRPr="0035680D">
        <w:t xml:space="preserve"> (a) Display information to customers with regards to when leaving the</w:t>
      </w:r>
      <w:r w:rsidRPr="0035680D">
        <w:t xml:space="preserve"> premises advising using </w:t>
      </w:r>
      <w:r w:rsidR="008A5F80" w:rsidRPr="0035680D">
        <w:t>safe options for travelling home</w:t>
      </w:r>
      <w:r w:rsidR="00883D88" w:rsidRPr="0035680D">
        <w:t xml:space="preserve">. </w:t>
      </w:r>
      <w:r w:rsidR="008A5F80" w:rsidRPr="0035680D">
        <w:t xml:space="preserve">Information should include </w:t>
      </w:r>
      <w:r w:rsidR="00883D88" w:rsidRPr="0035680D">
        <w:t xml:space="preserve">contact numbers providing </w:t>
      </w:r>
      <w:r w:rsidR="008A5F80" w:rsidRPr="0035680D">
        <w:t>access to licensed taxi cabs</w:t>
      </w:r>
      <w:r w:rsidR="00883D88" w:rsidRPr="0035680D">
        <w:t xml:space="preserve"> </w:t>
      </w:r>
      <w:r w:rsidR="008A5F80" w:rsidRPr="0035680D">
        <w:t>or licensed private hire vehicles</w:t>
      </w:r>
      <w:r w:rsidR="00883D88" w:rsidRPr="0035680D">
        <w:t xml:space="preserve">, </w:t>
      </w:r>
      <w:r w:rsidR="008A5F80" w:rsidRPr="0035680D">
        <w:t>the location of taxi</w:t>
      </w:r>
      <w:r w:rsidR="00883D88" w:rsidRPr="0035680D">
        <w:t xml:space="preserve"> ranks</w:t>
      </w:r>
      <w:r w:rsidR="008A5F80" w:rsidRPr="0035680D">
        <w:t xml:space="preserve"> and public transport facilities </w:t>
      </w:r>
      <w:r w:rsidR="00883D88" w:rsidRPr="0035680D">
        <w:t xml:space="preserve">if still available.  </w:t>
      </w:r>
    </w:p>
    <w:p w:rsidR="008A5F80" w:rsidRDefault="008A5F80" w:rsidP="00BD79F3">
      <w:pPr>
        <w:jc w:val="both"/>
      </w:pPr>
    </w:p>
    <w:p w:rsidR="008A5F80" w:rsidRPr="0035680D" w:rsidRDefault="008A5F80" w:rsidP="00BD79F3">
      <w:pPr>
        <w:jc w:val="both"/>
      </w:pPr>
      <w:r w:rsidRPr="0035680D">
        <w:t xml:space="preserve">(b) Provide a free taxi phone service and a safe waiting area for customers inside the premises. </w:t>
      </w:r>
    </w:p>
    <w:p w:rsidR="00883D88" w:rsidRDefault="00883D88" w:rsidP="00BD79F3">
      <w:pPr>
        <w:jc w:val="both"/>
      </w:pPr>
    </w:p>
    <w:p w:rsidR="008A5F80" w:rsidRPr="0035680D" w:rsidRDefault="00883D88" w:rsidP="00BD79F3">
      <w:pPr>
        <w:jc w:val="both"/>
      </w:pPr>
      <w:r w:rsidRPr="0035680D">
        <w:t>38</w:t>
      </w:r>
      <w:r w:rsidR="008A5F80" w:rsidRPr="0035680D">
        <w:t xml:space="preserve"> (a) A ‘chill out’ period at the end of an evening can</w:t>
      </w:r>
      <w:r w:rsidRPr="0035680D">
        <w:t xml:space="preserve"> </w:t>
      </w:r>
      <w:r w:rsidR="008A5F80" w:rsidRPr="0035680D">
        <w:t>allow a slow dispersal from the premises allowing door</w:t>
      </w:r>
      <w:r w:rsidRPr="0035680D">
        <w:t xml:space="preserve"> </w:t>
      </w:r>
      <w:r w:rsidR="008A5F80" w:rsidRPr="0035680D">
        <w:t>staff to gain a handle on problem individuals, preventing</w:t>
      </w:r>
      <w:r w:rsidRPr="0035680D">
        <w:t xml:space="preserve"> </w:t>
      </w:r>
      <w:r w:rsidR="008A5F80" w:rsidRPr="0035680D">
        <w:t>arguing over taxis or congregation at takeaways and</w:t>
      </w:r>
      <w:r w:rsidRPr="0035680D">
        <w:t xml:space="preserve"> </w:t>
      </w:r>
      <w:r w:rsidR="008A5F80" w:rsidRPr="0035680D">
        <w:t xml:space="preserve">clashes with groups from other venues. </w:t>
      </w:r>
    </w:p>
    <w:p w:rsidR="008A5F80" w:rsidRPr="0035680D" w:rsidRDefault="008A5F80" w:rsidP="00BD79F3">
      <w:pPr>
        <w:jc w:val="both"/>
      </w:pPr>
    </w:p>
    <w:p w:rsidR="008A5F80" w:rsidRPr="0035680D" w:rsidRDefault="008A5F80" w:rsidP="00BD79F3">
      <w:pPr>
        <w:jc w:val="both"/>
      </w:pPr>
      <w:r w:rsidRPr="0035680D">
        <w:t xml:space="preserve">(b) Provision of food and non-alcoholic drinks during a chill out period can be </w:t>
      </w:r>
      <w:r w:rsidR="00883D88" w:rsidRPr="0035680D">
        <w:t>e</w:t>
      </w:r>
      <w:r w:rsidRPr="0035680D">
        <w:t>ffective in allowing customers to</w:t>
      </w:r>
      <w:r w:rsidR="00883D88" w:rsidRPr="0035680D">
        <w:t xml:space="preserve"> </w:t>
      </w:r>
      <w:r w:rsidRPr="0035680D">
        <w:t xml:space="preserve">sober up before leaving the premises. </w:t>
      </w:r>
    </w:p>
    <w:p w:rsidR="00883D88" w:rsidRPr="0035680D" w:rsidRDefault="00883D88" w:rsidP="00BD79F3">
      <w:pPr>
        <w:jc w:val="both"/>
      </w:pPr>
    </w:p>
    <w:p w:rsidR="008A5F80" w:rsidRPr="0035680D" w:rsidRDefault="00883D88" w:rsidP="00BD79F3">
      <w:pPr>
        <w:jc w:val="both"/>
      </w:pPr>
      <w:r w:rsidRPr="0035680D">
        <w:t>39</w:t>
      </w:r>
      <w:r w:rsidR="008A5F80" w:rsidRPr="0035680D">
        <w:t>(a) Increased lighting inside the premises should be considered towards the end of an evening to affect the</w:t>
      </w:r>
      <w:r w:rsidRPr="0035680D">
        <w:t xml:space="preserve"> </w:t>
      </w:r>
      <w:r w:rsidR="008A5F80" w:rsidRPr="0035680D">
        <w:t xml:space="preserve">alertness of customers before they leave the premises. </w:t>
      </w:r>
    </w:p>
    <w:p w:rsidR="008A5F80" w:rsidRPr="00883D88" w:rsidRDefault="008A5F80" w:rsidP="00BD79F3">
      <w:pPr>
        <w:jc w:val="both"/>
        <w:rPr>
          <w:color w:val="0070C0"/>
        </w:rPr>
      </w:pPr>
    </w:p>
    <w:p w:rsidR="008A5F80" w:rsidRPr="0035680D" w:rsidRDefault="008A5F80" w:rsidP="00BD79F3">
      <w:pPr>
        <w:jc w:val="both"/>
      </w:pPr>
      <w:r w:rsidRPr="0035680D">
        <w:lastRenderedPageBreak/>
        <w:t>(b) Increased external lighting particularly in car parks</w:t>
      </w:r>
      <w:r w:rsidR="00883D88" w:rsidRPr="0035680D">
        <w:t xml:space="preserve"> </w:t>
      </w:r>
      <w:r w:rsidRPr="0035680D">
        <w:t>under the direct control of the licence holder will provide</w:t>
      </w:r>
      <w:r w:rsidR="00883D88" w:rsidRPr="0035680D">
        <w:t xml:space="preserve"> </w:t>
      </w:r>
      <w:r w:rsidRPr="0035680D">
        <w:t>added safety for customers as they leave the premises. Care should be taken so that lighting does not impact</w:t>
      </w:r>
      <w:r w:rsidR="00883D88" w:rsidRPr="0035680D">
        <w:t xml:space="preserve"> </w:t>
      </w:r>
      <w:r w:rsidRPr="0035680D">
        <w:t>on neighbours, particularly in and close to established</w:t>
      </w:r>
      <w:r w:rsidR="00883D88" w:rsidRPr="0035680D">
        <w:t xml:space="preserve"> </w:t>
      </w:r>
      <w:r w:rsidRPr="0035680D">
        <w:t xml:space="preserve">residential areas. </w:t>
      </w:r>
    </w:p>
    <w:p w:rsidR="008A5F80" w:rsidRPr="0035680D" w:rsidRDefault="008A5F80" w:rsidP="00BD79F3">
      <w:pPr>
        <w:jc w:val="both"/>
      </w:pPr>
    </w:p>
    <w:p w:rsidR="008A5F80" w:rsidRPr="0035680D" w:rsidRDefault="00883D88" w:rsidP="00BD79F3">
      <w:pPr>
        <w:jc w:val="both"/>
      </w:pPr>
      <w:r w:rsidRPr="0035680D">
        <w:t>40a</w:t>
      </w:r>
      <w:r w:rsidR="008A5F80" w:rsidRPr="0035680D">
        <w:t xml:space="preserve"> A noise management policy should be in place</w:t>
      </w:r>
      <w:r w:rsidRPr="0035680D">
        <w:t xml:space="preserve"> </w:t>
      </w:r>
      <w:r w:rsidR="008A5F80" w:rsidRPr="0035680D">
        <w:t>setting out sound attenuation measures to prevent or control music, singing and speech noise breakout from</w:t>
      </w:r>
      <w:r w:rsidRPr="0035680D">
        <w:t xml:space="preserve"> </w:t>
      </w:r>
      <w:r w:rsidR="008A5F80" w:rsidRPr="0035680D">
        <w:t xml:space="preserve">the premises. </w:t>
      </w:r>
    </w:p>
    <w:p w:rsidR="00883D88" w:rsidRPr="00883D88" w:rsidRDefault="00883D88" w:rsidP="00BD79F3">
      <w:pPr>
        <w:jc w:val="both"/>
        <w:rPr>
          <w:color w:val="0070C0"/>
        </w:rPr>
      </w:pPr>
    </w:p>
    <w:p w:rsidR="008A5F80" w:rsidRPr="0035680D" w:rsidRDefault="008A5F80" w:rsidP="00BD79F3">
      <w:pPr>
        <w:jc w:val="both"/>
      </w:pPr>
      <w:r w:rsidRPr="0035680D">
        <w:t>(b) The policy should be based on the findings of an</w:t>
      </w:r>
      <w:r w:rsidR="00883D88" w:rsidRPr="0035680D">
        <w:t xml:space="preserve"> </w:t>
      </w:r>
      <w:r w:rsidRPr="0035680D">
        <w:t>acoustic consultant’s</w:t>
      </w:r>
      <w:r w:rsidR="00883D88" w:rsidRPr="0035680D">
        <w:t xml:space="preserve"> </w:t>
      </w:r>
      <w:r w:rsidRPr="0035680D">
        <w:t xml:space="preserve">assessment. </w:t>
      </w:r>
    </w:p>
    <w:p w:rsidR="00883D88" w:rsidRPr="00883D88" w:rsidRDefault="00883D88" w:rsidP="00BD79F3">
      <w:pPr>
        <w:jc w:val="both"/>
        <w:rPr>
          <w:color w:val="0070C0"/>
        </w:rPr>
      </w:pPr>
    </w:p>
    <w:p w:rsidR="008A5F80" w:rsidRPr="0035680D" w:rsidRDefault="008A5F80" w:rsidP="00BD79F3">
      <w:pPr>
        <w:jc w:val="both"/>
      </w:pPr>
      <w:r w:rsidRPr="0035680D">
        <w:t>(c) All staff should be trained on the content of the policy to ensure a commitment to good noise</w:t>
      </w:r>
      <w:r w:rsidR="00883D88" w:rsidRPr="0035680D">
        <w:t xml:space="preserve"> </w:t>
      </w:r>
      <w:r w:rsidRPr="0035680D">
        <w:t>management. A record should be kept of the date and name of person trained and made available for</w:t>
      </w:r>
      <w:r w:rsidR="00883D88" w:rsidRPr="0035680D">
        <w:t xml:space="preserve"> </w:t>
      </w:r>
      <w:r w:rsidRPr="0035680D">
        <w:t>inspection by the licensing authority or environmental</w:t>
      </w:r>
      <w:r w:rsidR="00883D88" w:rsidRPr="0035680D">
        <w:t xml:space="preserve"> </w:t>
      </w:r>
      <w:r w:rsidRPr="0035680D">
        <w:t xml:space="preserve">health responsible authority. </w:t>
      </w:r>
    </w:p>
    <w:p w:rsidR="00883D88" w:rsidRDefault="00883D88" w:rsidP="00BD79F3">
      <w:pPr>
        <w:jc w:val="both"/>
      </w:pPr>
    </w:p>
    <w:p w:rsidR="008A5F80" w:rsidRPr="0035680D" w:rsidRDefault="00883D88" w:rsidP="00BD79F3">
      <w:pPr>
        <w:jc w:val="both"/>
      </w:pPr>
      <w:r>
        <w:t xml:space="preserve"> </w:t>
      </w:r>
      <w:r w:rsidR="008A5F80" w:rsidRPr="0035680D">
        <w:t>(</w:t>
      </w:r>
      <w:r w:rsidRPr="0035680D">
        <w:t>d</w:t>
      </w:r>
      <w:r w:rsidR="008A5F80" w:rsidRPr="0035680D">
        <w:t>) DJs, event promoters or other entertainment</w:t>
      </w:r>
      <w:r w:rsidRPr="0035680D">
        <w:t xml:space="preserve"> </w:t>
      </w:r>
      <w:r w:rsidR="008A5F80" w:rsidRPr="0035680D">
        <w:t xml:space="preserve">providers should be made aware of the policy in advance of any performance. </w:t>
      </w:r>
    </w:p>
    <w:p w:rsidR="00883D88" w:rsidRDefault="00883D88" w:rsidP="00BD79F3">
      <w:pPr>
        <w:jc w:val="both"/>
      </w:pPr>
    </w:p>
    <w:p w:rsidR="008A5F80" w:rsidRPr="0035680D" w:rsidRDefault="008A5F80" w:rsidP="00BD79F3">
      <w:pPr>
        <w:jc w:val="both"/>
      </w:pPr>
      <w:r w:rsidRPr="0035680D">
        <w:t>(e) Use an approved list of DJs, event promoters / other</w:t>
      </w:r>
      <w:r w:rsidR="00883D88" w:rsidRPr="0035680D">
        <w:t xml:space="preserve"> </w:t>
      </w:r>
      <w:r w:rsidRPr="0035680D">
        <w:t xml:space="preserve">entertainment providers who are signed up to the policy. </w:t>
      </w:r>
    </w:p>
    <w:p w:rsidR="00883D88" w:rsidRPr="0035680D" w:rsidRDefault="00883D88" w:rsidP="00BD79F3">
      <w:pPr>
        <w:jc w:val="both"/>
      </w:pPr>
    </w:p>
    <w:p w:rsidR="008A5F80" w:rsidRPr="0035680D" w:rsidRDefault="00883D88" w:rsidP="00BD79F3">
      <w:pPr>
        <w:jc w:val="both"/>
      </w:pPr>
      <w:r w:rsidRPr="0035680D">
        <w:t>41</w:t>
      </w:r>
      <w:r w:rsidR="008A5F80" w:rsidRPr="0035680D">
        <w:t xml:space="preserve"> (a) Windows and doors should be kept closed whilst</w:t>
      </w:r>
      <w:r w:rsidRPr="0035680D">
        <w:t xml:space="preserve"> </w:t>
      </w:r>
      <w:r w:rsidR="008A5F80" w:rsidRPr="0035680D">
        <w:t xml:space="preserve">the premises licence is in use to prevent noise breakout. Ventilation should be provided by mechanical means. </w:t>
      </w:r>
    </w:p>
    <w:p w:rsidR="00883D88" w:rsidRPr="0035680D" w:rsidRDefault="00883D88" w:rsidP="00BD79F3">
      <w:pPr>
        <w:jc w:val="both"/>
      </w:pPr>
    </w:p>
    <w:p w:rsidR="00883D88" w:rsidRPr="0035680D" w:rsidRDefault="008A5F80" w:rsidP="00BD79F3">
      <w:pPr>
        <w:jc w:val="both"/>
      </w:pPr>
      <w:r w:rsidRPr="0035680D">
        <w:t>(b) Windows should be sound insulated.</w:t>
      </w:r>
    </w:p>
    <w:p w:rsidR="008A5F80" w:rsidRPr="0035680D" w:rsidRDefault="008A5F80" w:rsidP="00BD79F3">
      <w:pPr>
        <w:jc w:val="both"/>
      </w:pPr>
      <w:r w:rsidRPr="0035680D">
        <w:t xml:space="preserve"> </w:t>
      </w:r>
    </w:p>
    <w:p w:rsidR="008A5F80" w:rsidRPr="0035680D" w:rsidRDefault="008A5F80" w:rsidP="00BD79F3">
      <w:pPr>
        <w:jc w:val="both"/>
      </w:pPr>
      <w:r w:rsidRPr="0035680D">
        <w:t>(c) Emergency exits should be sealed acoustic doors.</w:t>
      </w:r>
    </w:p>
    <w:p w:rsidR="00883D88" w:rsidRPr="0035680D" w:rsidRDefault="00883D88" w:rsidP="00BD79F3">
      <w:pPr>
        <w:jc w:val="both"/>
      </w:pPr>
    </w:p>
    <w:p w:rsidR="008A5F80" w:rsidRPr="0035680D" w:rsidRDefault="008A5F80" w:rsidP="00BD79F3">
      <w:pPr>
        <w:jc w:val="both"/>
      </w:pPr>
      <w:r w:rsidRPr="0035680D">
        <w:t xml:space="preserve">(d) A lobbied area should be provided at the entrance and exit to the premises. </w:t>
      </w:r>
    </w:p>
    <w:p w:rsidR="00883D88" w:rsidRPr="0035680D" w:rsidRDefault="00883D88" w:rsidP="00BD79F3">
      <w:pPr>
        <w:jc w:val="both"/>
      </w:pPr>
    </w:p>
    <w:p w:rsidR="008A5F80" w:rsidRPr="0035680D" w:rsidRDefault="008A5F80" w:rsidP="00BD79F3">
      <w:pPr>
        <w:jc w:val="both"/>
      </w:pPr>
      <w:r w:rsidRPr="0035680D">
        <w:t xml:space="preserve">(e) Doors should be fitted with self-closing devices. </w:t>
      </w:r>
    </w:p>
    <w:p w:rsidR="00883D88" w:rsidRPr="00883D88" w:rsidRDefault="00883D88" w:rsidP="00BD79F3">
      <w:pPr>
        <w:jc w:val="both"/>
        <w:rPr>
          <w:color w:val="0070C0"/>
        </w:rPr>
      </w:pPr>
    </w:p>
    <w:p w:rsidR="008A5F80" w:rsidRPr="00C64B78" w:rsidRDefault="00883D88" w:rsidP="00BD79F3">
      <w:pPr>
        <w:jc w:val="both"/>
      </w:pPr>
      <w:r w:rsidRPr="00C64B78">
        <w:t>42</w:t>
      </w:r>
      <w:r w:rsidR="008A5F80" w:rsidRPr="00C64B78">
        <w:t>(a) A sound limiting device should be installed, set and</w:t>
      </w:r>
      <w:r w:rsidRPr="00C64B78">
        <w:t xml:space="preserve"> </w:t>
      </w:r>
      <w:r w:rsidR="008A5F80" w:rsidRPr="00C64B78">
        <w:t xml:space="preserve">sealed at a level approved by an acoustic consultant. </w:t>
      </w:r>
    </w:p>
    <w:p w:rsidR="00883D88" w:rsidRPr="00883D88" w:rsidRDefault="00883D88" w:rsidP="00BD79F3">
      <w:pPr>
        <w:jc w:val="both"/>
        <w:rPr>
          <w:color w:val="0070C0"/>
        </w:rPr>
      </w:pPr>
    </w:p>
    <w:p w:rsidR="008A5F80" w:rsidRPr="00C64B78" w:rsidRDefault="008A5F80" w:rsidP="00BD79F3">
      <w:pPr>
        <w:jc w:val="both"/>
      </w:pPr>
      <w:r w:rsidRPr="00C64B78">
        <w:t>(b) The sound limiting device should be used at all times</w:t>
      </w:r>
      <w:r w:rsidR="00883D88" w:rsidRPr="00C64B78">
        <w:t xml:space="preserve"> t</w:t>
      </w:r>
      <w:r w:rsidRPr="00C64B78">
        <w:t>hat relevant regulated</w:t>
      </w:r>
      <w:r w:rsidR="00883D88" w:rsidRPr="00C64B78">
        <w:t xml:space="preserve"> </w:t>
      </w:r>
      <w:r w:rsidRPr="00C64B78">
        <w:t>entertainment is taking place,</w:t>
      </w:r>
      <w:r w:rsidR="00883D88" w:rsidRPr="00C64B78">
        <w:t xml:space="preserve"> </w:t>
      </w:r>
      <w:r w:rsidRPr="00C64B78">
        <w:t xml:space="preserve">including all externally promoted events. </w:t>
      </w:r>
    </w:p>
    <w:p w:rsidR="00883D88" w:rsidRPr="00C64B78" w:rsidRDefault="00883D88" w:rsidP="00BD79F3">
      <w:pPr>
        <w:jc w:val="both"/>
      </w:pPr>
    </w:p>
    <w:p w:rsidR="008A5F80" w:rsidRPr="00C64B78" w:rsidRDefault="008A5F80" w:rsidP="00BD79F3">
      <w:pPr>
        <w:jc w:val="both"/>
      </w:pPr>
      <w:r w:rsidRPr="00C64B78">
        <w:t>(d) Only the premises licence holder or the designated premises supervisor should</w:t>
      </w:r>
      <w:r w:rsidR="00883D88" w:rsidRPr="00C64B78">
        <w:t xml:space="preserve"> </w:t>
      </w:r>
      <w:r w:rsidRPr="00C64B78">
        <w:t>have access to the sound limiting device</w:t>
      </w:r>
      <w:r w:rsidR="00FC3071" w:rsidRPr="00C64B78">
        <w:t xml:space="preserve"> when it is in use</w:t>
      </w:r>
      <w:r w:rsidRPr="00C64B78">
        <w:t xml:space="preserve">. </w:t>
      </w:r>
    </w:p>
    <w:p w:rsidR="00883D88" w:rsidRPr="00FC3071" w:rsidRDefault="00883D88" w:rsidP="00BD79F3">
      <w:pPr>
        <w:jc w:val="both"/>
      </w:pPr>
    </w:p>
    <w:p w:rsidR="008A5F80" w:rsidRPr="00C64B78" w:rsidRDefault="008A5F80" w:rsidP="00BD79F3">
      <w:pPr>
        <w:jc w:val="both"/>
      </w:pPr>
      <w:r w:rsidRPr="00C64B78">
        <w:t>4</w:t>
      </w:r>
      <w:r w:rsidR="00FC3071" w:rsidRPr="00C64B78">
        <w:t>3</w:t>
      </w:r>
      <w:r w:rsidRPr="00C64B78">
        <w:t xml:space="preserve"> (a) Locate entertainment facilities such as DJ booth,</w:t>
      </w:r>
      <w:r w:rsidR="00FC3071" w:rsidRPr="00C64B78">
        <w:t xml:space="preserve"> </w:t>
      </w:r>
      <w:r w:rsidRPr="00C64B78">
        <w:t>stage and loud speakers</w:t>
      </w:r>
      <w:r w:rsidR="00FC3071" w:rsidRPr="00C64B78">
        <w:t xml:space="preserve"> </w:t>
      </w:r>
      <w:r w:rsidRPr="00C64B78">
        <w:t xml:space="preserve">away from doors and windows. </w:t>
      </w:r>
    </w:p>
    <w:p w:rsidR="00FC3071" w:rsidRPr="00C64B78" w:rsidRDefault="00FC3071" w:rsidP="00BD79F3">
      <w:pPr>
        <w:jc w:val="both"/>
      </w:pPr>
    </w:p>
    <w:p w:rsidR="008A5F80" w:rsidRPr="00C64B78" w:rsidRDefault="008A5F80" w:rsidP="00BD79F3">
      <w:pPr>
        <w:jc w:val="both"/>
      </w:pPr>
      <w:r w:rsidRPr="00C64B78">
        <w:t xml:space="preserve">(b) Rubber speaker mounts can be used to minimise structure borne noise. </w:t>
      </w:r>
    </w:p>
    <w:p w:rsidR="00FC3071" w:rsidRPr="00C64B78" w:rsidRDefault="00FC3071" w:rsidP="00BD79F3">
      <w:pPr>
        <w:jc w:val="both"/>
      </w:pPr>
    </w:p>
    <w:p w:rsidR="008A5F80" w:rsidRPr="00C64B78" w:rsidRDefault="00FC3071" w:rsidP="00BD79F3">
      <w:pPr>
        <w:jc w:val="both"/>
      </w:pPr>
      <w:r w:rsidRPr="00C64B78">
        <w:t>44</w:t>
      </w:r>
      <w:r w:rsidR="008A5F80" w:rsidRPr="00C64B78">
        <w:t xml:space="preserve"> (a) Methods for monitoring noise should be included</w:t>
      </w:r>
      <w:r w:rsidRPr="00C64B78">
        <w:t xml:space="preserve"> </w:t>
      </w:r>
      <w:r w:rsidR="008A5F80" w:rsidRPr="00C64B78">
        <w:t>in a noise policy. Methods could range from simple</w:t>
      </w:r>
      <w:r w:rsidRPr="00C64B78">
        <w:t xml:space="preserve"> </w:t>
      </w:r>
      <w:r w:rsidR="008A5F80" w:rsidRPr="00C64B78">
        <w:t>perimeter checks and listening tests by the licence</w:t>
      </w:r>
      <w:r w:rsidRPr="00C64B78">
        <w:t xml:space="preserve"> </w:t>
      </w:r>
      <w:r w:rsidR="008A5F80" w:rsidRPr="00C64B78">
        <w:t>holder/staff to a detailed measurement taken by a</w:t>
      </w:r>
      <w:r w:rsidRPr="00C64B78">
        <w:t xml:space="preserve"> </w:t>
      </w:r>
      <w:r w:rsidR="008A5F80" w:rsidRPr="00C64B78">
        <w:t xml:space="preserve">qualified consultant using sound measuring equipment. </w:t>
      </w:r>
    </w:p>
    <w:p w:rsidR="00FC3071" w:rsidRPr="00C64B78" w:rsidRDefault="00FC3071" w:rsidP="00BD79F3">
      <w:pPr>
        <w:jc w:val="both"/>
      </w:pPr>
    </w:p>
    <w:p w:rsidR="008A5F80" w:rsidRPr="00C64B78" w:rsidRDefault="008A5F80" w:rsidP="00BD79F3">
      <w:pPr>
        <w:jc w:val="both"/>
      </w:pPr>
      <w:r w:rsidRPr="00C64B78">
        <w:t>(b) Noise monitoring should actively be carried out on a regular basis and in</w:t>
      </w:r>
      <w:r w:rsidR="00FC3071" w:rsidRPr="00C64B78">
        <w:t xml:space="preserve"> </w:t>
      </w:r>
      <w:r w:rsidRPr="00C64B78">
        <w:t>particular when a new form of</w:t>
      </w:r>
      <w:r w:rsidR="00FC3071" w:rsidRPr="00C64B78">
        <w:t xml:space="preserve"> </w:t>
      </w:r>
      <w:r w:rsidRPr="00C64B78">
        <w:t>entertainment is introduced at the premises, when</w:t>
      </w:r>
      <w:r w:rsidR="00FC3071" w:rsidRPr="00C64B78">
        <w:t xml:space="preserve"> </w:t>
      </w:r>
      <w:r w:rsidRPr="00C64B78">
        <w:t xml:space="preserve">alterations are made to the premises or when a complaint is made directly to the venue. </w:t>
      </w:r>
    </w:p>
    <w:p w:rsidR="008A5F80" w:rsidRDefault="008A5F80" w:rsidP="00BD79F3">
      <w:pPr>
        <w:jc w:val="both"/>
      </w:pPr>
    </w:p>
    <w:p w:rsidR="008A5F80" w:rsidRPr="00C64B78" w:rsidRDefault="00FC3071" w:rsidP="00BD79F3">
      <w:pPr>
        <w:jc w:val="both"/>
      </w:pPr>
      <w:r w:rsidRPr="00C64B78">
        <w:lastRenderedPageBreak/>
        <w:t>45</w:t>
      </w:r>
      <w:r w:rsidR="008A5F80" w:rsidRPr="00C64B78">
        <w:t xml:space="preserve">(a) A log book should be kept of any noise monitoring carried out, the findings </w:t>
      </w:r>
      <w:r w:rsidRPr="00C64B78">
        <w:t xml:space="preserve">of the monitoring </w:t>
      </w:r>
      <w:r w:rsidR="008A5F80" w:rsidRPr="00C64B78">
        <w:t>and any remedial action taken. The log should indicate whether it was routine noise</w:t>
      </w:r>
      <w:r w:rsidRPr="00C64B78">
        <w:t xml:space="preserve"> </w:t>
      </w:r>
      <w:r w:rsidR="008A5F80" w:rsidRPr="00C64B78">
        <w:t xml:space="preserve">monitoring or the result of a complaint. </w:t>
      </w:r>
    </w:p>
    <w:p w:rsidR="00FC3071" w:rsidRDefault="00FC3071" w:rsidP="00BD79F3">
      <w:pPr>
        <w:jc w:val="both"/>
      </w:pPr>
    </w:p>
    <w:p w:rsidR="008A5F80" w:rsidRDefault="008A5F80" w:rsidP="00BD79F3">
      <w:pPr>
        <w:jc w:val="both"/>
        <w:rPr>
          <w:color w:val="0070C0"/>
        </w:rPr>
      </w:pPr>
      <w:r w:rsidRPr="00FC3071">
        <w:rPr>
          <w:color w:val="0070C0"/>
        </w:rPr>
        <w:t>(</w:t>
      </w:r>
      <w:r w:rsidRPr="00C64B78">
        <w:t>b) The log book should be made available for inspection by the licensing authority or environmental health responsible authority.</w:t>
      </w:r>
      <w:r w:rsidRPr="00FC3071">
        <w:rPr>
          <w:color w:val="0070C0"/>
        </w:rPr>
        <w:t xml:space="preserve"> </w:t>
      </w:r>
    </w:p>
    <w:p w:rsidR="00FC3071" w:rsidRPr="00FC3071" w:rsidRDefault="00FC3071" w:rsidP="00BD79F3">
      <w:pPr>
        <w:jc w:val="both"/>
        <w:rPr>
          <w:color w:val="0070C0"/>
        </w:rPr>
      </w:pPr>
    </w:p>
    <w:p w:rsidR="008A5F80" w:rsidRPr="00C64B78" w:rsidRDefault="00FC3071" w:rsidP="00BD79F3">
      <w:pPr>
        <w:jc w:val="both"/>
      </w:pPr>
      <w:r w:rsidRPr="00C64B78">
        <w:t>46a</w:t>
      </w:r>
      <w:r w:rsidR="008A5F80" w:rsidRPr="00C64B78">
        <w:t xml:space="preserve"> A contact telephone number should be made available to local residents and businesses which they can use to</w:t>
      </w:r>
      <w:r w:rsidRPr="00C64B78">
        <w:t xml:space="preserve"> </w:t>
      </w:r>
      <w:r w:rsidR="008A5F80" w:rsidRPr="00C64B78">
        <w:t>report noise disturbances to a responsible person at the</w:t>
      </w:r>
      <w:r w:rsidRPr="00C64B78">
        <w:t xml:space="preserve"> </w:t>
      </w:r>
      <w:r w:rsidR="008A5F80" w:rsidRPr="00C64B78">
        <w:t>venue as and when they occur. The phone line should</w:t>
      </w:r>
      <w:r w:rsidRPr="00C64B78">
        <w:t xml:space="preserve"> </w:t>
      </w:r>
      <w:r w:rsidR="008A5F80" w:rsidRPr="00C64B78">
        <w:t xml:space="preserve">be available at all times the licence is in use. </w:t>
      </w:r>
    </w:p>
    <w:p w:rsidR="00FC3071" w:rsidRPr="00FC3071" w:rsidRDefault="00FC3071" w:rsidP="00BD79F3">
      <w:pPr>
        <w:jc w:val="both"/>
        <w:rPr>
          <w:color w:val="0070C0"/>
        </w:rPr>
      </w:pPr>
    </w:p>
    <w:p w:rsidR="008A5F80" w:rsidRPr="00C64B78" w:rsidRDefault="00FC3071" w:rsidP="00BD79F3">
      <w:pPr>
        <w:jc w:val="both"/>
      </w:pPr>
      <w:r w:rsidRPr="00C64B78">
        <w:t>47</w:t>
      </w:r>
      <w:r w:rsidR="008A5F80" w:rsidRPr="00C64B78">
        <w:t xml:space="preserve"> (a) </w:t>
      </w:r>
      <w:r w:rsidRPr="00C64B78">
        <w:t>You can r</w:t>
      </w:r>
      <w:r w:rsidR="008A5F80" w:rsidRPr="00C64B78">
        <w:t>educe the potential for excessive queue lines</w:t>
      </w:r>
      <w:r w:rsidRPr="00C64B78">
        <w:t xml:space="preserve"> </w:t>
      </w:r>
      <w:r w:rsidR="008A5F80" w:rsidRPr="00C64B78">
        <w:t xml:space="preserve">with a well-managed and efficient door policy. </w:t>
      </w:r>
    </w:p>
    <w:p w:rsidR="00FC3071" w:rsidRPr="00FC3071" w:rsidRDefault="00FC3071" w:rsidP="00BD79F3">
      <w:pPr>
        <w:jc w:val="both"/>
        <w:rPr>
          <w:color w:val="0070C0"/>
        </w:rPr>
      </w:pPr>
    </w:p>
    <w:p w:rsidR="008A5F80" w:rsidRPr="00C64B78" w:rsidRDefault="008A5F80" w:rsidP="00BD79F3">
      <w:pPr>
        <w:jc w:val="both"/>
      </w:pPr>
      <w:r w:rsidRPr="00C64B78">
        <w:t>(b) Long queues should be avoided and any queues</w:t>
      </w:r>
      <w:r w:rsidR="00FC3071" w:rsidRPr="00C64B78">
        <w:t xml:space="preserve"> </w:t>
      </w:r>
      <w:r w:rsidRPr="00C64B78">
        <w:t xml:space="preserve">should be directed away from residential properties. </w:t>
      </w:r>
    </w:p>
    <w:p w:rsidR="00FC3071" w:rsidRPr="00FC3071" w:rsidRDefault="00FC3071" w:rsidP="00BD79F3">
      <w:pPr>
        <w:jc w:val="both"/>
        <w:rPr>
          <w:color w:val="0070C0"/>
        </w:rPr>
      </w:pPr>
    </w:p>
    <w:p w:rsidR="008A5F80" w:rsidRPr="00C64B78" w:rsidRDefault="008A5F80" w:rsidP="00BD79F3">
      <w:pPr>
        <w:jc w:val="both"/>
      </w:pPr>
      <w:r w:rsidRPr="00FC3071">
        <w:rPr>
          <w:color w:val="0070C0"/>
        </w:rPr>
        <w:t>(</w:t>
      </w:r>
      <w:r w:rsidRPr="00C64B78">
        <w:t>c) Queues should be actively managed by door staff,</w:t>
      </w:r>
      <w:r w:rsidR="00FC3071" w:rsidRPr="00C64B78">
        <w:t xml:space="preserve"> </w:t>
      </w:r>
      <w:r w:rsidRPr="00C64B78">
        <w:t>especially later in the evening, to keep noise to a</w:t>
      </w:r>
      <w:r w:rsidR="00FC3071" w:rsidRPr="00C64B78">
        <w:t xml:space="preserve"> </w:t>
      </w:r>
      <w:r w:rsidRPr="00C64B78">
        <w:t>minimum. Rowdy behaviour from people queuing to get</w:t>
      </w:r>
      <w:r w:rsidR="00FC3071" w:rsidRPr="00C64B78">
        <w:t xml:space="preserve"> </w:t>
      </w:r>
      <w:r w:rsidRPr="00C64B78">
        <w:t>in should not be tolerated. Door staff should refuse</w:t>
      </w:r>
      <w:r w:rsidR="00FC3071" w:rsidRPr="00C64B78">
        <w:t xml:space="preserve"> </w:t>
      </w:r>
      <w:r w:rsidRPr="00C64B78">
        <w:t xml:space="preserve">entry to anyone behaving in an anti-social way. </w:t>
      </w:r>
    </w:p>
    <w:p w:rsidR="00FC3071" w:rsidRPr="00C64B78" w:rsidRDefault="00FC3071" w:rsidP="00BD79F3">
      <w:pPr>
        <w:jc w:val="both"/>
      </w:pPr>
    </w:p>
    <w:p w:rsidR="00FC3071" w:rsidRPr="00C64B78" w:rsidRDefault="008A5F80" w:rsidP="00BD79F3">
      <w:pPr>
        <w:jc w:val="both"/>
      </w:pPr>
      <w:r w:rsidRPr="00C64B78">
        <w:t>(</w:t>
      </w:r>
      <w:r w:rsidR="00FC3071" w:rsidRPr="00C64B78">
        <w:t>d</w:t>
      </w:r>
      <w:r w:rsidRPr="00C64B78">
        <w:t xml:space="preserve">) Restrict </w:t>
      </w:r>
      <w:r w:rsidR="00FC3071" w:rsidRPr="00C64B78">
        <w:t xml:space="preserve">or prohibit </w:t>
      </w:r>
      <w:r w:rsidRPr="00C64B78">
        <w:t xml:space="preserve">admittance or re-admittance to the premises </w:t>
      </w:r>
      <w:r w:rsidR="00C64B78">
        <w:t xml:space="preserve">at </w:t>
      </w:r>
      <w:r w:rsidR="00FC3071" w:rsidRPr="00C64B78">
        <w:t>midnight.</w:t>
      </w:r>
    </w:p>
    <w:p w:rsidR="008A5F80" w:rsidRPr="00FC3071" w:rsidRDefault="008A5F80" w:rsidP="00BD79F3">
      <w:pPr>
        <w:jc w:val="both"/>
        <w:rPr>
          <w:color w:val="0070C0"/>
        </w:rPr>
      </w:pPr>
      <w:r w:rsidRPr="00FC3071">
        <w:rPr>
          <w:color w:val="0070C0"/>
        </w:rPr>
        <w:t xml:space="preserve"> </w:t>
      </w:r>
    </w:p>
    <w:p w:rsidR="008A5F80" w:rsidRPr="00FC3071" w:rsidRDefault="00FC3071" w:rsidP="00BD79F3">
      <w:pPr>
        <w:jc w:val="both"/>
        <w:rPr>
          <w:color w:val="0070C0"/>
        </w:rPr>
      </w:pPr>
      <w:r w:rsidRPr="00C64B78">
        <w:t>48</w:t>
      </w:r>
      <w:r w:rsidR="008A5F80" w:rsidRPr="00C64B78">
        <w:t xml:space="preserve"> (a) A customer dispersal policy can minimise noise disturbance to local residents from customers leaving</w:t>
      </w:r>
      <w:r w:rsidRPr="00C64B78">
        <w:t xml:space="preserve"> </w:t>
      </w:r>
      <w:r w:rsidR="008A5F80" w:rsidRPr="00C64B78">
        <w:t>the premises</w:t>
      </w:r>
      <w:r w:rsidRPr="00C64B78">
        <w:t xml:space="preserve">; it </w:t>
      </w:r>
      <w:r w:rsidR="008A5F80" w:rsidRPr="00C64B78">
        <w:t>should clearly set out measures</w:t>
      </w:r>
      <w:r w:rsidRPr="00C64B78">
        <w:t xml:space="preserve"> </w:t>
      </w:r>
      <w:r w:rsidR="008A5F80" w:rsidRPr="00C64B78">
        <w:t>to avoid a mass exit at the end of the evening</w:t>
      </w:r>
      <w:r w:rsidR="008A5F80" w:rsidRPr="00FC3071">
        <w:rPr>
          <w:color w:val="0070C0"/>
        </w:rPr>
        <w:t xml:space="preserve">. </w:t>
      </w:r>
    </w:p>
    <w:p w:rsidR="00FC3071" w:rsidRPr="00FC3071" w:rsidRDefault="00FC3071" w:rsidP="00BD79F3">
      <w:pPr>
        <w:jc w:val="both"/>
        <w:rPr>
          <w:color w:val="0070C0"/>
        </w:rPr>
      </w:pPr>
    </w:p>
    <w:p w:rsidR="00FC3071" w:rsidRPr="00C64B78" w:rsidRDefault="008A5F80" w:rsidP="00BD79F3">
      <w:pPr>
        <w:jc w:val="both"/>
      </w:pPr>
      <w:r w:rsidRPr="00C64B78">
        <w:t>(b) A gradual change in music style and reduction in volume, for example quiet or mellow music towards the end of an evening and increasing lighting levels can</w:t>
      </w:r>
      <w:r w:rsidR="00FC3071" w:rsidRPr="00C64B78">
        <w:t xml:space="preserve"> </w:t>
      </w:r>
      <w:r w:rsidRPr="00C64B78">
        <w:t>help to reduce the potential for rowdy behaviour.</w:t>
      </w:r>
    </w:p>
    <w:p w:rsidR="008A5F80" w:rsidRPr="00C64B78" w:rsidRDefault="008A5F80" w:rsidP="00BD79F3">
      <w:pPr>
        <w:jc w:val="both"/>
      </w:pPr>
      <w:r w:rsidRPr="00C64B78">
        <w:t xml:space="preserve"> </w:t>
      </w:r>
    </w:p>
    <w:p w:rsidR="008A5F80" w:rsidRPr="00C64B78" w:rsidRDefault="008A5F80" w:rsidP="00BD79F3">
      <w:pPr>
        <w:jc w:val="both"/>
      </w:pPr>
      <w:r w:rsidRPr="00C64B78">
        <w:t>(c) Sufficient staff should be available at the end of the</w:t>
      </w:r>
      <w:r w:rsidR="00FC3071" w:rsidRPr="00C64B78">
        <w:t xml:space="preserve"> </w:t>
      </w:r>
      <w:r w:rsidRPr="00C64B78">
        <w:t>evening to manage a</w:t>
      </w:r>
      <w:r w:rsidR="00FC3071" w:rsidRPr="00C64B78">
        <w:t xml:space="preserve"> </w:t>
      </w:r>
      <w:r w:rsidRPr="00C64B78">
        <w:t xml:space="preserve">controlled shut down of the premises and maintain good order as customers leave. </w:t>
      </w:r>
    </w:p>
    <w:p w:rsidR="00FC3071" w:rsidRPr="00C64B78" w:rsidRDefault="00FC3071" w:rsidP="00BD79F3">
      <w:pPr>
        <w:jc w:val="both"/>
      </w:pPr>
    </w:p>
    <w:p w:rsidR="00FC3071" w:rsidRDefault="00FC3071" w:rsidP="00BD79F3">
      <w:pPr>
        <w:jc w:val="both"/>
      </w:pPr>
    </w:p>
    <w:p w:rsidR="008A5F80" w:rsidRPr="00C64B78" w:rsidRDefault="00FC3071" w:rsidP="00BD79F3">
      <w:pPr>
        <w:jc w:val="both"/>
      </w:pPr>
      <w:r w:rsidRPr="00C64B78">
        <w:t>49</w:t>
      </w:r>
      <w:r w:rsidR="008A5F80" w:rsidRPr="00C64B78">
        <w:t>(a) Display prominent notices close to the exit doors, requesting patrons to leave the premises quickly and</w:t>
      </w:r>
      <w:r w:rsidRPr="00C64B78">
        <w:t xml:space="preserve"> </w:t>
      </w:r>
      <w:r w:rsidR="008A5F80" w:rsidRPr="00C64B78">
        <w:t xml:space="preserve">quietly. </w:t>
      </w:r>
    </w:p>
    <w:p w:rsidR="008A5F80" w:rsidRPr="00C64B78" w:rsidRDefault="008A5F80" w:rsidP="00BD79F3">
      <w:pPr>
        <w:jc w:val="both"/>
      </w:pPr>
      <w:r w:rsidRPr="00C64B78">
        <w:t xml:space="preserve"> </w:t>
      </w:r>
    </w:p>
    <w:p w:rsidR="008A5F80" w:rsidRPr="00C64B78" w:rsidRDefault="008A5F80" w:rsidP="00BD79F3">
      <w:pPr>
        <w:jc w:val="both"/>
      </w:pPr>
      <w:r w:rsidRPr="00C64B78">
        <w:t>(b) Display notices in car parks reminding patrons that they are in a residential area and to leave quickly and quietly and not to slam doors, rev engines, sound horns</w:t>
      </w:r>
      <w:r w:rsidR="00FC3071" w:rsidRPr="00C64B78">
        <w:t xml:space="preserve"> </w:t>
      </w:r>
      <w:r w:rsidRPr="00C64B78">
        <w:t xml:space="preserve">or play loud music. </w:t>
      </w:r>
    </w:p>
    <w:p w:rsidR="00FC3071" w:rsidRDefault="00FC3071" w:rsidP="00BD79F3">
      <w:pPr>
        <w:jc w:val="both"/>
      </w:pPr>
    </w:p>
    <w:p w:rsidR="008A5F80" w:rsidRPr="00C64B78" w:rsidRDefault="008A5F80" w:rsidP="00BD79F3">
      <w:pPr>
        <w:jc w:val="both"/>
      </w:pPr>
      <w:r w:rsidRPr="00C64B78">
        <w:t>(c) Make announcements at the end of an evening,</w:t>
      </w:r>
      <w:r w:rsidR="00FC3071" w:rsidRPr="00C64B78">
        <w:t xml:space="preserve"> </w:t>
      </w:r>
      <w:r w:rsidRPr="00C64B78">
        <w:t xml:space="preserve">requesting patrons to leave the premises and area quickly and quietly. </w:t>
      </w:r>
    </w:p>
    <w:p w:rsidR="00FC3071" w:rsidRPr="00C64B78" w:rsidRDefault="00FC3071" w:rsidP="00BD79F3">
      <w:pPr>
        <w:jc w:val="both"/>
      </w:pPr>
    </w:p>
    <w:p w:rsidR="008A5F80" w:rsidRPr="00C64B78" w:rsidRDefault="00FC3071" w:rsidP="00BD79F3">
      <w:pPr>
        <w:jc w:val="both"/>
      </w:pPr>
      <w:r w:rsidRPr="00C64B78">
        <w:t>50</w:t>
      </w:r>
      <w:r w:rsidR="008A5F80" w:rsidRPr="00C64B78">
        <w:t xml:space="preserve"> (a) Provide a free taxi phone service and an internal</w:t>
      </w:r>
      <w:r w:rsidRPr="00C64B78">
        <w:t xml:space="preserve"> </w:t>
      </w:r>
      <w:r w:rsidR="008A5F80" w:rsidRPr="00C64B78">
        <w:t>waiting area for customers to prevent noise disturbance</w:t>
      </w:r>
      <w:r w:rsidRPr="00C64B78">
        <w:t xml:space="preserve"> </w:t>
      </w:r>
      <w:r w:rsidR="008A5F80" w:rsidRPr="00C64B78">
        <w:t xml:space="preserve">to neighbours. </w:t>
      </w:r>
    </w:p>
    <w:p w:rsidR="00FC3071" w:rsidRPr="00C64B78" w:rsidRDefault="00FC3071" w:rsidP="00BD79F3">
      <w:pPr>
        <w:jc w:val="both"/>
      </w:pPr>
    </w:p>
    <w:p w:rsidR="008A5F80" w:rsidRPr="00C64B78" w:rsidRDefault="008A5F80" w:rsidP="00BD79F3">
      <w:pPr>
        <w:jc w:val="both"/>
      </w:pPr>
      <w:r w:rsidRPr="00C64B78">
        <w:t>(b) Steps should be taken to ensure that any taxi operators used and all their drivers are aware that they</w:t>
      </w:r>
      <w:r w:rsidR="00FC3071" w:rsidRPr="00C64B78">
        <w:t xml:space="preserve"> </w:t>
      </w:r>
      <w:r w:rsidRPr="00C64B78">
        <w:t>should arrive and depart as quietly as possible and</w:t>
      </w:r>
      <w:r w:rsidR="00FC3071" w:rsidRPr="00C64B78">
        <w:t xml:space="preserve"> </w:t>
      </w:r>
      <w:r w:rsidRPr="00C64B78">
        <w:t xml:space="preserve">should not sound their horns or leave engines idling unnecessarily. </w:t>
      </w:r>
    </w:p>
    <w:p w:rsidR="008A5F80" w:rsidRPr="00C64B78" w:rsidRDefault="008A5F80" w:rsidP="00BD79F3">
      <w:pPr>
        <w:jc w:val="both"/>
      </w:pPr>
      <w:r w:rsidRPr="00C64B78">
        <w:t xml:space="preserve"> </w:t>
      </w:r>
    </w:p>
    <w:p w:rsidR="008A5F80" w:rsidRPr="00C64B78" w:rsidRDefault="00FC3071" w:rsidP="00BD79F3">
      <w:pPr>
        <w:jc w:val="both"/>
      </w:pPr>
      <w:r w:rsidRPr="00C64B78">
        <w:t>51</w:t>
      </w:r>
      <w:r w:rsidR="008A5F80" w:rsidRPr="00C64B78">
        <w:t xml:space="preserve"> Display prominent signs in external areas such as beer gardens and forecourts asking customers to keep noise to a minimum. </w:t>
      </w:r>
    </w:p>
    <w:p w:rsidR="00FC3071" w:rsidRPr="00C64B78" w:rsidRDefault="00FC3071" w:rsidP="00BD79F3">
      <w:pPr>
        <w:jc w:val="both"/>
      </w:pPr>
    </w:p>
    <w:p w:rsidR="008A5F80" w:rsidRPr="00C64B78" w:rsidRDefault="00FC3071" w:rsidP="00BD79F3">
      <w:pPr>
        <w:jc w:val="both"/>
      </w:pPr>
      <w:r w:rsidRPr="00C64B78">
        <w:lastRenderedPageBreak/>
        <w:t xml:space="preserve">52 </w:t>
      </w:r>
      <w:r w:rsidR="008A5F80" w:rsidRPr="00C64B78">
        <w:t xml:space="preserve">Restrict the use of external areas after 10pm if premises are in a residential area. </w:t>
      </w:r>
    </w:p>
    <w:p w:rsidR="00FC3071" w:rsidRPr="00C64B78" w:rsidRDefault="00FC3071" w:rsidP="00BD79F3">
      <w:pPr>
        <w:jc w:val="both"/>
      </w:pPr>
    </w:p>
    <w:p w:rsidR="004D4B9C" w:rsidRPr="00C64B78" w:rsidRDefault="00FC3071" w:rsidP="00BD79F3">
      <w:pPr>
        <w:jc w:val="both"/>
      </w:pPr>
      <w:r w:rsidRPr="00C64B78">
        <w:t>53</w:t>
      </w:r>
      <w:r w:rsidR="008A5F80" w:rsidRPr="00C64B78">
        <w:t>(a) Door supervisors or staff should regularly monitor and manage external areas to ensure that customers</w:t>
      </w:r>
      <w:r w:rsidR="004D4B9C" w:rsidRPr="00C64B78">
        <w:t xml:space="preserve"> </w:t>
      </w:r>
      <w:r w:rsidR="008A5F80" w:rsidRPr="00C64B78">
        <w:t>are not causing a disturbance to local residents.</w:t>
      </w:r>
    </w:p>
    <w:p w:rsidR="008A5F80" w:rsidRPr="00C64B78" w:rsidRDefault="008A5F80" w:rsidP="00BD79F3">
      <w:pPr>
        <w:jc w:val="both"/>
      </w:pPr>
      <w:r w:rsidRPr="00C64B78">
        <w:t xml:space="preserve"> </w:t>
      </w:r>
    </w:p>
    <w:p w:rsidR="008A5F80" w:rsidRPr="00C64B78" w:rsidRDefault="008A5F80" w:rsidP="00BD79F3">
      <w:pPr>
        <w:jc w:val="both"/>
      </w:pPr>
      <w:r w:rsidRPr="00C64B78">
        <w:t>(b) For private forecourts, a physical barrier such as a rope should be used to mark the boundary of the area</w:t>
      </w:r>
      <w:r w:rsidR="004D4B9C" w:rsidRPr="00C64B78">
        <w:t xml:space="preserve"> </w:t>
      </w:r>
      <w:r w:rsidRPr="00C64B78">
        <w:t xml:space="preserve">outside the premises where customers are allowed. </w:t>
      </w:r>
    </w:p>
    <w:p w:rsidR="004D4B9C" w:rsidRPr="00C64B78" w:rsidRDefault="004D4B9C" w:rsidP="00BD79F3">
      <w:pPr>
        <w:jc w:val="both"/>
      </w:pPr>
    </w:p>
    <w:p w:rsidR="008A5F80" w:rsidRDefault="008A5F80" w:rsidP="00BD79F3">
      <w:pPr>
        <w:jc w:val="both"/>
      </w:pPr>
      <w:r w:rsidRPr="00C64B78">
        <w:t>(c) Limit the number of smokers permitted outside at any</w:t>
      </w:r>
      <w:r w:rsidR="004D4B9C" w:rsidRPr="00C64B78">
        <w:t xml:space="preserve"> </w:t>
      </w:r>
      <w:r w:rsidRPr="00C64B78">
        <w:t xml:space="preserve">one time after a certain time. </w:t>
      </w:r>
    </w:p>
    <w:p w:rsidR="00C64B78" w:rsidRPr="00C64B78" w:rsidRDefault="00C64B78" w:rsidP="00BD79F3">
      <w:pPr>
        <w:jc w:val="both"/>
      </w:pPr>
    </w:p>
    <w:p w:rsidR="008A5F80" w:rsidRPr="00C64B78" w:rsidRDefault="008A5F80" w:rsidP="00BD79F3">
      <w:pPr>
        <w:jc w:val="both"/>
      </w:pPr>
      <w:r w:rsidRPr="00C64B78">
        <w:t>(d) Discourage smokers from loitering outside by not</w:t>
      </w:r>
      <w:r w:rsidR="004D4B9C" w:rsidRPr="00C64B78">
        <w:t xml:space="preserve"> </w:t>
      </w:r>
      <w:r w:rsidRPr="00C64B78">
        <w:t>permitting them to take their drinks with them</w:t>
      </w:r>
      <w:r w:rsidR="004D4B9C" w:rsidRPr="00C64B78">
        <w:t xml:space="preserve"> and </w:t>
      </w:r>
      <w:r w:rsidRPr="00C64B78">
        <w:t xml:space="preserve">removing external furniture after a certain time. </w:t>
      </w:r>
    </w:p>
    <w:p w:rsidR="004D4B9C" w:rsidRPr="004D4B9C" w:rsidRDefault="004D4B9C" w:rsidP="00BD79F3">
      <w:pPr>
        <w:jc w:val="both"/>
        <w:rPr>
          <w:color w:val="0070C0"/>
        </w:rPr>
      </w:pPr>
    </w:p>
    <w:p w:rsidR="008A5F80" w:rsidRPr="00C64B78" w:rsidRDefault="008A5F80" w:rsidP="00BD79F3">
      <w:pPr>
        <w:jc w:val="both"/>
      </w:pPr>
      <w:r w:rsidRPr="00C64B78">
        <w:t>(e) Locate smoking areas away from residential</w:t>
      </w:r>
      <w:r w:rsidR="00C64B78">
        <w:t xml:space="preserve"> premises or pedestrian areas</w:t>
      </w:r>
      <w:r w:rsidRPr="00C64B78">
        <w:t xml:space="preserve">. </w:t>
      </w:r>
    </w:p>
    <w:p w:rsidR="004D4B9C" w:rsidRPr="004D4B9C" w:rsidRDefault="004D4B9C" w:rsidP="00BD79F3">
      <w:pPr>
        <w:jc w:val="both"/>
        <w:rPr>
          <w:color w:val="0070C0"/>
        </w:rPr>
      </w:pPr>
    </w:p>
    <w:p w:rsidR="008A5F80" w:rsidRPr="00C64B78" w:rsidRDefault="008A5F80" w:rsidP="00BD79F3">
      <w:pPr>
        <w:jc w:val="both"/>
      </w:pPr>
      <w:r w:rsidRPr="00C64B78">
        <w:t>(f) Do not permit customers to congregate on and block</w:t>
      </w:r>
      <w:r w:rsidR="004D4B9C" w:rsidRPr="00C64B78">
        <w:t xml:space="preserve"> </w:t>
      </w:r>
      <w:r w:rsidRPr="00C64B78">
        <w:t xml:space="preserve">the public highway to passers-by. </w:t>
      </w:r>
    </w:p>
    <w:p w:rsidR="008A5F80" w:rsidRDefault="008A5F80" w:rsidP="00BD79F3">
      <w:pPr>
        <w:jc w:val="both"/>
      </w:pPr>
    </w:p>
    <w:p w:rsidR="008A5F80" w:rsidRPr="000C6C5E" w:rsidRDefault="004D4B9C" w:rsidP="00BD79F3">
      <w:pPr>
        <w:jc w:val="both"/>
      </w:pPr>
      <w:r w:rsidRPr="000C6C5E">
        <w:t>54</w:t>
      </w:r>
      <w:r w:rsidR="008A5F80" w:rsidRPr="000C6C5E">
        <w:t xml:space="preserve"> Staff and performers who depart late at night or in the early hours of the morning when the business has ceased trading, should conduct themselves in such a manner as to avoid causing disturbance to nearby</w:t>
      </w:r>
      <w:r w:rsidRPr="000C6C5E">
        <w:t xml:space="preserve"> </w:t>
      </w:r>
      <w:r w:rsidR="008A5F80" w:rsidRPr="000C6C5E">
        <w:t xml:space="preserve">residents. This includes the loading and unloading of artists’ equipment. </w:t>
      </w:r>
    </w:p>
    <w:p w:rsidR="004D4B9C" w:rsidRDefault="004D4B9C" w:rsidP="00BD79F3">
      <w:pPr>
        <w:jc w:val="both"/>
      </w:pPr>
    </w:p>
    <w:p w:rsidR="008A5F80" w:rsidRPr="000C6C5E" w:rsidRDefault="004D4B9C" w:rsidP="00BD79F3">
      <w:pPr>
        <w:jc w:val="both"/>
      </w:pPr>
      <w:r w:rsidRPr="000C6C5E">
        <w:t>55</w:t>
      </w:r>
      <w:r w:rsidR="008A5F80" w:rsidRPr="000C6C5E">
        <w:t xml:space="preserve"> Commercial deliveries, collections and storage</w:t>
      </w:r>
      <w:r w:rsidRPr="000C6C5E">
        <w:t>/</w:t>
      </w:r>
      <w:r w:rsidR="008A5F80" w:rsidRPr="000C6C5E">
        <w:t>disposal of waste, including beer deliveries, refuse</w:t>
      </w:r>
      <w:r w:rsidRPr="000C6C5E">
        <w:t xml:space="preserve"> </w:t>
      </w:r>
      <w:r w:rsidR="008A5F80" w:rsidRPr="000C6C5E">
        <w:t xml:space="preserve">collections and storage / disposal of waste and recyclables in external areas should be restricted to waste disposal normal working hours between 8am and 6pm Monday to Friday. </w:t>
      </w:r>
    </w:p>
    <w:p w:rsidR="004D4B9C" w:rsidRPr="004D4B9C" w:rsidRDefault="004D4B9C" w:rsidP="00BD79F3">
      <w:pPr>
        <w:jc w:val="both"/>
        <w:rPr>
          <w:color w:val="0070C0"/>
        </w:rPr>
      </w:pPr>
    </w:p>
    <w:p w:rsidR="008A5F80" w:rsidRPr="000C6C5E" w:rsidRDefault="004D4B9C" w:rsidP="00BD79F3">
      <w:pPr>
        <w:jc w:val="both"/>
      </w:pPr>
      <w:r w:rsidRPr="000C6C5E">
        <w:t>56</w:t>
      </w:r>
      <w:r w:rsidR="008A5F80" w:rsidRPr="000C6C5E">
        <w:t xml:space="preserve"> (a) Flyers should not be distributed outside the</w:t>
      </w:r>
      <w:r w:rsidRPr="000C6C5E">
        <w:t xml:space="preserve"> </w:t>
      </w:r>
      <w:r w:rsidR="008A5F80" w:rsidRPr="000C6C5E">
        <w:t>premises by the licence holder or any staff employed by</w:t>
      </w:r>
      <w:r w:rsidRPr="000C6C5E">
        <w:t xml:space="preserve"> </w:t>
      </w:r>
      <w:r w:rsidR="008A5F80" w:rsidRPr="000C6C5E">
        <w:t xml:space="preserve">the licence holder. </w:t>
      </w:r>
    </w:p>
    <w:p w:rsidR="004D4B9C" w:rsidRDefault="004D4B9C" w:rsidP="00BD79F3">
      <w:pPr>
        <w:jc w:val="both"/>
      </w:pPr>
    </w:p>
    <w:p w:rsidR="008A5F80" w:rsidRPr="000C6C5E" w:rsidRDefault="008A5F80" w:rsidP="00BD79F3">
      <w:pPr>
        <w:jc w:val="both"/>
      </w:pPr>
      <w:r w:rsidRPr="000C6C5E">
        <w:t>(b) Licence holders should ensure that promoters of events at their premises do not distribute flyers outside the premises.</w:t>
      </w:r>
    </w:p>
    <w:p w:rsidR="004D4B9C" w:rsidRDefault="004D4B9C" w:rsidP="00BD79F3">
      <w:pPr>
        <w:jc w:val="both"/>
      </w:pPr>
    </w:p>
    <w:p w:rsidR="008A5F80" w:rsidRPr="000C6C5E" w:rsidRDefault="004D4B9C" w:rsidP="00BD79F3">
      <w:pPr>
        <w:jc w:val="both"/>
      </w:pPr>
      <w:r w:rsidRPr="000C6C5E">
        <w:t>57</w:t>
      </w:r>
      <w:r w:rsidR="008A5F80" w:rsidRPr="000C6C5E">
        <w:t xml:space="preserve">(a) Procedures should be in place for the prompt collection of street litter generated by the premises for example flyers, cigarette butts or food wrappers. </w:t>
      </w:r>
    </w:p>
    <w:p w:rsidR="004D4B9C" w:rsidRDefault="004D4B9C" w:rsidP="00BD79F3">
      <w:pPr>
        <w:jc w:val="both"/>
      </w:pPr>
    </w:p>
    <w:p w:rsidR="008A5F80" w:rsidRPr="000C6C5E" w:rsidRDefault="008A5F80" w:rsidP="00BD79F3">
      <w:pPr>
        <w:jc w:val="both"/>
      </w:pPr>
      <w:r w:rsidRPr="004D4B9C">
        <w:rPr>
          <w:color w:val="0070C0"/>
        </w:rPr>
        <w:t>(</w:t>
      </w:r>
      <w:r w:rsidRPr="000C6C5E">
        <w:t>b) Regular patrols of the area outside the premises</w:t>
      </w:r>
      <w:r w:rsidR="004D4B9C" w:rsidRPr="000C6C5E">
        <w:t xml:space="preserve"> </w:t>
      </w:r>
      <w:r w:rsidRPr="000C6C5E">
        <w:t xml:space="preserve">should be undertaken by staff to clear any litter attributable to the premises. </w:t>
      </w:r>
    </w:p>
    <w:p w:rsidR="004D4B9C" w:rsidRDefault="004D4B9C" w:rsidP="00BD79F3">
      <w:pPr>
        <w:jc w:val="both"/>
      </w:pPr>
    </w:p>
    <w:p w:rsidR="008A5F80" w:rsidRPr="000C6C5E" w:rsidRDefault="008A5F80" w:rsidP="00BD79F3">
      <w:pPr>
        <w:jc w:val="both"/>
      </w:pPr>
      <w:r w:rsidRPr="000C6C5E">
        <w:t>(c) Use wall or floor mounted cigarette bins in designated smoking areas for</w:t>
      </w:r>
      <w:r w:rsidR="004D4B9C" w:rsidRPr="000C6C5E">
        <w:t xml:space="preserve"> </w:t>
      </w:r>
      <w:r w:rsidRPr="000C6C5E">
        <w:t xml:space="preserve">customers. </w:t>
      </w:r>
    </w:p>
    <w:p w:rsidR="004D4B9C" w:rsidRDefault="004D4B9C" w:rsidP="00BD79F3">
      <w:pPr>
        <w:jc w:val="both"/>
      </w:pPr>
    </w:p>
    <w:p w:rsidR="008A5F80" w:rsidRPr="000C6C5E" w:rsidRDefault="004D4B9C" w:rsidP="00BD79F3">
      <w:pPr>
        <w:jc w:val="both"/>
      </w:pPr>
      <w:r w:rsidRPr="000C6C5E">
        <w:t>58</w:t>
      </w:r>
      <w:r w:rsidR="008A5F80" w:rsidRPr="000C6C5E">
        <w:t xml:space="preserve"> External lighting for the premises should be turned off after the premises are closed to the public. </w:t>
      </w:r>
    </w:p>
    <w:p w:rsidR="004D4B9C" w:rsidRPr="000C6C5E" w:rsidRDefault="004D4B9C" w:rsidP="00BD79F3">
      <w:pPr>
        <w:jc w:val="both"/>
      </w:pPr>
    </w:p>
    <w:p w:rsidR="008A5F80" w:rsidRPr="000C6C5E" w:rsidRDefault="004D4B9C" w:rsidP="00BD79F3">
      <w:pPr>
        <w:jc w:val="both"/>
      </w:pPr>
      <w:r w:rsidRPr="000C6C5E">
        <w:t>59</w:t>
      </w:r>
      <w:r w:rsidR="008A5F80" w:rsidRPr="000C6C5E">
        <w:t xml:space="preserve"> Plant and machinery should not cause nuisance to local residents by way of noise, odours or vibration. </w:t>
      </w:r>
    </w:p>
    <w:p w:rsidR="004D4B9C" w:rsidRPr="000C6C5E" w:rsidRDefault="004D4B9C" w:rsidP="00BD79F3">
      <w:pPr>
        <w:jc w:val="both"/>
      </w:pPr>
    </w:p>
    <w:p w:rsidR="008A5F80" w:rsidRPr="000C6C5E" w:rsidRDefault="004D4B9C" w:rsidP="00BD79F3">
      <w:pPr>
        <w:jc w:val="both"/>
      </w:pPr>
      <w:r w:rsidRPr="000C6C5E">
        <w:t xml:space="preserve">60 </w:t>
      </w:r>
      <w:r w:rsidR="008A5F80" w:rsidRPr="000C6C5E">
        <w:t xml:space="preserve">Acoustic measures such as screening, enclosures, anti-vibration mounts, silencers or timing clocks should be used if necessary. </w:t>
      </w:r>
    </w:p>
    <w:p w:rsidR="007701E5" w:rsidRPr="000C6C5E" w:rsidRDefault="007701E5" w:rsidP="00BD79F3">
      <w:pPr>
        <w:jc w:val="both"/>
      </w:pPr>
    </w:p>
    <w:p w:rsidR="008A5F80" w:rsidRPr="000C6C5E" w:rsidRDefault="007701E5" w:rsidP="00BD79F3">
      <w:pPr>
        <w:jc w:val="both"/>
      </w:pPr>
      <w:r w:rsidRPr="000C6C5E">
        <w:t xml:space="preserve">61 </w:t>
      </w:r>
      <w:r w:rsidR="008A5F80" w:rsidRPr="000C6C5E">
        <w:t xml:space="preserve">All applications for new licences and variations </w:t>
      </w:r>
      <w:r w:rsidR="000C6C5E">
        <w:t xml:space="preserve">to existing licenses </w:t>
      </w:r>
      <w:r w:rsidR="008A5F80" w:rsidRPr="000C6C5E">
        <w:t xml:space="preserve">should address the steps </w:t>
      </w:r>
      <w:r w:rsidRPr="000C6C5E">
        <w:t>p</w:t>
      </w:r>
      <w:r w:rsidR="008A5F80" w:rsidRPr="000C6C5E">
        <w:t>roposed to</w:t>
      </w:r>
      <w:r w:rsidRPr="000C6C5E">
        <w:t xml:space="preserve"> </w:t>
      </w:r>
      <w:r w:rsidR="008A5F80" w:rsidRPr="000C6C5E">
        <w:t xml:space="preserve">protect children from harm and this is best achieved through a premises risk assessment. Licence holders should have clear documented policies and procedures in place which identify all age restricted risks at their premises and measures implemented to prevent, manage and respond to those risks. </w:t>
      </w:r>
    </w:p>
    <w:p w:rsidR="008A5F80" w:rsidRPr="007701E5" w:rsidRDefault="008A5F80" w:rsidP="00BD79F3">
      <w:pPr>
        <w:jc w:val="both"/>
        <w:rPr>
          <w:color w:val="0070C0"/>
        </w:rPr>
      </w:pPr>
    </w:p>
    <w:p w:rsidR="008A5F80" w:rsidRPr="000C6C5E" w:rsidRDefault="007701E5" w:rsidP="00BD79F3">
      <w:pPr>
        <w:jc w:val="both"/>
      </w:pPr>
      <w:r w:rsidRPr="000C6C5E">
        <w:t>62</w:t>
      </w:r>
      <w:r w:rsidR="008A5F80" w:rsidRPr="000C6C5E">
        <w:t>(a) A documented policy setting out measures to protect children from harm</w:t>
      </w:r>
      <w:r w:rsidRPr="000C6C5E">
        <w:t xml:space="preserve"> </w:t>
      </w:r>
      <w:r w:rsidR="008A5F80" w:rsidRPr="000C6C5E">
        <w:t>should be in place at the</w:t>
      </w:r>
      <w:r w:rsidRPr="000C6C5E">
        <w:t xml:space="preserve"> </w:t>
      </w:r>
      <w:r w:rsidR="008A5F80" w:rsidRPr="000C6C5E">
        <w:t>premises. The policy should consider all activities</w:t>
      </w:r>
      <w:r w:rsidRPr="000C6C5E">
        <w:t xml:space="preserve"> </w:t>
      </w:r>
      <w:r w:rsidR="008A5F80" w:rsidRPr="000C6C5E">
        <w:t>associated with the premises including the sale of</w:t>
      </w:r>
      <w:r w:rsidRPr="000C6C5E">
        <w:t xml:space="preserve"> </w:t>
      </w:r>
      <w:r w:rsidR="008A5F80" w:rsidRPr="000C6C5E">
        <w:t>alcohol and the provision of regulated</w:t>
      </w:r>
      <w:r w:rsidRPr="000C6C5E">
        <w:t xml:space="preserve"> e</w:t>
      </w:r>
      <w:r w:rsidR="008A5F80" w:rsidRPr="000C6C5E">
        <w:t>ntertainment and when children should be allowed on or restricted from</w:t>
      </w:r>
      <w:r w:rsidRPr="000C6C5E">
        <w:t xml:space="preserve"> </w:t>
      </w:r>
      <w:r w:rsidR="008A5F80" w:rsidRPr="000C6C5E">
        <w:t xml:space="preserve">the premises. </w:t>
      </w:r>
    </w:p>
    <w:p w:rsidR="007701E5" w:rsidRPr="00EA41D0" w:rsidRDefault="007701E5" w:rsidP="00BD79F3">
      <w:pPr>
        <w:jc w:val="both"/>
        <w:rPr>
          <w:color w:val="0070C0"/>
        </w:rPr>
      </w:pPr>
    </w:p>
    <w:p w:rsidR="008A5F80" w:rsidRPr="000C6C5E" w:rsidRDefault="008A5F80" w:rsidP="00BD79F3">
      <w:pPr>
        <w:jc w:val="both"/>
      </w:pPr>
      <w:r w:rsidRPr="000C6C5E">
        <w:t>(b) All staff including door staff and bar staff should be trained on the policy</w:t>
      </w:r>
      <w:r w:rsidR="007701E5" w:rsidRPr="000C6C5E">
        <w:t xml:space="preserve"> and r</w:t>
      </w:r>
      <w:r w:rsidRPr="000C6C5E">
        <w:t xml:space="preserve">estrict access to children depending on the nature of the business and / or circumstances. </w:t>
      </w:r>
    </w:p>
    <w:p w:rsidR="007701E5" w:rsidRPr="00EA41D0" w:rsidRDefault="007701E5" w:rsidP="00BD79F3">
      <w:pPr>
        <w:jc w:val="both"/>
        <w:rPr>
          <w:color w:val="0070C0"/>
        </w:rPr>
      </w:pPr>
    </w:p>
    <w:p w:rsidR="008A5F80" w:rsidRDefault="008A5F80" w:rsidP="00BD79F3">
      <w:pPr>
        <w:jc w:val="both"/>
      </w:pPr>
      <w:r w:rsidRPr="000C6C5E">
        <w:t>(</w:t>
      </w:r>
      <w:r w:rsidR="007701E5" w:rsidRPr="000C6C5E">
        <w:t>c</w:t>
      </w:r>
      <w:r w:rsidRPr="000C6C5E">
        <w:t xml:space="preserve">) The admission of children </w:t>
      </w:r>
      <w:r w:rsidR="007701E5" w:rsidRPr="000C6C5E">
        <w:t>may</w:t>
      </w:r>
      <w:r w:rsidRPr="000C6C5E">
        <w:t xml:space="preserve"> be restricted up until a</w:t>
      </w:r>
      <w:r w:rsidR="007701E5" w:rsidRPr="000C6C5E">
        <w:t xml:space="preserve"> </w:t>
      </w:r>
      <w:r w:rsidRPr="000C6C5E">
        <w:t xml:space="preserve">specified time in the evening. </w:t>
      </w:r>
    </w:p>
    <w:p w:rsidR="000C6C5E" w:rsidRPr="000C6C5E" w:rsidRDefault="000C6C5E" w:rsidP="00BD79F3">
      <w:pPr>
        <w:jc w:val="both"/>
      </w:pPr>
    </w:p>
    <w:p w:rsidR="008A5F80" w:rsidRPr="000C6C5E" w:rsidRDefault="008A5F80" w:rsidP="00BD79F3">
      <w:pPr>
        <w:jc w:val="both"/>
      </w:pPr>
      <w:r w:rsidRPr="000C6C5E">
        <w:t>(</w:t>
      </w:r>
      <w:r w:rsidR="007701E5" w:rsidRPr="000C6C5E">
        <w:t>d</w:t>
      </w:r>
      <w:r w:rsidRPr="000C6C5E">
        <w:t xml:space="preserve">) The admittance of children </w:t>
      </w:r>
      <w:r w:rsidR="007701E5" w:rsidRPr="000C6C5E">
        <w:t>may</w:t>
      </w:r>
      <w:r w:rsidRPr="000C6C5E">
        <w:t xml:space="preserve"> be permitted </w:t>
      </w:r>
      <w:r w:rsidR="007701E5" w:rsidRPr="000C6C5E">
        <w:t xml:space="preserve">only </w:t>
      </w:r>
      <w:r w:rsidRPr="000C6C5E">
        <w:t xml:space="preserve">if they are accompanied by an adult. </w:t>
      </w:r>
    </w:p>
    <w:p w:rsidR="007701E5" w:rsidRPr="000C6C5E" w:rsidRDefault="007701E5" w:rsidP="00BD79F3">
      <w:pPr>
        <w:jc w:val="both"/>
      </w:pPr>
    </w:p>
    <w:p w:rsidR="008A5F80" w:rsidRPr="000C6C5E" w:rsidRDefault="007701E5" w:rsidP="00BD79F3">
      <w:pPr>
        <w:jc w:val="both"/>
      </w:pPr>
      <w:r w:rsidRPr="000C6C5E">
        <w:t>63</w:t>
      </w:r>
      <w:r w:rsidR="008A5F80" w:rsidRPr="000C6C5E">
        <w:t>(a) Operate a strict ‘No ID – No Sale’ policy</w:t>
      </w:r>
      <w:r w:rsidRPr="000C6C5E">
        <w:t xml:space="preserve">; </w:t>
      </w:r>
      <w:r w:rsidR="008A5F80" w:rsidRPr="000C6C5E">
        <w:t>Challenge 21</w:t>
      </w:r>
      <w:r w:rsidR="000C6C5E" w:rsidRPr="000C6C5E">
        <w:t xml:space="preserve"> </w:t>
      </w:r>
      <w:r w:rsidR="008A5F80" w:rsidRPr="000C6C5E">
        <w:t>scheme serve</w:t>
      </w:r>
      <w:r w:rsidRPr="000C6C5E">
        <w:t>s</w:t>
      </w:r>
      <w:r w:rsidR="008A5F80" w:rsidRPr="000C6C5E">
        <w:t xml:space="preserve"> as a reminder to staff of the need to be vigilant in preventing underage sales and</w:t>
      </w:r>
      <w:r w:rsidRPr="000C6C5E">
        <w:t xml:space="preserve"> </w:t>
      </w:r>
      <w:r w:rsidR="008A5F80" w:rsidRPr="000C6C5E">
        <w:t>to customers that it is against the law for anyone under</w:t>
      </w:r>
      <w:r w:rsidRPr="000C6C5E">
        <w:t xml:space="preserve"> </w:t>
      </w:r>
      <w:r w:rsidR="008A5F80" w:rsidRPr="000C6C5E">
        <w:t xml:space="preserve">18 to purchase alcohol. </w:t>
      </w:r>
    </w:p>
    <w:p w:rsidR="008A5F80" w:rsidRPr="00EA41D0" w:rsidRDefault="008A5F80" w:rsidP="00BD79F3">
      <w:pPr>
        <w:jc w:val="both"/>
        <w:rPr>
          <w:color w:val="0070C0"/>
        </w:rPr>
      </w:pPr>
    </w:p>
    <w:p w:rsidR="007701E5" w:rsidRPr="000C6C5E" w:rsidRDefault="007701E5" w:rsidP="00BD79F3">
      <w:pPr>
        <w:jc w:val="both"/>
      </w:pPr>
      <w:r w:rsidRPr="00EA41D0">
        <w:rPr>
          <w:color w:val="0070C0"/>
        </w:rPr>
        <w:t xml:space="preserve"> </w:t>
      </w:r>
      <w:r w:rsidR="008A5F80" w:rsidRPr="000C6C5E">
        <w:t>(b) A ‘Challenge 25’ scheme gives staff additional</w:t>
      </w:r>
      <w:r w:rsidRPr="000C6C5E">
        <w:t xml:space="preserve"> </w:t>
      </w:r>
      <w:r w:rsidR="008A5F80" w:rsidRPr="000C6C5E">
        <w:t>support and encouragement to ask for ID from any person appearing to be under 25 years of age to prove</w:t>
      </w:r>
      <w:r w:rsidRPr="000C6C5E">
        <w:t xml:space="preserve"> </w:t>
      </w:r>
      <w:r w:rsidR="008A5F80" w:rsidRPr="000C6C5E">
        <w:t>that they are over 18.</w:t>
      </w:r>
    </w:p>
    <w:p w:rsidR="008A5F80" w:rsidRPr="00EA41D0" w:rsidRDefault="008A5F80" w:rsidP="00BD79F3">
      <w:pPr>
        <w:jc w:val="both"/>
        <w:rPr>
          <w:color w:val="0070C0"/>
        </w:rPr>
      </w:pPr>
      <w:r w:rsidRPr="00EA41D0">
        <w:rPr>
          <w:color w:val="0070C0"/>
        </w:rPr>
        <w:t xml:space="preserve"> </w:t>
      </w:r>
    </w:p>
    <w:p w:rsidR="008A5F80" w:rsidRPr="000C6C5E" w:rsidRDefault="008A5F80" w:rsidP="00BD79F3">
      <w:pPr>
        <w:jc w:val="both"/>
      </w:pPr>
      <w:r w:rsidRPr="000C6C5E">
        <w:t xml:space="preserve">(c) Only accept </w:t>
      </w:r>
      <w:r w:rsidR="007701E5" w:rsidRPr="000C6C5E">
        <w:t xml:space="preserve">the new </w:t>
      </w:r>
      <w:r w:rsidRPr="000C6C5E">
        <w:t>photographic PASS (Proof of Age Standards Scheme) cards</w:t>
      </w:r>
      <w:r w:rsidR="007701E5" w:rsidRPr="000C6C5E">
        <w:t xml:space="preserve"> </w:t>
      </w:r>
      <w:r w:rsidRPr="000C6C5E">
        <w:t xml:space="preserve">as means of ID. </w:t>
      </w:r>
      <w:r w:rsidR="007701E5" w:rsidRPr="000C6C5E">
        <w:t xml:space="preserve"> High value documents such as passports and driving licenses should not be carried around particularly where vulnerability may increase i.e. after drinking alcohol. </w:t>
      </w:r>
      <w:r w:rsidRPr="000C6C5E">
        <w:t xml:space="preserve">If you accept other forms of ID such as EU National ID cards, these must bear a photograph, date of birth and holographic mark. </w:t>
      </w:r>
    </w:p>
    <w:p w:rsidR="00EA41D0" w:rsidRPr="000C6C5E" w:rsidRDefault="00EA41D0" w:rsidP="00BD79F3">
      <w:pPr>
        <w:jc w:val="both"/>
      </w:pPr>
    </w:p>
    <w:p w:rsidR="008A5F80" w:rsidRPr="000C6C5E" w:rsidRDefault="008A5F80" w:rsidP="00BD79F3">
      <w:pPr>
        <w:jc w:val="both"/>
      </w:pPr>
      <w:r w:rsidRPr="000C6C5E">
        <w:t>(d) Use till prompts to remind staff to ask for proof of</w:t>
      </w:r>
      <w:r w:rsidR="00EA41D0" w:rsidRPr="000C6C5E">
        <w:t xml:space="preserve"> </w:t>
      </w:r>
      <w:r w:rsidRPr="000C6C5E">
        <w:t xml:space="preserve">age. </w:t>
      </w:r>
    </w:p>
    <w:p w:rsidR="00EA41D0" w:rsidRPr="00EA41D0" w:rsidRDefault="00EA41D0" w:rsidP="00BD79F3">
      <w:pPr>
        <w:jc w:val="both"/>
        <w:rPr>
          <w:color w:val="0070C0"/>
        </w:rPr>
      </w:pPr>
    </w:p>
    <w:p w:rsidR="008A5F80" w:rsidRPr="000C6C5E" w:rsidRDefault="008A5F80" w:rsidP="00BD79F3">
      <w:pPr>
        <w:jc w:val="both"/>
      </w:pPr>
      <w:r w:rsidRPr="000C6C5E">
        <w:t>(e) Prominently advertise the proof of age scheme in your premises so that</w:t>
      </w:r>
      <w:r w:rsidR="00EA41D0" w:rsidRPr="000C6C5E">
        <w:t xml:space="preserve"> </w:t>
      </w:r>
      <w:r w:rsidRPr="000C6C5E">
        <w:t xml:space="preserve">customers are aware, in particular, display proof of age signs at the point of sale. </w:t>
      </w:r>
    </w:p>
    <w:p w:rsidR="00EA41D0" w:rsidRPr="00EA41D0" w:rsidRDefault="00EA41D0" w:rsidP="00BD79F3">
      <w:pPr>
        <w:jc w:val="both"/>
        <w:rPr>
          <w:color w:val="0070C0"/>
        </w:rPr>
      </w:pPr>
    </w:p>
    <w:p w:rsidR="008A5F80" w:rsidRPr="000C6C5E" w:rsidRDefault="00EA41D0" w:rsidP="00BD79F3">
      <w:pPr>
        <w:jc w:val="both"/>
      </w:pPr>
      <w:r w:rsidRPr="000C6C5E">
        <w:t xml:space="preserve">f) </w:t>
      </w:r>
      <w:r w:rsidR="008A5F80" w:rsidRPr="000C6C5E">
        <w:t>Display posters at the premises stating that it is an</w:t>
      </w:r>
      <w:r w:rsidRPr="000C6C5E">
        <w:t xml:space="preserve"> </w:t>
      </w:r>
      <w:r w:rsidR="008A5F80" w:rsidRPr="000C6C5E">
        <w:t>offence to purchase alcohol on behalf of an underage</w:t>
      </w:r>
      <w:r w:rsidRPr="000C6C5E">
        <w:t xml:space="preserve"> </w:t>
      </w:r>
      <w:r w:rsidR="008A5F80" w:rsidRPr="000C6C5E">
        <w:t xml:space="preserve">person (proxy sales) </w:t>
      </w:r>
    </w:p>
    <w:p w:rsidR="00EA41D0" w:rsidRPr="00EA41D0" w:rsidRDefault="00EA41D0" w:rsidP="00BD79F3">
      <w:pPr>
        <w:jc w:val="both"/>
        <w:rPr>
          <w:color w:val="0070C0"/>
        </w:rPr>
      </w:pPr>
    </w:p>
    <w:p w:rsidR="00EA41D0" w:rsidRPr="000C6C5E" w:rsidRDefault="00EA41D0" w:rsidP="00BD79F3">
      <w:pPr>
        <w:jc w:val="both"/>
      </w:pPr>
      <w:r w:rsidRPr="000C6C5E">
        <w:t xml:space="preserve">g) </w:t>
      </w:r>
      <w:r w:rsidR="008A5F80" w:rsidRPr="000C6C5E">
        <w:t>Adverts or promotions for alcohol should not appeal</w:t>
      </w:r>
      <w:r w:rsidRPr="000C6C5E">
        <w:t xml:space="preserve"> </w:t>
      </w:r>
      <w:r w:rsidR="008A5F80" w:rsidRPr="000C6C5E">
        <w:t>to young persons.</w:t>
      </w:r>
    </w:p>
    <w:p w:rsidR="008A5F80" w:rsidRPr="00EA41D0" w:rsidRDefault="008A5F80" w:rsidP="00BD79F3">
      <w:pPr>
        <w:jc w:val="both"/>
        <w:rPr>
          <w:color w:val="0070C0"/>
        </w:rPr>
      </w:pPr>
      <w:r w:rsidRPr="00EA41D0">
        <w:rPr>
          <w:color w:val="0070C0"/>
        </w:rPr>
        <w:t xml:space="preserve"> </w:t>
      </w:r>
    </w:p>
    <w:p w:rsidR="008A5F80" w:rsidRPr="000C6C5E" w:rsidRDefault="008A5F80" w:rsidP="00BD79F3">
      <w:pPr>
        <w:jc w:val="both"/>
      </w:pPr>
      <w:r w:rsidRPr="000C6C5E">
        <w:t>(</w:t>
      </w:r>
      <w:r w:rsidR="00EA41D0" w:rsidRPr="000C6C5E">
        <w:t>h</w:t>
      </w:r>
      <w:r w:rsidRPr="000C6C5E">
        <w:t>) Keep a refusals book (or refusal button on EPOS – Electronic Point of Sale) on the premises and ensure it is completed whenever a sale is refused to a person</w:t>
      </w:r>
      <w:r w:rsidR="00EA41D0" w:rsidRPr="000C6C5E">
        <w:t xml:space="preserve"> </w:t>
      </w:r>
      <w:r w:rsidRPr="000C6C5E">
        <w:t>who cannot prove they are over the age of 18. The book should contain the date and time of the</w:t>
      </w:r>
      <w:r w:rsidR="00EA41D0" w:rsidRPr="000C6C5E">
        <w:t xml:space="preserve"> </w:t>
      </w:r>
      <w:r w:rsidRPr="000C6C5E">
        <w:t>incident, a description of the customer, the name of the staff member who refused the sale, and the reason the</w:t>
      </w:r>
      <w:r w:rsidR="00EA41D0" w:rsidRPr="000C6C5E">
        <w:t xml:space="preserve"> </w:t>
      </w:r>
      <w:r w:rsidRPr="000C6C5E">
        <w:t>sale was refused.</w:t>
      </w:r>
      <w:r w:rsidR="00EA41D0" w:rsidRPr="000C6C5E">
        <w:t xml:space="preserve"> </w:t>
      </w:r>
      <w:r w:rsidRPr="000C6C5E">
        <w:t>The book should be made available to Police and</w:t>
      </w:r>
      <w:r w:rsidR="00EA41D0" w:rsidRPr="000C6C5E">
        <w:t xml:space="preserve"> / or other </w:t>
      </w:r>
      <w:r w:rsidRPr="000C6C5E">
        <w:t xml:space="preserve">authorised officers on request </w:t>
      </w:r>
    </w:p>
    <w:p w:rsidR="00EA41D0" w:rsidRPr="00EA41D0" w:rsidRDefault="00EA41D0" w:rsidP="00BD79F3">
      <w:pPr>
        <w:jc w:val="both"/>
        <w:rPr>
          <w:color w:val="0070C0"/>
        </w:rPr>
      </w:pPr>
    </w:p>
    <w:p w:rsidR="008A5F80" w:rsidRPr="000C6C5E" w:rsidRDefault="008A5F80" w:rsidP="00BD79F3">
      <w:pPr>
        <w:jc w:val="both"/>
      </w:pPr>
      <w:r w:rsidRPr="000C6C5E">
        <w:t>(</w:t>
      </w:r>
      <w:r w:rsidR="00EA41D0" w:rsidRPr="000C6C5E">
        <w:t>i</w:t>
      </w:r>
      <w:r w:rsidRPr="000C6C5E">
        <w:t>) The book should be reviewed on a regular basis to</w:t>
      </w:r>
      <w:r w:rsidR="00EA41D0" w:rsidRPr="000C6C5E">
        <w:t xml:space="preserve"> </w:t>
      </w:r>
      <w:r w:rsidRPr="000C6C5E">
        <w:t>see if any patterns emerge.</w:t>
      </w:r>
      <w:r w:rsidR="00EA41D0" w:rsidRPr="000C6C5E">
        <w:t xml:space="preserve"> </w:t>
      </w:r>
      <w:r w:rsidRPr="000C6C5E">
        <w:t>Staff training in the age related sections of the</w:t>
      </w:r>
      <w:r w:rsidR="00EA41D0" w:rsidRPr="000C6C5E">
        <w:t xml:space="preserve"> </w:t>
      </w:r>
      <w:r w:rsidRPr="000C6C5E">
        <w:t>Licensing Act 2003 should be provided to all door, bar</w:t>
      </w:r>
      <w:r w:rsidR="00EA41D0" w:rsidRPr="000C6C5E">
        <w:t xml:space="preserve"> </w:t>
      </w:r>
      <w:r w:rsidRPr="000C6C5E">
        <w:t xml:space="preserve">and till staff. This includes the ability to competently check customers’ identification where necessary. A record should be kept of the date and name of person trained. </w:t>
      </w:r>
    </w:p>
    <w:p w:rsidR="008A5F80" w:rsidRDefault="008A5F80" w:rsidP="00BD79F3">
      <w:pPr>
        <w:jc w:val="both"/>
      </w:pPr>
    </w:p>
    <w:p w:rsidR="008A5F80" w:rsidRDefault="008A5F80" w:rsidP="00BD79F3">
      <w:pPr>
        <w:jc w:val="both"/>
      </w:pPr>
    </w:p>
    <w:p w:rsidR="008A5F80" w:rsidRPr="002471B8" w:rsidRDefault="00EA41D0" w:rsidP="00BD79F3">
      <w:pPr>
        <w:jc w:val="both"/>
      </w:pPr>
      <w:r w:rsidRPr="002471B8">
        <w:t xml:space="preserve">64 </w:t>
      </w:r>
      <w:r w:rsidR="008A5F80" w:rsidRPr="002471B8">
        <w:t>Provisions for restricting children from viewing</w:t>
      </w:r>
      <w:r w:rsidRPr="002471B8">
        <w:t xml:space="preserve"> </w:t>
      </w:r>
      <w:r w:rsidR="008A5F80" w:rsidRPr="002471B8">
        <w:t>age restricted films should be in place at the premises.</w:t>
      </w:r>
      <w:r w:rsidRPr="002471B8">
        <w:t xml:space="preserve"> </w:t>
      </w:r>
      <w:r w:rsidR="008A5F80" w:rsidRPr="002471B8">
        <w:t>Staff should be trained to check age at point of sale</w:t>
      </w:r>
      <w:r w:rsidRPr="002471B8">
        <w:t xml:space="preserve"> </w:t>
      </w:r>
      <w:r w:rsidR="008A5F80" w:rsidRPr="002471B8">
        <w:t>and prior to entry to a screening room to ensure that</w:t>
      </w:r>
      <w:r w:rsidRPr="002471B8">
        <w:t xml:space="preserve"> </w:t>
      </w:r>
      <w:r w:rsidR="008A5F80" w:rsidRPr="002471B8">
        <w:t>admission of children to films is in</w:t>
      </w:r>
      <w:r w:rsidRPr="002471B8">
        <w:t xml:space="preserve"> </w:t>
      </w:r>
      <w:r w:rsidR="008A5F80" w:rsidRPr="002471B8">
        <w:t>accordance with the</w:t>
      </w:r>
      <w:r w:rsidRPr="002471B8">
        <w:t xml:space="preserve"> </w:t>
      </w:r>
      <w:r w:rsidR="008A5F80" w:rsidRPr="002471B8">
        <w:t xml:space="preserve">recommendations of the British Board of Film Classifications (BBFC). </w:t>
      </w:r>
    </w:p>
    <w:p w:rsidR="008A5F80" w:rsidRPr="002471B8" w:rsidRDefault="008A5F80" w:rsidP="00BD79F3">
      <w:pPr>
        <w:jc w:val="both"/>
      </w:pPr>
      <w:r w:rsidRPr="002471B8">
        <w:t xml:space="preserve"> </w:t>
      </w:r>
    </w:p>
    <w:p w:rsidR="008A5F80" w:rsidRPr="00DE31FE" w:rsidRDefault="00EA41D0" w:rsidP="00BD79F3">
      <w:pPr>
        <w:jc w:val="both"/>
      </w:pPr>
      <w:r w:rsidRPr="00DE31FE">
        <w:lastRenderedPageBreak/>
        <w:t>65</w:t>
      </w:r>
      <w:r w:rsidR="008A5F80" w:rsidRPr="00DE31FE">
        <w:t xml:space="preserve"> Age restricted gaming or vending machines should</w:t>
      </w:r>
      <w:r w:rsidRPr="00DE31FE">
        <w:t xml:space="preserve"> </w:t>
      </w:r>
      <w:r w:rsidR="008A5F80" w:rsidRPr="00DE31FE">
        <w:t>have suitable signage setting out the age restrictions</w:t>
      </w:r>
      <w:r w:rsidRPr="00DE31FE">
        <w:t xml:space="preserve"> </w:t>
      </w:r>
      <w:r w:rsidR="008A5F80" w:rsidRPr="00DE31FE">
        <w:t xml:space="preserve">and should be in full view of staff for monitoring. </w:t>
      </w:r>
    </w:p>
    <w:p w:rsidR="008A5F80" w:rsidRPr="00EA41D0" w:rsidRDefault="008A5F80" w:rsidP="00BD79F3">
      <w:pPr>
        <w:jc w:val="both"/>
        <w:rPr>
          <w:color w:val="0070C0"/>
        </w:rPr>
      </w:pPr>
      <w:r w:rsidRPr="00EA41D0">
        <w:rPr>
          <w:color w:val="0070C0"/>
        </w:rPr>
        <w:t xml:space="preserve"> </w:t>
      </w:r>
    </w:p>
    <w:p w:rsidR="008A5F80" w:rsidRPr="00DE31FE" w:rsidRDefault="00EA41D0" w:rsidP="00BD79F3">
      <w:pPr>
        <w:jc w:val="both"/>
      </w:pPr>
      <w:r w:rsidRPr="00DE31FE">
        <w:t>66</w:t>
      </w:r>
      <w:r w:rsidR="008A5F80" w:rsidRPr="00DE31FE">
        <w:t xml:space="preserve"> </w:t>
      </w:r>
      <w:r w:rsidRPr="00DE31FE">
        <w:t xml:space="preserve">a) </w:t>
      </w:r>
      <w:r w:rsidR="008A5F80" w:rsidRPr="00DE31FE">
        <w:t xml:space="preserve">Children under the age of 18 should be excluded from the premises or part of the premises when specified activities such as adult entertainment are taking place. </w:t>
      </w:r>
    </w:p>
    <w:p w:rsidR="00EA41D0" w:rsidRPr="00DE31FE" w:rsidRDefault="00EA41D0" w:rsidP="00BD79F3">
      <w:pPr>
        <w:jc w:val="both"/>
      </w:pPr>
    </w:p>
    <w:p w:rsidR="008A5F80" w:rsidRPr="00DE31FE" w:rsidRDefault="00EA41D0" w:rsidP="00BD79F3">
      <w:pPr>
        <w:jc w:val="both"/>
      </w:pPr>
      <w:r w:rsidRPr="00DE31FE">
        <w:t>b)</w:t>
      </w:r>
      <w:r w:rsidR="008A5F80" w:rsidRPr="00DE31FE">
        <w:t xml:space="preserve"> Advert</w:t>
      </w:r>
      <w:r w:rsidRPr="00DE31FE">
        <w:t>isements</w:t>
      </w:r>
      <w:r w:rsidR="008A5F80" w:rsidRPr="00DE31FE">
        <w:t xml:space="preserve"> for entertainment of an adult nature should</w:t>
      </w:r>
      <w:r w:rsidRPr="00DE31FE">
        <w:t xml:space="preserve"> </w:t>
      </w:r>
      <w:r w:rsidR="008A5F80" w:rsidRPr="00DE31FE">
        <w:t>not be displayed</w:t>
      </w:r>
      <w:r w:rsidRPr="00DE31FE">
        <w:t xml:space="preserve"> </w:t>
      </w:r>
      <w:r w:rsidR="008A5F80" w:rsidRPr="00DE31FE">
        <w:t>externally on the premises or in any</w:t>
      </w:r>
      <w:r w:rsidRPr="00DE31FE">
        <w:t xml:space="preserve"> </w:t>
      </w:r>
      <w:r w:rsidR="008A5F80" w:rsidRPr="00DE31FE">
        <w:t>part of the premises internally where they can be</w:t>
      </w:r>
      <w:r w:rsidRPr="00DE31FE">
        <w:t xml:space="preserve"> </w:t>
      </w:r>
      <w:r w:rsidR="008A5F80" w:rsidRPr="00DE31FE">
        <w:t xml:space="preserve">seen by young persons. </w:t>
      </w:r>
    </w:p>
    <w:p w:rsidR="00374F2E" w:rsidRPr="00EA41D0" w:rsidRDefault="00374F2E" w:rsidP="00BD79F3">
      <w:pPr>
        <w:jc w:val="both"/>
        <w:rPr>
          <w:color w:val="0070C0"/>
        </w:rPr>
      </w:pPr>
    </w:p>
    <w:p w:rsidR="00374F2E" w:rsidRPr="00EA41D0" w:rsidRDefault="00374F2E" w:rsidP="00BD79F3">
      <w:pPr>
        <w:jc w:val="both"/>
        <w:rPr>
          <w:color w:val="0070C0"/>
        </w:rPr>
      </w:pPr>
    </w:p>
    <w:p w:rsidR="00374F2E" w:rsidRPr="00EA41D0" w:rsidRDefault="00374F2E" w:rsidP="008A5F80">
      <w:pPr>
        <w:rPr>
          <w:color w:val="0070C0"/>
        </w:rPr>
      </w:pPr>
    </w:p>
    <w:p w:rsidR="00374F2E" w:rsidRPr="00EA41D0" w:rsidRDefault="00374F2E" w:rsidP="008A5F80">
      <w:pPr>
        <w:rPr>
          <w:color w:val="0070C0"/>
        </w:rPr>
      </w:pPr>
    </w:p>
    <w:p w:rsidR="00374F2E" w:rsidRPr="00EA41D0" w:rsidRDefault="00374F2E" w:rsidP="008A5F80">
      <w:pPr>
        <w:rPr>
          <w:color w:val="0070C0"/>
        </w:rPr>
      </w:pPr>
    </w:p>
    <w:p w:rsidR="00374F2E" w:rsidRPr="00EA41D0" w:rsidRDefault="00374F2E" w:rsidP="008A5F80">
      <w:pPr>
        <w:rPr>
          <w:color w:val="0070C0"/>
        </w:rPr>
      </w:pPr>
    </w:p>
    <w:p w:rsidR="00374F2E" w:rsidRPr="00EA41D0" w:rsidRDefault="00374F2E" w:rsidP="008A5F80">
      <w:pPr>
        <w:rPr>
          <w:color w:val="0070C0"/>
        </w:rPr>
      </w:pPr>
    </w:p>
    <w:p w:rsidR="002E65A3" w:rsidRPr="006B7757" w:rsidRDefault="002E65A3" w:rsidP="006B7757">
      <w:pPr>
        <w:shd w:val="clear" w:color="auto" w:fill="FFFFFF"/>
        <w:spacing w:before="100" w:beforeAutospacing="1" w:after="100" w:afterAutospacing="1" w:line="360" w:lineRule="auto"/>
        <w:rPr>
          <w:rFonts w:cs="Arial"/>
          <w:sz w:val="18"/>
          <w:szCs w:val="18"/>
        </w:rPr>
      </w:pPr>
      <w:r w:rsidRPr="00EA41D0">
        <w:rPr>
          <w:color w:val="0070C0"/>
        </w:rPr>
        <w:t xml:space="preserve"> </w:t>
      </w:r>
    </w:p>
    <w:p w:rsidR="002E65A3" w:rsidRPr="00EA41D0" w:rsidRDefault="002E65A3" w:rsidP="002E65A3">
      <w:pPr>
        <w:rPr>
          <w:color w:val="0070C0"/>
        </w:rPr>
      </w:pPr>
    </w:p>
    <w:sectPr w:rsidR="002E65A3" w:rsidRPr="00EA41D0" w:rsidSect="00667656">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0DC9" w:rsidRDefault="00D20DC9" w:rsidP="00D04259">
      <w:r>
        <w:separator/>
      </w:r>
    </w:p>
  </w:endnote>
  <w:endnote w:type="continuationSeparator" w:id="0">
    <w:p w:rsidR="00D20DC9" w:rsidRDefault="00D20DC9" w:rsidP="00D042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5395" w:rsidRDefault="00B6539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C69" w:rsidRDefault="00520B9F">
    <w:pPr>
      <w:pStyle w:val="Foot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49" type="#_x0000_t75" alt="Council logo" style="position:absolute;left:0;text-align:left;margin-left:-27pt;margin-top:-.2pt;width:100.5pt;height:42pt;z-index:-251659264;visibility:visible" wrapcoords="-322 0 -322 20829 21600 20829 21600 0 -322 0">
          <v:imagedata r:id="rId1" o:title="Council logo"/>
          <w10:wrap type="tight"/>
        </v:shape>
      </w:pict>
    </w:r>
    <w:r w:rsidR="00265A2D">
      <w:fldChar w:fldCharType="begin"/>
    </w:r>
    <w:r w:rsidR="00265A2D">
      <w:instrText xml:space="preserve"> PAGE   \* MERGEFORMAT </w:instrText>
    </w:r>
    <w:r w:rsidR="00265A2D">
      <w:fldChar w:fldCharType="separate"/>
    </w:r>
    <w:r w:rsidR="007D1D3E">
      <w:rPr>
        <w:noProof/>
      </w:rPr>
      <w:t>64</w:t>
    </w:r>
    <w:r w:rsidR="00265A2D">
      <w:fldChar w:fldCharType="end"/>
    </w:r>
  </w:p>
  <w:p w:rsidR="00603C69" w:rsidRDefault="00603C69" w:rsidP="00DA540D">
    <w:pPr>
      <w:pStyle w:val="Footer"/>
      <w:jc w:val="both"/>
    </w:pPr>
    <w:r>
      <w:t xml:space="preserve">                       Licensing Act 2003 </w:t>
    </w:r>
  </w:p>
  <w:p w:rsidR="00603C69" w:rsidRDefault="00603C69" w:rsidP="00DA540D">
    <w:pPr>
      <w:pStyle w:val="Footer"/>
      <w:tabs>
        <w:tab w:val="clear" w:pos="4513"/>
      </w:tabs>
      <w:jc w:val="both"/>
    </w:pPr>
    <w:r>
      <w:t xml:space="preserve">                       S</w:t>
    </w:r>
    <w:r w:rsidR="003458B7">
      <w:t>tatement of Licensing Policy 20</w:t>
    </w:r>
    <w:r w:rsidR="0039309E">
      <w:t>20 - 2025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5395" w:rsidRDefault="00B6539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0DC9" w:rsidRDefault="00D20DC9" w:rsidP="00D04259">
      <w:r>
        <w:separator/>
      </w:r>
    </w:p>
  </w:footnote>
  <w:footnote w:type="continuationSeparator" w:id="0">
    <w:p w:rsidR="00D20DC9" w:rsidRDefault="00D20DC9" w:rsidP="00D0425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5395" w:rsidRDefault="00B6539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5395" w:rsidRDefault="00B65395">
    <w:pPr>
      <w:pStyle w:val="Header"/>
    </w:pPr>
    <w:r>
      <w:rPr>
        <w:noProof/>
        <w:lang w:val="en-US" w:eastAsia="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5395" w:rsidRDefault="00B6539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B3355"/>
    <w:multiLevelType w:val="hybridMultilevel"/>
    <w:tmpl w:val="CAC81332"/>
    <w:lvl w:ilvl="0" w:tplc="EB0CEF66">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647185"/>
    <w:multiLevelType w:val="hybridMultilevel"/>
    <w:tmpl w:val="992A871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41566C0"/>
    <w:multiLevelType w:val="hybridMultilevel"/>
    <w:tmpl w:val="B4164462"/>
    <w:lvl w:ilvl="0" w:tplc="F2C04754">
      <w:start w:val="16"/>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4EC3ADB"/>
    <w:multiLevelType w:val="hybridMultilevel"/>
    <w:tmpl w:val="52ACE9F6"/>
    <w:lvl w:ilvl="0" w:tplc="8CB6A076">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 w15:restartNumberingAfterBreak="0">
    <w:nsid w:val="26C17A98"/>
    <w:multiLevelType w:val="hybridMultilevel"/>
    <w:tmpl w:val="E6560AC0"/>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5" w15:restartNumberingAfterBreak="0">
    <w:nsid w:val="28A90715"/>
    <w:multiLevelType w:val="hybridMultilevel"/>
    <w:tmpl w:val="767CF230"/>
    <w:lvl w:ilvl="0" w:tplc="4650EA26">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6" w15:restartNumberingAfterBreak="0">
    <w:nsid w:val="309F0A80"/>
    <w:multiLevelType w:val="hybridMultilevel"/>
    <w:tmpl w:val="EEEA18E4"/>
    <w:lvl w:ilvl="0" w:tplc="91666A3C">
      <w:start w:val="1"/>
      <w:numFmt w:val="lowerRoman"/>
      <w:lvlText w:val="%1)"/>
      <w:lvlJc w:val="left"/>
      <w:pPr>
        <w:ind w:left="1080" w:hanging="72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4432B5A"/>
    <w:multiLevelType w:val="hybridMultilevel"/>
    <w:tmpl w:val="702E0D4C"/>
    <w:lvl w:ilvl="0" w:tplc="08090001">
      <w:start w:val="1"/>
      <w:numFmt w:val="bullet"/>
      <w:lvlText w:val=""/>
      <w:lvlJc w:val="left"/>
      <w:pPr>
        <w:ind w:left="1080" w:hanging="720"/>
      </w:pPr>
      <w:rPr>
        <w:rFonts w:ascii="Symbol" w:hAnsi="Symbol" w:hint="default"/>
        <w:color w:val="0070C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4B00C9B"/>
    <w:multiLevelType w:val="hybridMultilevel"/>
    <w:tmpl w:val="8370F4F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9" w15:restartNumberingAfterBreak="0">
    <w:nsid w:val="3A2256EA"/>
    <w:multiLevelType w:val="hybridMultilevel"/>
    <w:tmpl w:val="1CE62D2A"/>
    <w:lvl w:ilvl="0" w:tplc="08090001">
      <w:start w:val="1"/>
      <w:numFmt w:val="bullet"/>
      <w:lvlText w:val=""/>
      <w:lvlJc w:val="left"/>
      <w:pPr>
        <w:ind w:left="1517" w:hanging="360"/>
      </w:pPr>
      <w:rPr>
        <w:rFonts w:ascii="Symbol" w:hAnsi="Symbol" w:hint="default"/>
      </w:rPr>
    </w:lvl>
    <w:lvl w:ilvl="1" w:tplc="08090003" w:tentative="1">
      <w:start w:val="1"/>
      <w:numFmt w:val="bullet"/>
      <w:lvlText w:val="o"/>
      <w:lvlJc w:val="left"/>
      <w:pPr>
        <w:ind w:left="2237" w:hanging="360"/>
      </w:pPr>
      <w:rPr>
        <w:rFonts w:ascii="Courier New" w:hAnsi="Courier New" w:cs="Courier New" w:hint="default"/>
      </w:rPr>
    </w:lvl>
    <w:lvl w:ilvl="2" w:tplc="08090005" w:tentative="1">
      <w:start w:val="1"/>
      <w:numFmt w:val="bullet"/>
      <w:lvlText w:val=""/>
      <w:lvlJc w:val="left"/>
      <w:pPr>
        <w:ind w:left="2957" w:hanging="360"/>
      </w:pPr>
      <w:rPr>
        <w:rFonts w:ascii="Wingdings" w:hAnsi="Wingdings" w:hint="default"/>
      </w:rPr>
    </w:lvl>
    <w:lvl w:ilvl="3" w:tplc="08090001" w:tentative="1">
      <w:start w:val="1"/>
      <w:numFmt w:val="bullet"/>
      <w:lvlText w:val=""/>
      <w:lvlJc w:val="left"/>
      <w:pPr>
        <w:ind w:left="3677" w:hanging="360"/>
      </w:pPr>
      <w:rPr>
        <w:rFonts w:ascii="Symbol" w:hAnsi="Symbol" w:hint="default"/>
      </w:rPr>
    </w:lvl>
    <w:lvl w:ilvl="4" w:tplc="08090003" w:tentative="1">
      <w:start w:val="1"/>
      <w:numFmt w:val="bullet"/>
      <w:lvlText w:val="o"/>
      <w:lvlJc w:val="left"/>
      <w:pPr>
        <w:ind w:left="4397" w:hanging="360"/>
      </w:pPr>
      <w:rPr>
        <w:rFonts w:ascii="Courier New" w:hAnsi="Courier New" w:cs="Courier New" w:hint="default"/>
      </w:rPr>
    </w:lvl>
    <w:lvl w:ilvl="5" w:tplc="08090005" w:tentative="1">
      <w:start w:val="1"/>
      <w:numFmt w:val="bullet"/>
      <w:lvlText w:val=""/>
      <w:lvlJc w:val="left"/>
      <w:pPr>
        <w:ind w:left="5117" w:hanging="360"/>
      </w:pPr>
      <w:rPr>
        <w:rFonts w:ascii="Wingdings" w:hAnsi="Wingdings" w:hint="default"/>
      </w:rPr>
    </w:lvl>
    <w:lvl w:ilvl="6" w:tplc="08090001" w:tentative="1">
      <w:start w:val="1"/>
      <w:numFmt w:val="bullet"/>
      <w:lvlText w:val=""/>
      <w:lvlJc w:val="left"/>
      <w:pPr>
        <w:ind w:left="5837" w:hanging="360"/>
      </w:pPr>
      <w:rPr>
        <w:rFonts w:ascii="Symbol" w:hAnsi="Symbol" w:hint="default"/>
      </w:rPr>
    </w:lvl>
    <w:lvl w:ilvl="7" w:tplc="08090003" w:tentative="1">
      <w:start w:val="1"/>
      <w:numFmt w:val="bullet"/>
      <w:lvlText w:val="o"/>
      <w:lvlJc w:val="left"/>
      <w:pPr>
        <w:ind w:left="6557" w:hanging="360"/>
      </w:pPr>
      <w:rPr>
        <w:rFonts w:ascii="Courier New" w:hAnsi="Courier New" w:cs="Courier New" w:hint="default"/>
      </w:rPr>
    </w:lvl>
    <w:lvl w:ilvl="8" w:tplc="08090005" w:tentative="1">
      <w:start w:val="1"/>
      <w:numFmt w:val="bullet"/>
      <w:lvlText w:val=""/>
      <w:lvlJc w:val="left"/>
      <w:pPr>
        <w:ind w:left="7277" w:hanging="360"/>
      </w:pPr>
      <w:rPr>
        <w:rFonts w:ascii="Wingdings" w:hAnsi="Wingdings" w:hint="default"/>
      </w:rPr>
    </w:lvl>
  </w:abstractNum>
  <w:abstractNum w:abstractNumId="10" w15:restartNumberingAfterBreak="0">
    <w:nsid w:val="3DF81265"/>
    <w:multiLevelType w:val="hybridMultilevel"/>
    <w:tmpl w:val="B9A0B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1D5563E"/>
    <w:multiLevelType w:val="hybridMultilevel"/>
    <w:tmpl w:val="A414FB3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420F0461"/>
    <w:multiLevelType w:val="hybridMultilevel"/>
    <w:tmpl w:val="4EA0B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7ED12A4"/>
    <w:multiLevelType w:val="hybridMultilevel"/>
    <w:tmpl w:val="6A84E546"/>
    <w:lvl w:ilvl="0" w:tplc="08090001">
      <w:start w:val="1"/>
      <w:numFmt w:val="bullet"/>
      <w:lvlText w:val=""/>
      <w:lvlJc w:val="left"/>
      <w:pPr>
        <w:ind w:left="-414" w:hanging="360"/>
      </w:pPr>
      <w:rPr>
        <w:rFonts w:ascii="Symbol" w:hAnsi="Symbol" w:hint="default"/>
      </w:rPr>
    </w:lvl>
    <w:lvl w:ilvl="1" w:tplc="08090003" w:tentative="1">
      <w:start w:val="1"/>
      <w:numFmt w:val="bullet"/>
      <w:lvlText w:val="o"/>
      <w:lvlJc w:val="left"/>
      <w:pPr>
        <w:ind w:left="306" w:hanging="360"/>
      </w:pPr>
      <w:rPr>
        <w:rFonts w:ascii="Courier New" w:hAnsi="Courier New" w:cs="Courier New" w:hint="default"/>
      </w:rPr>
    </w:lvl>
    <w:lvl w:ilvl="2" w:tplc="08090005" w:tentative="1">
      <w:start w:val="1"/>
      <w:numFmt w:val="bullet"/>
      <w:lvlText w:val=""/>
      <w:lvlJc w:val="left"/>
      <w:pPr>
        <w:ind w:left="1026" w:hanging="360"/>
      </w:pPr>
      <w:rPr>
        <w:rFonts w:ascii="Wingdings" w:hAnsi="Wingdings" w:hint="default"/>
      </w:rPr>
    </w:lvl>
    <w:lvl w:ilvl="3" w:tplc="08090001" w:tentative="1">
      <w:start w:val="1"/>
      <w:numFmt w:val="bullet"/>
      <w:lvlText w:val=""/>
      <w:lvlJc w:val="left"/>
      <w:pPr>
        <w:ind w:left="1746" w:hanging="360"/>
      </w:pPr>
      <w:rPr>
        <w:rFonts w:ascii="Symbol" w:hAnsi="Symbol" w:hint="default"/>
      </w:rPr>
    </w:lvl>
    <w:lvl w:ilvl="4" w:tplc="08090003" w:tentative="1">
      <w:start w:val="1"/>
      <w:numFmt w:val="bullet"/>
      <w:lvlText w:val="o"/>
      <w:lvlJc w:val="left"/>
      <w:pPr>
        <w:ind w:left="2466" w:hanging="360"/>
      </w:pPr>
      <w:rPr>
        <w:rFonts w:ascii="Courier New" w:hAnsi="Courier New" w:cs="Courier New" w:hint="default"/>
      </w:rPr>
    </w:lvl>
    <w:lvl w:ilvl="5" w:tplc="08090005" w:tentative="1">
      <w:start w:val="1"/>
      <w:numFmt w:val="bullet"/>
      <w:lvlText w:val=""/>
      <w:lvlJc w:val="left"/>
      <w:pPr>
        <w:ind w:left="3186" w:hanging="360"/>
      </w:pPr>
      <w:rPr>
        <w:rFonts w:ascii="Wingdings" w:hAnsi="Wingdings" w:hint="default"/>
      </w:rPr>
    </w:lvl>
    <w:lvl w:ilvl="6" w:tplc="08090001" w:tentative="1">
      <w:start w:val="1"/>
      <w:numFmt w:val="bullet"/>
      <w:lvlText w:val=""/>
      <w:lvlJc w:val="left"/>
      <w:pPr>
        <w:ind w:left="3906" w:hanging="360"/>
      </w:pPr>
      <w:rPr>
        <w:rFonts w:ascii="Symbol" w:hAnsi="Symbol" w:hint="default"/>
      </w:rPr>
    </w:lvl>
    <w:lvl w:ilvl="7" w:tplc="08090003" w:tentative="1">
      <w:start w:val="1"/>
      <w:numFmt w:val="bullet"/>
      <w:lvlText w:val="o"/>
      <w:lvlJc w:val="left"/>
      <w:pPr>
        <w:ind w:left="4626" w:hanging="360"/>
      </w:pPr>
      <w:rPr>
        <w:rFonts w:ascii="Courier New" w:hAnsi="Courier New" w:cs="Courier New" w:hint="default"/>
      </w:rPr>
    </w:lvl>
    <w:lvl w:ilvl="8" w:tplc="08090005" w:tentative="1">
      <w:start w:val="1"/>
      <w:numFmt w:val="bullet"/>
      <w:lvlText w:val=""/>
      <w:lvlJc w:val="left"/>
      <w:pPr>
        <w:ind w:left="5346" w:hanging="360"/>
      </w:pPr>
      <w:rPr>
        <w:rFonts w:ascii="Wingdings" w:hAnsi="Wingdings" w:hint="default"/>
      </w:rPr>
    </w:lvl>
  </w:abstractNum>
  <w:abstractNum w:abstractNumId="14" w15:restartNumberingAfterBreak="0">
    <w:nsid w:val="4AF97489"/>
    <w:multiLevelType w:val="hybridMultilevel"/>
    <w:tmpl w:val="69066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BC21D70"/>
    <w:multiLevelType w:val="hybridMultilevel"/>
    <w:tmpl w:val="EED8962C"/>
    <w:lvl w:ilvl="0" w:tplc="08090017">
      <w:start w:val="1"/>
      <w:numFmt w:val="lowerLetter"/>
      <w:lvlText w:val="%1)"/>
      <w:lvlJc w:val="left"/>
      <w:pPr>
        <w:ind w:left="437" w:hanging="360"/>
      </w:pPr>
      <w:rPr>
        <w:rFonts w:hint="default"/>
      </w:rPr>
    </w:lvl>
    <w:lvl w:ilvl="1" w:tplc="08090019" w:tentative="1">
      <w:start w:val="1"/>
      <w:numFmt w:val="lowerLetter"/>
      <w:lvlText w:val="%2."/>
      <w:lvlJc w:val="left"/>
      <w:pPr>
        <w:ind w:left="1157" w:hanging="360"/>
      </w:pPr>
    </w:lvl>
    <w:lvl w:ilvl="2" w:tplc="0809001B" w:tentative="1">
      <w:start w:val="1"/>
      <w:numFmt w:val="lowerRoman"/>
      <w:lvlText w:val="%3."/>
      <w:lvlJc w:val="right"/>
      <w:pPr>
        <w:ind w:left="1877" w:hanging="180"/>
      </w:pPr>
    </w:lvl>
    <w:lvl w:ilvl="3" w:tplc="0809000F" w:tentative="1">
      <w:start w:val="1"/>
      <w:numFmt w:val="decimal"/>
      <w:lvlText w:val="%4."/>
      <w:lvlJc w:val="left"/>
      <w:pPr>
        <w:ind w:left="2597" w:hanging="360"/>
      </w:pPr>
    </w:lvl>
    <w:lvl w:ilvl="4" w:tplc="08090019" w:tentative="1">
      <w:start w:val="1"/>
      <w:numFmt w:val="lowerLetter"/>
      <w:lvlText w:val="%5."/>
      <w:lvlJc w:val="left"/>
      <w:pPr>
        <w:ind w:left="3317" w:hanging="360"/>
      </w:pPr>
    </w:lvl>
    <w:lvl w:ilvl="5" w:tplc="0809001B" w:tentative="1">
      <w:start w:val="1"/>
      <w:numFmt w:val="lowerRoman"/>
      <w:lvlText w:val="%6."/>
      <w:lvlJc w:val="right"/>
      <w:pPr>
        <w:ind w:left="4037" w:hanging="180"/>
      </w:pPr>
    </w:lvl>
    <w:lvl w:ilvl="6" w:tplc="0809000F" w:tentative="1">
      <w:start w:val="1"/>
      <w:numFmt w:val="decimal"/>
      <w:lvlText w:val="%7."/>
      <w:lvlJc w:val="left"/>
      <w:pPr>
        <w:ind w:left="4757" w:hanging="360"/>
      </w:pPr>
    </w:lvl>
    <w:lvl w:ilvl="7" w:tplc="08090019" w:tentative="1">
      <w:start w:val="1"/>
      <w:numFmt w:val="lowerLetter"/>
      <w:lvlText w:val="%8."/>
      <w:lvlJc w:val="left"/>
      <w:pPr>
        <w:ind w:left="5477" w:hanging="360"/>
      </w:pPr>
    </w:lvl>
    <w:lvl w:ilvl="8" w:tplc="0809001B" w:tentative="1">
      <w:start w:val="1"/>
      <w:numFmt w:val="lowerRoman"/>
      <w:lvlText w:val="%9."/>
      <w:lvlJc w:val="right"/>
      <w:pPr>
        <w:ind w:left="6197" w:hanging="180"/>
      </w:pPr>
    </w:lvl>
  </w:abstractNum>
  <w:abstractNum w:abstractNumId="16" w15:restartNumberingAfterBreak="0">
    <w:nsid w:val="4F066A08"/>
    <w:multiLevelType w:val="hybridMultilevel"/>
    <w:tmpl w:val="FD7637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54102522"/>
    <w:multiLevelType w:val="hybridMultilevel"/>
    <w:tmpl w:val="A17C8EC6"/>
    <w:lvl w:ilvl="0" w:tplc="04090001">
      <w:start w:val="1"/>
      <w:numFmt w:val="bullet"/>
      <w:lvlText w:val=""/>
      <w:lvlJc w:val="left"/>
      <w:pPr>
        <w:tabs>
          <w:tab w:val="num" w:pos="1500"/>
        </w:tabs>
        <w:ind w:left="1500" w:hanging="360"/>
      </w:pPr>
      <w:rPr>
        <w:rFonts w:ascii="Symbol" w:hAnsi="Symbol" w:hint="default"/>
      </w:rPr>
    </w:lvl>
    <w:lvl w:ilvl="1" w:tplc="08090003" w:tentative="1">
      <w:start w:val="1"/>
      <w:numFmt w:val="bullet"/>
      <w:lvlText w:val="o"/>
      <w:lvlJc w:val="left"/>
      <w:pPr>
        <w:tabs>
          <w:tab w:val="num" w:pos="2220"/>
        </w:tabs>
        <w:ind w:left="2220" w:hanging="360"/>
      </w:pPr>
      <w:rPr>
        <w:rFonts w:ascii="Courier New" w:hAnsi="Courier New" w:cs="Courier New" w:hint="default"/>
      </w:rPr>
    </w:lvl>
    <w:lvl w:ilvl="2" w:tplc="08090005" w:tentative="1">
      <w:start w:val="1"/>
      <w:numFmt w:val="bullet"/>
      <w:lvlText w:val=""/>
      <w:lvlJc w:val="left"/>
      <w:pPr>
        <w:tabs>
          <w:tab w:val="num" w:pos="2940"/>
        </w:tabs>
        <w:ind w:left="2940" w:hanging="360"/>
      </w:pPr>
      <w:rPr>
        <w:rFonts w:ascii="Wingdings" w:hAnsi="Wingdings" w:hint="default"/>
      </w:rPr>
    </w:lvl>
    <w:lvl w:ilvl="3" w:tplc="08090001" w:tentative="1">
      <w:start w:val="1"/>
      <w:numFmt w:val="bullet"/>
      <w:lvlText w:val=""/>
      <w:lvlJc w:val="left"/>
      <w:pPr>
        <w:tabs>
          <w:tab w:val="num" w:pos="3660"/>
        </w:tabs>
        <w:ind w:left="3660" w:hanging="360"/>
      </w:pPr>
      <w:rPr>
        <w:rFonts w:ascii="Symbol" w:hAnsi="Symbol" w:hint="default"/>
      </w:rPr>
    </w:lvl>
    <w:lvl w:ilvl="4" w:tplc="08090003" w:tentative="1">
      <w:start w:val="1"/>
      <w:numFmt w:val="bullet"/>
      <w:lvlText w:val="o"/>
      <w:lvlJc w:val="left"/>
      <w:pPr>
        <w:tabs>
          <w:tab w:val="num" w:pos="4380"/>
        </w:tabs>
        <w:ind w:left="4380" w:hanging="360"/>
      </w:pPr>
      <w:rPr>
        <w:rFonts w:ascii="Courier New" w:hAnsi="Courier New" w:cs="Courier New" w:hint="default"/>
      </w:rPr>
    </w:lvl>
    <w:lvl w:ilvl="5" w:tplc="08090005" w:tentative="1">
      <w:start w:val="1"/>
      <w:numFmt w:val="bullet"/>
      <w:lvlText w:val=""/>
      <w:lvlJc w:val="left"/>
      <w:pPr>
        <w:tabs>
          <w:tab w:val="num" w:pos="5100"/>
        </w:tabs>
        <w:ind w:left="5100" w:hanging="360"/>
      </w:pPr>
      <w:rPr>
        <w:rFonts w:ascii="Wingdings" w:hAnsi="Wingdings" w:hint="default"/>
      </w:rPr>
    </w:lvl>
    <w:lvl w:ilvl="6" w:tplc="08090001" w:tentative="1">
      <w:start w:val="1"/>
      <w:numFmt w:val="bullet"/>
      <w:lvlText w:val=""/>
      <w:lvlJc w:val="left"/>
      <w:pPr>
        <w:tabs>
          <w:tab w:val="num" w:pos="5820"/>
        </w:tabs>
        <w:ind w:left="5820" w:hanging="360"/>
      </w:pPr>
      <w:rPr>
        <w:rFonts w:ascii="Symbol" w:hAnsi="Symbol" w:hint="default"/>
      </w:rPr>
    </w:lvl>
    <w:lvl w:ilvl="7" w:tplc="08090003" w:tentative="1">
      <w:start w:val="1"/>
      <w:numFmt w:val="bullet"/>
      <w:lvlText w:val="o"/>
      <w:lvlJc w:val="left"/>
      <w:pPr>
        <w:tabs>
          <w:tab w:val="num" w:pos="6540"/>
        </w:tabs>
        <w:ind w:left="6540" w:hanging="360"/>
      </w:pPr>
      <w:rPr>
        <w:rFonts w:ascii="Courier New" w:hAnsi="Courier New" w:cs="Courier New" w:hint="default"/>
      </w:rPr>
    </w:lvl>
    <w:lvl w:ilvl="8" w:tplc="08090005" w:tentative="1">
      <w:start w:val="1"/>
      <w:numFmt w:val="bullet"/>
      <w:lvlText w:val=""/>
      <w:lvlJc w:val="left"/>
      <w:pPr>
        <w:tabs>
          <w:tab w:val="num" w:pos="7260"/>
        </w:tabs>
        <w:ind w:left="7260" w:hanging="360"/>
      </w:pPr>
      <w:rPr>
        <w:rFonts w:ascii="Wingdings" w:hAnsi="Wingdings" w:hint="default"/>
      </w:rPr>
    </w:lvl>
  </w:abstractNum>
  <w:abstractNum w:abstractNumId="18" w15:restartNumberingAfterBreak="0">
    <w:nsid w:val="54377CE4"/>
    <w:multiLevelType w:val="hybridMultilevel"/>
    <w:tmpl w:val="ABDA7D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569D158F"/>
    <w:multiLevelType w:val="hybridMultilevel"/>
    <w:tmpl w:val="70FE6484"/>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6BEE688A"/>
    <w:multiLevelType w:val="hybridMultilevel"/>
    <w:tmpl w:val="1696B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1800193"/>
    <w:multiLevelType w:val="hybridMultilevel"/>
    <w:tmpl w:val="D08C3B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1DB3481"/>
    <w:multiLevelType w:val="hybridMultilevel"/>
    <w:tmpl w:val="101EC32A"/>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3" w15:restartNumberingAfterBreak="0">
    <w:nsid w:val="734E3C23"/>
    <w:multiLevelType w:val="hybridMultilevel"/>
    <w:tmpl w:val="A1ACC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71E1EB7"/>
    <w:multiLevelType w:val="hybridMultilevel"/>
    <w:tmpl w:val="38CEC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8425D7A"/>
    <w:multiLevelType w:val="hybridMultilevel"/>
    <w:tmpl w:val="7B9EC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15"/>
  </w:num>
  <w:num w:numId="4">
    <w:abstractNumId w:val="20"/>
  </w:num>
  <w:num w:numId="5">
    <w:abstractNumId w:val="14"/>
  </w:num>
  <w:num w:numId="6">
    <w:abstractNumId w:val="21"/>
  </w:num>
  <w:num w:numId="7">
    <w:abstractNumId w:val="25"/>
  </w:num>
  <w:num w:numId="8">
    <w:abstractNumId w:val="13"/>
  </w:num>
  <w:num w:numId="9">
    <w:abstractNumId w:val="17"/>
  </w:num>
  <w:num w:numId="10">
    <w:abstractNumId w:val="3"/>
  </w:num>
  <w:num w:numId="11">
    <w:abstractNumId w:val="0"/>
  </w:num>
  <w:num w:numId="12">
    <w:abstractNumId w:val="18"/>
  </w:num>
  <w:num w:numId="13">
    <w:abstractNumId w:val="1"/>
  </w:num>
  <w:num w:numId="14">
    <w:abstractNumId w:val="8"/>
  </w:num>
  <w:num w:numId="15">
    <w:abstractNumId w:val="2"/>
  </w:num>
  <w:num w:numId="16">
    <w:abstractNumId w:val="22"/>
  </w:num>
  <w:num w:numId="17">
    <w:abstractNumId w:val="16"/>
  </w:num>
  <w:num w:numId="18">
    <w:abstractNumId w:val="11"/>
  </w:num>
  <w:num w:numId="19">
    <w:abstractNumId w:val="4"/>
  </w:num>
  <w:num w:numId="20">
    <w:abstractNumId w:val="10"/>
  </w:num>
  <w:num w:numId="21">
    <w:abstractNumId w:val="6"/>
  </w:num>
  <w:num w:numId="22">
    <w:abstractNumId w:val="24"/>
  </w:num>
  <w:num w:numId="23">
    <w:abstractNumId w:val="5"/>
  </w:num>
  <w:num w:numId="24">
    <w:abstractNumId w:val="12"/>
  </w:num>
  <w:num w:numId="25">
    <w:abstractNumId w:val="19"/>
  </w:num>
  <w:num w:numId="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10"/>
  <w:displayHorizontalDrawingGridEvery w:val="2"/>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A5F80"/>
    <w:rsid w:val="00004CAC"/>
    <w:rsid w:val="00023080"/>
    <w:rsid w:val="0006195D"/>
    <w:rsid w:val="000634C8"/>
    <w:rsid w:val="00072E37"/>
    <w:rsid w:val="00080767"/>
    <w:rsid w:val="00083AF9"/>
    <w:rsid w:val="00093B2E"/>
    <w:rsid w:val="0009527B"/>
    <w:rsid w:val="000A4041"/>
    <w:rsid w:val="000A5E99"/>
    <w:rsid w:val="000B6EB3"/>
    <w:rsid w:val="000B78B4"/>
    <w:rsid w:val="000C0EA9"/>
    <w:rsid w:val="000C6C5E"/>
    <w:rsid w:val="000D3966"/>
    <w:rsid w:val="000D3EEC"/>
    <w:rsid w:val="000E23A3"/>
    <w:rsid w:val="000E7EAC"/>
    <w:rsid w:val="000F5033"/>
    <w:rsid w:val="00107CFA"/>
    <w:rsid w:val="001119C3"/>
    <w:rsid w:val="001226B7"/>
    <w:rsid w:val="00130CF1"/>
    <w:rsid w:val="00153236"/>
    <w:rsid w:val="00160914"/>
    <w:rsid w:val="00181EB9"/>
    <w:rsid w:val="0018236E"/>
    <w:rsid w:val="001A2892"/>
    <w:rsid w:val="001A6A78"/>
    <w:rsid w:val="001C6EF9"/>
    <w:rsid w:val="001E4E5B"/>
    <w:rsid w:val="001E5F6F"/>
    <w:rsid w:val="001F5A67"/>
    <w:rsid w:val="001F6110"/>
    <w:rsid w:val="001F724A"/>
    <w:rsid w:val="0020489B"/>
    <w:rsid w:val="0020744B"/>
    <w:rsid w:val="0020799E"/>
    <w:rsid w:val="00207EE9"/>
    <w:rsid w:val="002111C1"/>
    <w:rsid w:val="0021289F"/>
    <w:rsid w:val="00212C8F"/>
    <w:rsid w:val="00213352"/>
    <w:rsid w:val="0023236E"/>
    <w:rsid w:val="002471B8"/>
    <w:rsid w:val="00256948"/>
    <w:rsid w:val="00257D7A"/>
    <w:rsid w:val="00265A2D"/>
    <w:rsid w:val="00267CBE"/>
    <w:rsid w:val="00272C59"/>
    <w:rsid w:val="00275952"/>
    <w:rsid w:val="0028674F"/>
    <w:rsid w:val="00287AD4"/>
    <w:rsid w:val="002913A6"/>
    <w:rsid w:val="00292C3C"/>
    <w:rsid w:val="002C6C7F"/>
    <w:rsid w:val="002D3D2D"/>
    <w:rsid w:val="002D4DB2"/>
    <w:rsid w:val="002E007A"/>
    <w:rsid w:val="002E3C6B"/>
    <w:rsid w:val="002E65A3"/>
    <w:rsid w:val="002F07B4"/>
    <w:rsid w:val="002F5C48"/>
    <w:rsid w:val="00311544"/>
    <w:rsid w:val="00326E13"/>
    <w:rsid w:val="00332B6C"/>
    <w:rsid w:val="003458B7"/>
    <w:rsid w:val="0035680D"/>
    <w:rsid w:val="00364368"/>
    <w:rsid w:val="00364FEF"/>
    <w:rsid w:val="00365782"/>
    <w:rsid w:val="003749D0"/>
    <w:rsid w:val="00374F2E"/>
    <w:rsid w:val="0038202F"/>
    <w:rsid w:val="00383CB4"/>
    <w:rsid w:val="00386147"/>
    <w:rsid w:val="0038660F"/>
    <w:rsid w:val="00390259"/>
    <w:rsid w:val="0039309E"/>
    <w:rsid w:val="003B12EC"/>
    <w:rsid w:val="003C7C36"/>
    <w:rsid w:val="003D3632"/>
    <w:rsid w:val="003E1B59"/>
    <w:rsid w:val="003F2809"/>
    <w:rsid w:val="00400CC6"/>
    <w:rsid w:val="00402C82"/>
    <w:rsid w:val="00403639"/>
    <w:rsid w:val="004214AF"/>
    <w:rsid w:val="00426B0D"/>
    <w:rsid w:val="00431407"/>
    <w:rsid w:val="00437973"/>
    <w:rsid w:val="004422A1"/>
    <w:rsid w:val="00444F5C"/>
    <w:rsid w:val="004A2AD1"/>
    <w:rsid w:val="004C0E75"/>
    <w:rsid w:val="004D479A"/>
    <w:rsid w:val="004D4B9C"/>
    <w:rsid w:val="004D6DB9"/>
    <w:rsid w:val="004F4095"/>
    <w:rsid w:val="00506F5F"/>
    <w:rsid w:val="005144E4"/>
    <w:rsid w:val="00520B9F"/>
    <w:rsid w:val="00540CB1"/>
    <w:rsid w:val="005425F0"/>
    <w:rsid w:val="00557EA2"/>
    <w:rsid w:val="005606D4"/>
    <w:rsid w:val="00564893"/>
    <w:rsid w:val="00570C97"/>
    <w:rsid w:val="00576412"/>
    <w:rsid w:val="005848E8"/>
    <w:rsid w:val="005926E1"/>
    <w:rsid w:val="005A6DF8"/>
    <w:rsid w:val="005C2E2A"/>
    <w:rsid w:val="005D5F05"/>
    <w:rsid w:val="005F6079"/>
    <w:rsid w:val="005F60C8"/>
    <w:rsid w:val="00603C69"/>
    <w:rsid w:val="00612FAB"/>
    <w:rsid w:val="0061427E"/>
    <w:rsid w:val="00615777"/>
    <w:rsid w:val="006259C0"/>
    <w:rsid w:val="00630C69"/>
    <w:rsid w:val="0064088E"/>
    <w:rsid w:val="006451D6"/>
    <w:rsid w:val="0065300F"/>
    <w:rsid w:val="00667656"/>
    <w:rsid w:val="00671D71"/>
    <w:rsid w:val="00681001"/>
    <w:rsid w:val="0068468C"/>
    <w:rsid w:val="00697897"/>
    <w:rsid w:val="006A42B4"/>
    <w:rsid w:val="006A7E61"/>
    <w:rsid w:val="006B6033"/>
    <w:rsid w:val="006B68DC"/>
    <w:rsid w:val="006B6B16"/>
    <w:rsid w:val="006B7757"/>
    <w:rsid w:val="006D2D4A"/>
    <w:rsid w:val="006D5C48"/>
    <w:rsid w:val="006D5E4B"/>
    <w:rsid w:val="006D7DB6"/>
    <w:rsid w:val="006E7527"/>
    <w:rsid w:val="006F7564"/>
    <w:rsid w:val="0072193D"/>
    <w:rsid w:val="007322AE"/>
    <w:rsid w:val="007515FC"/>
    <w:rsid w:val="0076675D"/>
    <w:rsid w:val="007701E5"/>
    <w:rsid w:val="007A57E1"/>
    <w:rsid w:val="007D1D3E"/>
    <w:rsid w:val="00806919"/>
    <w:rsid w:val="00811398"/>
    <w:rsid w:val="00814E9A"/>
    <w:rsid w:val="00825E84"/>
    <w:rsid w:val="0083665B"/>
    <w:rsid w:val="008551C8"/>
    <w:rsid w:val="00855F2E"/>
    <w:rsid w:val="00861722"/>
    <w:rsid w:val="00863E70"/>
    <w:rsid w:val="00883D88"/>
    <w:rsid w:val="008A367A"/>
    <w:rsid w:val="008A4C0A"/>
    <w:rsid w:val="008A5F80"/>
    <w:rsid w:val="008B5103"/>
    <w:rsid w:val="008C61C7"/>
    <w:rsid w:val="008D36CA"/>
    <w:rsid w:val="008E3174"/>
    <w:rsid w:val="00904E03"/>
    <w:rsid w:val="009059A7"/>
    <w:rsid w:val="00912562"/>
    <w:rsid w:val="00931CA6"/>
    <w:rsid w:val="00940D03"/>
    <w:rsid w:val="00950BBC"/>
    <w:rsid w:val="009571D8"/>
    <w:rsid w:val="009630F1"/>
    <w:rsid w:val="00970C1C"/>
    <w:rsid w:val="009801C1"/>
    <w:rsid w:val="0098048F"/>
    <w:rsid w:val="0098358D"/>
    <w:rsid w:val="00984C43"/>
    <w:rsid w:val="009919DA"/>
    <w:rsid w:val="009F2C9C"/>
    <w:rsid w:val="009F47EC"/>
    <w:rsid w:val="009F7666"/>
    <w:rsid w:val="00A0291E"/>
    <w:rsid w:val="00A13D92"/>
    <w:rsid w:val="00A7652F"/>
    <w:rsid w:val="00A82733"/>
    <w:rsid w:val="00A962A3"/>
    <w:rsid w:val="00A9752A"/>
    <w:rsid w:val="00AA6DD1"/>
    <w:rsid w:val="00AB3138"/>
    <w:rsid w:val="00AB71A9"/>
    <w:rsid w:val="00AE65EA"/>
    <w:rsid w:val="00AF23EC"/>
    <w:rsid w:val="00B01003"/>
    <w:rsid w:val="00B11609"/>
    <w:rsid w:val="00B36E5D"/>
    <w:rsid w:val="00B45AA3"/>
    <w:rsid w:val="00B4608D"/>
    <w:rsid w:val="00B65395"/>
    <w:rsid w:val="00B661F9"/>
    <w:rsid w:val="00B75A24"/>
    <w:rsid w:val="00B769C2"/>
    <w:rsid w:val="00B860D2"/>
    <w:rsid w:val="00BA23BE"/>
    <w:rsid w:val="00BA5CCA"/>
    <w:rsid w:val="00BA6296"/>
    <w:rsid w:val="00BD2535"/>
    <w:rsid w:val="00BD79F3"/>
    <w:rsid w:val="00BE627E"/>
    <w:rsid w:val="00C051FE"/>
    <w:rsid w:val="00C05AB5"/>
    <w:rsid w:val="00C16B2C"/>
    <w:rsid w:val="00C17EC6"/>
    <w:rsid w:val="00C43EFC"/>
    <w:rsid w:val="00C56B3F"/>
    <w:rsid w:val="00C61429"/>
    <w:rsid w:val="00C6434A"/>
    <w:rsid w:val="00C64B78"/>
    <w:rsid w:val="00C70204"/>
    <w:rsid w:val="00C73DC8"/>
    <w:rsid w:val="00C86103"/>
    <w:rsid w:val="00CA59AF"/>
    <w:rsid w:val="00CB746A"/>
    <w:rsid w:val="00CC09D0"/>
    <w:rsid w:val="00CC5307"/>
    <w:rsid w:val="00CD124A"/>
    <w:rsid w:val="00CD13FE"/>
    <w:rsid w:val="00CE0476"/>
    <w:rsid w:val="00CE4E4E"/>
    <w:rsid w:val="00CF0CE5"/>
    <w:rsid w:val="00CF6C61"/>
    <w:rsid w:val="00D04259"/>
    <w:rsid w:val="00D06BB5"/>
    <w:rsid w:val="00D20DC9"/>
    <w:rsid w:val="00D36368"/>
    <w:rsid w:val="00D37978"/>
    <w:rsid w:val="00D43AEF"/>
    <w:rsid w:val="00D66F86"/>
    <w:rsid w:val="00D82E7A"/>
    <w:rsid w:val="00DA4560"/>
    <w:rsid w:val="00DA540D"/>
    <w:rsid w:val="00DD3D26"/>
    <w:rsid w:val="00DD44B9"/>
    <w:rsid w:val="00DD65BA"/>
    <w:rsid w:val="00DE31FE"/>
    <w:rsid w:val="00DF5CC4"/>
    <w:rsid w:val="00E20F07"/>
    <w:rsid w:val="00E2271C"/>
    <w:rsid w:val="00E23EEF"/>
    <w:rsid w:val="00E25A8F"/>
    <w:rsid w:val="00E30E3C"/>
    <w:rsid w:val="00E313E3"/>
    <w:rsid w:val="00E32109"/>
    <w:rsid w:val="00E45F18"/>
    <w:rsid w:val="00E521CC"/>
    <w:rsid w:val="00E73E9E"/>
    <w:rsid w:val="00E74466"/>
    <w:rsid w:val="00E9029F"/>
    <w:rsid w:val="00E950FB"/>
    <w:rsid w:val="00EA008F"/>
    <w:rsid w:val="00EA2679"/>
    <w:rsid w:val="00EA41D0"/>
    <w:rsid w:val="00EB1A00"/>
    <w:rsid w:val="00EE2955"/>
    <w:rsid w:val="00F2662E"/>
    <w:rsid w:val="00F267B7"/>
    <w:rsid w:val="00F3336A"/>
    <w:rsid w:val="00F405AA"/>
    <w:rsid w:val="00F572FD"/>
    <w:rsid w:val="00F61F8E"/>
    <w:rsid w:val="00F754A3"/>
    <w:rsid w:val="00F8152B"/>
    <w:rsid w:val="00F953F9"/>
    <w:rsid w:val="00FA6229"/>
    <w:rsid w:val="00FB39F2"/>
    <w:rsid w:val="00FC30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5:chartTrackingRefBased/>
  <w15:docId w15:val="{1CCAB810-D60E-408B-B480-0BF239BCF9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54A3"/>
    <w:rPr>
      <w:rFonts w:ascii="Arial" w:hAnsi="Arial"/>
      <w:sz w:val="22"/>
      <w:szCs w:val="24"/>
    </w:rPr>
  </w:style>
  <w:style w:type="paragraph" w:styleId="Heading1">
    <w:name w:val="heading 1"/>
    <w:basedOn w:val="Normal"/>
    <w:next w:val="Normal"/>
    <w:link w:val="Heading1Char"/>
    <w:uiPriority w:val="99"/>
    <w:qFormat/>
    <w:rsid w:val="002F07B4"/>
    <w:pPr>
      <w:autoSpaceDE w:val="0"/>
      <w:autoSpaceDN w:val="0"/>
      <w:adjustRightInd w:val="0"/>
      <w:outlineLvl w:val="0"/>
    </w:pPr>
    <w:rPr>
      <w:rFonts w:cs="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606D4"/>
    <w:pPr>
      <w:ind w:left="720"/>
      <w:contextualSpacing/>
    </w:pPr>
  </w:style>
  <w:style w:type="character" w:styleId="Hyperlink">
    <w:name w:val="Hyperlink"/>
    <w:rsid w:val="002E007A"/>
    <w:rPr>
      <w:color w:val="0000FF"/>
      <w:u w:val="single"/>
    </w:rPr>
  </w:style>
  <w:style w:type="table" w:styleId="TableGrid">
    <w:name w:val="Table Grid"/>
    <w:basedOn w:val="TableNormal"/>
    <w:rsid w:val="00BD253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1">
    <w:name w:val="normal1"/>
    <w:basedOn w:val="Normal"/>
    <w:rsid w:val="007322AE"/>
    <w:pPr>
      <w:spacing w:before="100" w:beforeAutospacing="1" w:after="100" w:afterAutospacing="1" w:line="480" w:lineRule="atLeast"/>
    </w:pPr>
    <w:rPr>
      <w:rFonts w:ascii="Times New Roman" w:hAnsi="Times New Roman"/>
      <w:color w:val="000000"/>
      <w:sz w:val="24"/>
    </w:rPr>
  </w:style>
  <w:style w:type="character" w:customStyle="1" w:styleId="Heading1Char">
    <w:name w:val="Heading 1 Char"/>
    <w:link w:val="Heading1"/>
    <w:uiPriority w:val="99"/>
    <w:rsid w:val="002F07B4"/>
    <w:rPr>
      <w:rFonts w:ascii="Arial" w:hAnsi="Arial" w:cs="Arial"/>
      <w:sz w:val="24"/>
      <w:szCs w:val="24"/>
    </w:rPr>
  </w:style>
  <w:style w:type="paragraph" w:customStyle="1" w:styleId="Default">
    <w:name w:val="Default"/>
    <w:uiPriority w:val="99"/>
    <w:rsid w:val="009919DA"/>
    <w:pPr>
      <w:autoSpaceDE w:val="0"/>
      <w:autoSpaceDN w:val="0"/>
      <w:adjustRightInd w:val="0"/>
    </w:pPr>
    <w:rPr>
      <w:rFonts w:ascii="Arial" w:hAnsi="Arial" w:cs="Arial"/>
      <w:color w:val="000000"/>
      <w:sz w:val="24"/>
      <w:szCs w:val="24"/>
    </w:rPr>
  </w:style>
  <w:style w:type="paragraph" w:styleId="Title">
    <w:name w:val="Title"/>
    <w:basedOn w:val="Normal"/>
    <w:link w:val="TitleChar"/>
    <w:qFormat/>
    <w:rsid w:val="009919DA"/>
    <w:pPr>
      <w:jc w:val="center"/>
    </w:pPr>
    <w:rPr>
      <w:b/>
      <w:lang w:eastAsia="en-US"/>
    </w:rPr>
  </w:style>
  <w:style w:type="character" w:customStyle="1" w:styleId="TitleChar">
    <w:name w:val="Title Char"/>
    <w:link w:val="Title"/>
    <w:rsid w:val="009919DA"/>
    <w:rPr>
      <w:rFonts w:ascii="Arial" w:hAnsi="Arial"/>
      <w:b/>
      <w:sz w:val="22"/>
      <w:szCs w:val="24"/>
      <w:lang w:eastAsia="en-US"/>
    </w:rPr>
  </w:style>
  <w:style w:type="paragraph" w:styleId="BodyTextIndent">
    <w:name w:val="Body Text Indent"/>
    <w:basedOn w:val="Normal"/>
    <w:link w:val="BodyTextIndentChar"/>
    <w:rsid w:val="009919DA"/>
    <w:pPr>
      <w:ind w:left="720" w:hanging="720"/>
    </w:pPr>
    <w:rPr>
      <w:lang w:eastAsia="en-US"/>
    </w:rPr>
  </w:style>
  <w:style w:type="character" w:customStyle="1" w:styleId="BodyTextIndentChar">
    <w:name w:val="Body Text Indent Char"/>
    <w:link w:val="BodyTextIndent"/>
    <w:rsid w:val="009919DA"/>
    <w:rPr>
      <w:rFonts w:ascii="Arial" w:hAnsi="Arial"/>
      <w:sz w:val="22"/>
      <w:szCs w:val="24"/>
      <w:lang w:eastAsia="en-US"/>
    </w:rPr>
  </w:style>
  <w:style w:type="paragraph" w:styleId="BodyTextIndent2">
    <w:name w:val="Body Text Indent 2"/>
    <w:basedOn w:val="Normal"/>
    <w:link w:val="BodyTextIndent2Char"/>
    <w:rsid w:val="009919DA"/>
    <w:pPr>
      <w:ind w:left="360" w:hanging="360"/>
    </w:pPr>
    <w:rPr>
      <w:lang w:eastAsia="en-US"/>
    </w:rPr>
  </w:style>
  <w:style w:type="character" w:customStyle="1" w:styleId="BodyTextIndent2Char">
    <w:name w:val="Body Text Indent 2 Char"/>
    <w:link w:val="BodyTextIndent2"/>
    <w:rsid w:val="009919DA"/>
    <w:rPr>
      <w:rFonts w:ascii="Arial" w:hAnsi="Arial"/>
      <w:sz w:val="22"/>
      <w:szCs w:val="24"/>
      <w:lang w:eastAsia="en-US"/>
    </w:rPr>
  </w:style>
  <w:style w:type="paragraph" w:styleId="BodyTextIndent3">
    <w:name w:val="Body Text Indent 3"/>
    <w:basedOn w:val="Normal"/>
    <w:link w:val="BodyTextIndent3Char"/>
    <w:rsid w:val="009919DA"/>
    <w:pPr>
      <w:ind w:left="709" w:hanging="709"/>
    </w:pPr>
    <w:rPr>
      <w:lang w:eastAsia="en-US"/>
    </w:rPr>
  </w:style>
  <w:style w:type="character" w:customStyle="1" w:styleId="BodyTextIndent3Char">
    <w:name w:val="Body Text Indent 3 Char"/>
    <w:link w:val="BodyTextIndent3"/>
    <w:rsid w:val="009919DA"/>
    <w:rPr>
      <w:rFonts w:ascii="Arial" w:hAnsi="Arial"/>
      <w:sz w:val="22"/>
      <w:szCs w:val="24"/>
      <w:lang w:eastAsia="en-US"/>
    </w:rPr>
  </w:style>
  <w:style w:type="character" w:styleId="Emphasis">
    <w:name w:val="Emphasis"/>
    <w:qFormat/>
    <w:rsid w:val="009919DA"/>
    <w:rPr>
      <w:i/>
      <w:iCs/>
    </w:rPr>
  </w:style>
  <w:style w:type="paragraph" w:styleId="BalloonText">
    <w:name w:val="Balloon Text"/>
    <w:basedOn w:val="Normal"/>
    <w:link w:val="BalloonTextChar"/>
    <w:rsid w:val="00BA5CCA"/>
    <w:rPr>
      <w:rFonts w:ascii="Tahoma" w:hAnsi="Tahoma" w:cs="Tahoma"/>
      <w:sz w:val="16"/>
      <w:szCs w:val="16"/>
    </w:rPr>
  </w:style>
  <w:style w:type="character" w:customStyle="1" w:styleId="BalloonTextChar">
    <w:name w:val="Balloon Text Char"/>
    <w:link w:val="BalloonText"/>
    <w:rsid w:val="00BA5CCA"/>
    <w:rPr>
      <w:rFonts w:ascii="Tahoma" w:hAnsi="Tahoma" w:cs="Tahoma"/>
      <w:sz w:val="16"/>
      <w:szCs w:val="16"/>
    </w:rPr>
  </w:style>
  <w:style w:type="paragraph" w:styleId="Header">
    <w:name w:val="header"/>
    <w:basedOn w:val="Normal"/>
    <w:link w:val="HeaderChar"/>
    <w:rsid w:val="00D04259"/>
    <w:pPr>
      <w:tabs>
        <w:tab w:val="center" w:pos="4513"/>
        <w:tab w:val="right" w:pos="9026"/>
      </w:tabs>
    </w:pPr>
  </w:style>
  <w:style w:type="character" w:customStyle="1" w:styleId="HeaderChar">
    <w:name w:val="Header Char"/>
    <w:link w:val="Header"/>
    <w:rsid w:val="00D04259"/>
    <w:rPr>
      <w:rFonts w:ascii="Arial" w:hAnsi="Arial"/>
      <w:sz w:val="22"/>
      <w:szCs w:val="24"/>
    </w:rPr>
  </w:style>
  <w:style w:type="paragraph" w:styleId="Footer">
    <w:name w:val="footer"/>
    <w:basedOn w:val="Normal"/>
    <w:link w:val="FooterChar"/>
    <w:uiPriority w:val="99"/>
    <w:rsid w:val="00D04259"/>
    <w:pPr>
      <w:tabs>
        <w:tab w:val="center" w:pos="4513"/>
        <w:tab w:val="right" w:pos="9026"/>
      </w:tabs>
    </w:pPr>
  </w:style>
  <w:style w:type="character" w:customStyle="1" w:styleId="FooterChar">
    <w:name w:val="Footer Char"/>
    <w:link w:val="Footer"/>
    <w:uiPriority w:val="99"/>
    <w:rsid w:val="00D04259"/>
    <w:rPr>
      <w:rFonts w:ascii="Arial" w:hAnsi="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010046">
      <w:bodyDiv w:val="1"/>
      <w:marLeft w:val="0"/>
      <w:marRight w:val="0"/>
      <w:marTop w:val="0"/>
      <w:marBottom w:val="0"/>
      <w:divBdr>
        <w:top w:val="none" w:sz="0" w:space="0" w:color="auto"/>
        <w:left w:val="none" w:sz="0" w:space="0" w:color="auto"/>
        <w:bottom w:val="none" w:sz="0" w:space="0" w:color="auto"/>
        <w:right w:val="none" w:sz="0" w:space="0" w:color="auto"/>
      </w:divBdr>
      <w:divsChild>
        <w:div w:id="1300302192">
          <w:marLeft w:val="0"/>
          <w:marRight w:val="0"/>
          <w:marTop w:val="0"/>
          <w:marBottom w:val="0"/>
          <w:divBdr>
            <w:top w:val="none" w:sz="0" w:space="0" w:color="auto"/>
            <w:left w:val="none" w:sz="0" w:space="0" w:color="auto"/>
            <w:bottom w:val="none" w:sz="0" w:space="0" w:color="auto"/>
            <w:right w:val="none" w:sz="0" w:space="0" w:color="auto"/>
          </w:divBdr>
          <w:divsChild>
            <w:div w:id="773286071">
              <w:marLeft w:val="0"/>
              <w:marRight w:val="0"/>
              <w:marTop w:val="0"/>
              <w:marBottom w:val="0"/>
              <w:divBdr>
                <w:top w:val="none" w:sz="0" w:space="0" w:color="auto"/>
                <w:left w:val="none" w:sz="0" w:space="0" w:color="auto"/>
                <w:bottom w:val="none" w:sz="0" w:space="0" w:color="auto"/>
                <w:right w:val="none" w:sz="0" w:space="0" w:color="auto"/>
              </w:divBdr>
              <w:divsChild>
                <w:div w:id="1946379719">
                  <w:marLeft w:val="0"/>
                  <w:marRight w:val="0"/>
                  <w:marTop w:val="0"/>
                  <w:marBottom w:val="0"/>
                  <w:divBdr>
                    <w:top w:val="none" w:sz="0" w:space="0" w:color="auto"/>
                    <w:left w:val="none" w:sz="0" w:space="0" w:color="auto"/>
                    <w:bottom w:val="none" w:sz="0" w:space="0" w:color="auto"/>
                    <w:right w:val="none" w:sz="0" w:space="0" w:color="auto"/>
                  </w:divBdr>
                  <w:divsChild>
                    <w:div w:id="1484347371">
                      <w:marLeft w:val="0"/>
                      <w:marRight w:val="0"/>
                      <w:marTop w:val="0"/>
                      <w:marBottom w:val="0"/>
                      <w:divBdr>
                        <w:top w:val="none" w:sz="0" w:space="0" w:color="auto"/>
                        <w:left w:val="none" w:sz="0" w:space="0" w:color="auto"/>
                        <w:bottom w:val="none" w:sz="0" w:space="0" w:color="auto"/>
                        <w:right w:val="none" w:sz="0" w:space="0" w:color="auto"/>
                      </w:divBdr>
                      <w:divsChild>
                        <w:div w:id="1645962112">
                          <w:marLeft w:val="0"/>
                          <w:marRight w:val="0"/>
                          <w:marTop w:val="0"/>
                          <w:marBottom w:val="0"/>
                          <w:divBdr>
                            <w:top w:val="none" w:sz="0" w:space="0" w:color="auto"/>
                            <w:left w:val="none" w:sz="0" w:space="0" w:color="auto"/>
                            <w:bottom w:val="none" w:sz="0" w:space="0" w:color="auto"/>
                            <w:right w:val="none" w:sz="0" w:space="0" w:color="auto"/>
                          </w:divBdr>
                          <w:divsChild>
                            <w:div w:id="332875166">
                              <w:marLeft w:val="0"/>
                              <w:marRight w:val="0"/>
                              <w:marTop w:val="0"/>
                              <w:marBottom w:val="0"/>
                              <w:divBdr>
                                <w:top w:val="none" w:sz="0" w:space="0" w:color="auto"/>
                                <w:left w:val="none" w:sz="0" w:space="0" w:color="auto"/>
                                <w:bottom w:val="none" w:sz="0" w:space="0" w:color="auto"/>
                                <w:right w:val="none" w:sz="0" w:space="0" w:color="auto"/>
                              </w:divBdr>
                              <w:divsChild>
                                <w:div w:id="1629123326">
                                  <w:marLeft w:val="100"/>
                                  <w:marRight w:val="100"/>
                                  <w:marTop w:val="0"/>
                                  <w:marBottom w:val="0"/>
                                  <w:divBdr>
                                    <w:top w:val="none" w:sz="0" w:space="0" w:color="auto"/>
                                    <w:left w:val="none" w:sz="0" w:space="0" w:color="auto"/>
                                    <w:bottom w:val="none" w:sz="0" w:space="0" w:color="auto"/>
                                    <w:right w:val="none" w:sz="0" w:space="0" w:color="auto"/>
                                  </w:divBdr>
                                  <w:divsChild>
                                    <w:div w:id="2083062973">
                                      <w:marLeft w:val="0"/>
                                      <w:marRight w:val="0"/>
                                      <w:marTop w:val="0"/>
                                      <w:marBottom w:val="0"/>
                                      <w:divBdr>
                                        <w:top w:val="none" w:sz="0" w:space="0" w:color="auto"/>
                                        <w:left w:val="none" w:sz="0" w:space="0" w:color="auto"/>
                                        <w:bottom w:val="none" w:sz="0" w:space="0" w:color="auto"/>
                                        <w:right w:val="none" w:sz="0" w:space="0" w:color="auto"/>
                                      </w:divBdr>
                                      <w:divsChild>
                                        <w:div w:id="1573612555">
                                          <w:marLeft w:val="0"/>
                                          <w:marRight w:val="0"/>
                                          <w:marTop w:val="0"/>
                                          <w:marBottom w:val="0"/>
                                          <w:divBdr>
                                            <w:top w:val="none" w:sz="0" w:space="0" w:color="auto"/>
                                            <w:left w:val="none" w:sz="0" w:space="0" w:color="auto"/>
                                            <w:bottom w:val="none" w:sz="0" w:space="0" w:color="auto"/>
                                            <w:right w:val="none" w:sz="0" w:space="0" w:color="auto"/>
                                          </w:divBdr>
                                        </w:div>
                                        <w:div w:id="177925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7744235">
      <w:bodyDiv w:val="1"/>
      <w:marLeft w:val="0"/>
      <w:marRight w:val="0"/>
      <w:marTop w:val="0"/>
      <w:marBottom w:val="0"/>
      <w:divBdr>
        <w:top w:val="none" w:sz="0" w:space="0" w:color="auto"/>
        <w:left w:val="none" w:sz="0" w:space="0" w:color="auto"/>
        <w:bottom w:val="none" w:sz="0" w:space="0" w:color="auto"/>
        <w:right w:val="none" w:sz="0" w:space="0" w:color="auto"/>
      </w:divBdr>
      <w:divsChild>
        <w:div w:id="1800148580">
          <w:marLeft w:val="0"/>
          <w:marRight w:val="0"/>
          <w:marTop w:val="0"/>
          <w:marBottom w:val="0"/>
          <w:divBdr>
            <w:top w:val="none" w:sz="0" w:space="0" w:color="auto"/>
            <w:left w:val="none" w:sz="0" w:space="0" w:color="auto"/>
            <w:bottom w:val="none" w:sz="0" w:space="0" w:color="auto"/>
            <w:right w:val="none" w:sz="0" w:space="0" w:color="auto"/>
          </w:divBdr>
          <w:divsChild>
            <w:div w:id="258832732">
              <w:marLeft w:val="0"/>
              <w:marRight w:val="0"/>
              <w:marTop w:val="0"/>
              <w:marBottom w:val="0"/>
              <w:divBdr>
                <w:top w:val="none" w:sz="0" w:space="0" w:color="auto"/>
                <w:left w:val="none" w:sz="0" w:space="0" w:color="auto"/>
                <w:bottom w:val="none" w:sz="0" w:space="0" w:color="auto"/>
                <w:right w:val="none" w:sz="0" w:space="0" w:color="auto"/>
              </w:divBdr>
              <w:divsChild>
                <w:div w:id="869226983">
                  <w:marLeft w:val="0"/>
                  <w:marRight w:val="0"/>
                  <w:marTop w:val="0"/>
                  <w:marBottom w:val="0"/>
                  <w:divBdr>
                    <w:top w:val="none" w:sz="0" w:space="0" w:color="auto"/>
                    <w:left w:val="none" w:sz="0" w:space="0" w:color="auto"/>
                    <w:bottom w:val="none" w:sz="0" w:space="0" w:color="auto"/>
                    <w:right w:val="none" w:sz="0" w:space="0" w:color="auto"/>
                  </w:divBdr>
                  <w:divsChild>
                    <w:div w:id="666598744">
                      <w:marLeft w:val="0"/>
                      <w:marRight w:val="0"/>
                      <w:marTop w:val="0"/>
                      <w:marBottom w:val="0"/>
                      <w:divBdr>
                        <w:top w:val="none" w:sz="0" w:space="0" w:color="auto"/>
                        <w:left w:val="none" w:sz="0" w:space="0" w:color="auto"/>
                        <w:bottom w:val="none" w:sz="0" w:space="0" w:color="auto"/>
                        <w:right w:val="none" w:sz="0" w:space="0" w:color="auto"/>
                      </w:divBdr>
                      <w:divsChild>
                        <w:div w:id="901525158">
                          <w:marLeft w:val="0"/>
                          <w:marRight w:val="0"/>
                          <w:marTop w:val="0"/>
                          <w:marBottom w:val="0"/>
                          <w:divBdr>
                            <w:top w:val="none" w:sz="0" w:space="0" w:color="auto"/>
                            <w:left w:val="none" w:sz="0" w:space="0" w:color="auto"/>
                            <w:bottom w:val="none" w:sz="0" w:space="0" w:color="auto"/>
                            <w:right w:val="none" w:sz="0" w:space="0" w:color="auto"/>
                          </w:divBdr>
                          <w:divsChild>
                            <w:div w:id="1798792574">
                              <w:marLeft w:val="0"/>
                              <w:marRight w:val="0"/>
                              <w:marTop w:val="0"/>
                              <w:marBottom w:val="0"/>
                              <w:divBdr>
                                <w:top w:val="none" w:sz="0" w:space="0" w:color="auto"/>
                                <w:left w:val="none" w:sz="0" w:space="0" w:color="auto"/>
                                <w:bottom w:val="none" w:sz="0" w:space="0" w:color="auto"/>
                                <w:right w:val="none" w:sz="0" w:space="0" w:color="auto"/>
                              </w:divBdr>
                              <w:divsChild>
                                <w:div w:id="126968772">
                                  <w:marLeft w:val="100"/>
                                  <w:marRight w:val="100"/>
                                  <w:marTop w:val="0"/>
                                  <w:marBottom w:val="0"/>
                                  <w:divBdr>
                                    <w:top w:val="none" w:sz="0" w:space="0" w:color="auto"/>
                                    <w:left w:val="none" w:sz="0" w:space="0" w:color="auto"/>
                                    <w:bottom w:val="none" w:sz="0" w:space="0" w:color="auto"/>
                                    <w:right w:val="none" w:sz="0" w:space="0" w:color="auto"/>
                                  </w:divBdr>
                                  <w:divsChild>
                                    <w:div w:id="2137140127">
                                      <w:marLeft w:val="0"/>
                                      <w:marRight w:val="0"/>
                                      <w:marTop w:val="0"/>
                                      <w:marBottom w:val="0"/>
                                      <w:divBdr>
                                        <w:top w:val="none" w:sz="0" w:space="0" w:color="auto"/>
                                        <w:left w:val="none" w:sz="0" w:space="0" w:color="auto"/>
                                        <w:bottom w:val="none" w:sz="0" w:space="0" w:color="auto"/>
                                        <w:right w:val="none" w:sz="0" w:space="0" w:color="auto"/>
                                      </w:divBdr>
                                      <w:divsChild>
                                        <w:div w:id="138964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0905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xeter.gov.uk/clean-safe-city/environment/clear-streets-charter/"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480BDD1-E4EF-403C-8260-08B16FBC65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55ECDE70.dotm</Template>
  <TotalTime>1</TotalTime>
  <Pages>64</Pages>
  <Words>16979</Words>
  <Characters>96783</Characters>
  <Application>Microsoft Office Word</Application>
  <DocSecurity>0</DocSecurity>
  <Lines>806</Lines>
  <Paragraphs>227</Paragraphs>
  <ScaleCrop>false</ScaleCrop>
  <HeadingPairs>
    <vt:vector size="2" baseType="variant">
      <vt:variant>
        <vt:lpstr>Title</vt:lpstr>
      </vt:variant>
      <vt:variant>
        <vt:i4>1</vt:i4>
      </vt:variant>
    </vt:vector>
  </HeadingPairs>
  <TitlesOfParts>
    <vt:vector size="1" baseType="lpstr">
      <vt:lpstr/>
    </vt:vector>
  </TitlesOfParts>
  <Company>Exeter City Council</Company>
  <LinksUpToDate>false</LinksUpToDate>
  <CharactersWithSpaces>113535</CharactersWithSpaces>
  <SharedDoc>false</SharedDoc>
  <HLinks>
    <vt:vector size="6" baseType="variant">
      <vt:variant>
        <vt:i4>4456472</vt:i4>
      </vt:variant>
      <vt:variant>
        <vt:i4>0</vt:i4>
      </vt:variant>
      <vt:variant>
        <vt:i4>0</vt:i4>
      </vt:variant>
      <vt:variant>
        <vt:i4>5</vt:i4>
      </vt:variant>
      <vt:variant>
        <vt:lpwstr>https://exeter.gov.uk/clean-safe-city/environment/clear-streets-charter/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il002169</dc:creator>
  <cp:keywords/>
  <cp:lastModifiedBy>Bolt, Dan</cp:lastModifiedBy>
  <cp:revision>2</cp:revision>
  <cp:lastPrinted>2019-06-28T10:34:00Z</cp:lastPrinted>
  <dcterms:created xsi:type="dcterms:W3CDTF">2019-08-02T08:05:00Z</dcterms:created>
  <dcterms:modified xsi:type="dcterms:W3CDTF">2019-08-02T08:05:00Z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