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120" w:type="dxa"/>
          <w:right w:w="120" w:type="dxa"/>
        </w:tblCellMar>
        <w:tblLook w:val="0000" w:firstRow="0" w:lastRow="0" w:firstColumn="0" w:lastColumn="0" w:noHBand="0" w:noVBand="0"/>
      </w:tblPr>
      <w:tblGrid>
        <w:gridCol w:w="7586"/>
      </w:tblGrid>
      <w:tr w:rsidR="00422E54" w:rsidRPr="00D51863" w:rsidTr="00057F26">
        <w:trPr>
          <w:jc w:val="center"/>
        </w:trPr>
        <w:tc>
          <w:tcPr>
            <w:tcW w:w="7586" w:type="dxa"/>
            <w:tcBorders>
              <w:top w:val="double" w:sz="6" w:space="0" w:color="auto"/>
              <w:left w:val="double" w:sz="6" w:space="0" w:color="auto"/>
              <w:bottom w:val="double" w:sz="6" w:space="0" w:color="auto"/>
              <w:right w:val="double" w:sz="6" w:space="0" w:color="auto"/>
            </w:tcBorders>
            <w:shd w:val="pct10" w:color="auto" w:fill="auto"/>
          </w:tcPr>
          <w:p w:rsidR="00422E54" w:rsidRPr="00D51863" w:rsidRDefault="00422E54" w:rsidP="00057F26">
            <w:pPr>
              <w:tabs>
                <w:tab w:val="center" w:pos="3673"/>
              </w:tabs>
              <w:suppressAutoHyphens/>
              <w:overflowPunct w:val="0"/>
              <w:autoSpaceDE w:val="0"/>
              <w:autoSpaceDN w:val="0"/>
              <w:adjustRightInd w:val="0"/>
              <w:spacing w:before="90" w:after="198" w:line="240" w:lineRule="auto"/>
              <w:textAlignment w:val="baseline"/>
              <w:rPr>
                <w:rFonts w:ascii="Arial" w:eastAsia="Times New Roman" w:hAnsi="Arial" w:cs="Arial"/>
                <w:b/>
                <w:spacing w:val="-4"/>
                <w:sz w:val="36"/>
                <w:szCs w:val="20"/>
              </w:rPr>
            </w:pPr>
            <w:r w:rsidRPr="00D51863">
              <w:rPr>
                <w:rFonts w:ascii="Arial Bold" w:eastAsia="Times New Roman" w:hAnsi="Arial Bold" w:cs="Times New Roman"/>
                <w:b/>
                <w:spacing w:val="-4"/>
                <w:sz w:val="36"/>
                <w:szCs w:val="20"/>
              </w:rPr>
              <w:fldChar w:fldCharType="begin"/>
            </w:r>
            <w:r w:rsidRPr="00D51863">
              <w:rPr>
                <w:rFonts w:ascii="Arial Bold" w:eastAsia="Times New Roman" w:hAnsi="Arial Bold" w:cs="Times New Roman"/>
                <w:b/>
                <w:spacing w:val="-4"/>
                <w:sz w:val="36"/>
                <w:szCs w:val="20"/>
              </w:rPr>
              <w:instrText xml:space="preserve">PRIVATE </w:instrText>
            </w:r>
            <w:r w:rsidRPr="00D51863">
              <w:rPr>
                <w:rFonts w:ascii="Arial Bold" w:eastAsia="Times New Roman" w:hAnsi="Arial Bold" w:cs="Times New Roman"/>
                <w:b/>
                <w:spacing w:val="-4"/>
                <w:sz w:val="36"/>
                <w:szCs w:val="20"/>
              </w:rPr>
              <w:fldChar w:fldCharType="end"/>
            </w:r>
            <w:r w:rsidRPr="00D51863">
              <w:rPr>
                <w:rFonts w:ascii="Arial Bold" w:eastAsia="Times New Roman" w:hAnsi="Arial Bold" w:cs="Times New Roman"/>
                <w:b/>
                <w:spacing w:val="-4"/>
                <w:sz w:val="36"/>
                <w:szCs w:val="20"/>
              </w:rPr>
              <w:tab/>
            </w:r>
            <w:smartTag w:uri="urn:schemas-microsoft-com:office:smarttags" w:element="City">
              <w:smartTag w:uri="urn:schemas-microsoft-com:office:smarttags" w:element="place">
                <w:r w:rsidRPr="00D51863">
                  <w:rPr>
                    <w:rFonts w:ascii="Arial" w:eastAsia="Times New Roman" w:hAnsi="Arial" w:cs="Arial"/>
                    <w:b/>
                    <w:spacing w:val="-4"/>
                    <w:sz w:val="36"/>
                    <w:szCs w:val="20"/>
                  </w:rPr>
                  <w:t>EXETER</w:t>
                </w:r>
              </w:smartTag>
            </w:smartTag>
            <w:r w:rsidRPr="00D51863">
              <w:rPr>
                <w:rFonts w:ascii="Arial" w:eastAsia="Times New Roman" w:hAnsi="Arial" w:cs="Arial"/>
                <w:b/>
                <w:spacing w:val="-4"/>
                <w:sz w:val="36"/>
                <w:szCs w:val="20"/>
              </w:rPr>
              <w:t xml:space="preserve"> CITY COUNCIL</w:t>
            </w:r>
          </w:p>
        </w:tc>
      </w:tr>
    </w:tbl>
    <w:p w:rsidR="0020326B" w:rsidRDefault="0020326B" w:rsidP="00422E54">
      <w:pPr>
        <w:tabs>
          <w:tab w:val="center" w:pos="3793"/>
        </w:tabs>
        <w:suppressAutoHyphens/>
        <w:overflowPunct w:val="0"/>
        <w:autoSpaceDE w:val="0"/>
        <w:autoSpaceDN w:val="0"/>
        <w:adjustRightInd w:val="0"/>
        <w:spacing w:after="0" w:line="240" w:lineRule="auto"/>
        <w:jc w:val="center"/>
        <w:textAlignment w:val="baseline"/>
        <w:rPr>
          <w:rFonts w:ascii="Arial" w:eastAsia="Times New Roman" w:hAnsi="Arial" w:cs="Arial"/>
          <w:b/>
          <w:spacing w:val="-6"/>
          <w:sz w:val="52"/>
          <w:szCs w:val="20"/>
        </w:rPr>
      </w:pPr>
    </w:p>
    <w:p w:rsidR="00422E54" w:rsidRPr="00D51863" w:rsidRDefault="00422E54" w:rsidP="00422E54">
      <w:pPr>
        <w:tabs>
          <w:tab w:val="center" w:pos="3793"/>
        </w:tabs>
        <w:suppressAutoHyphens/>
        <w:overflowPunct w:val="0"/>
        <w:autoSpaceDE w:val="0"/>
        <w:autoSpaceDN w:val="0"/>
        <w:adjustRightInd w:val="0"/>
        <w:spacing w:after="0" w:line="240" w:lineRule="auto"/>
        <w:jc w:val="center"/>
        <w:textAlignment w:val="baseline"/>
        <w:rPr>
          <w:rFonts w:ascii="Arial" w:eastAsia="Times New Roman" w:hAnsi="Arial" w:cs="Arial"/>
          <w:b/>
          <w:spacing w:val="-6"/>
          <w:sz w:val="52"/>
          <w:szCs w:val="20"/>
        </w:rPr>
      </w:pPr>
      <w:r w:rsidRPr="00D51863">
        <w:rPr>
          <w:rFonts w:ascii="Arial" w:eastAsia="Times New Roman" w:hAnsi="Arial" w:cs="Arial"/>
          <w:b/>
          <w:spacing w:val="-6"/>
          <w:sz w:val="52"/>
          <w:szCs w:val="20"/>
        </w:rPr>
        <w:t>Job Description</w:t>
      </w:r>
      <w:r w:rsidRPr="00D51863">
        <w:rPr>
          <w:rFonts w:ascii="Arial" w:eastAsia="Times New Roman" w:hAnsi="Arial" w:cs="Arial"/>
          <w:b/>
          <w:spacing w:val="-6"/>
          <w:sz w:val="52"/>
          <w:szCs w:val="20"/>
        </w:rPr>
        <w:fldChar w:fldCharType="begin"/>
      </w:r>
      <w:r w:rsidRPr="00D51863">
        <w:rPr>
          <w:rFonts w:ascii="Arial" w:eastAsia="Times New Roman" w:hAnsi="Arial" w:cs="Arial"/>
          <w:b/>
          <w:spacing w:val="-6"/>
          <w:sz w:val="52"/>
          <w:szCs w:val="20"/>
        </w:rPr>
        <w:instrText xml:space="preserve">PRIVATE </w:instrText>
      </w:r>
      <w:r w:rsidRPr="00D51863">
        <w:rPr>
          <w:rFonts w:ascii="Arial" w:eastAsia="Times New Roman" w:hAnsi="Arial" w:cs="Arial"/>
          <w:b/>
          <w:spacing w:val="-6"/>
          <w:sz w:val="52"/>
          <w:szCs w:val="20"/>
        </w:rPr>
        <w:fldChar w:fldCharType="end"/>
      </w:r>
    </w:p>
    <w:p w:rsidR="00422E54" w:rsidRPr="00D51863" w:rsidRDefault="00422E54" w:rsidP="00422E54">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b/>
          <w:spacing w:val="-6"/>
        </w:rPr>
      </w:pPr>
    </w:p>
    <w:p w:rsidR="00422E54" w:rsidRPr="00D51863" w:rsidRDefault="00422E54" w:rsidP="00422E54">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Arial"/>
          <w:spacing w:val="-3"/>
        </w:rPr>
      </w:pPr>
      <w:r w:rsidRPr="00D51863">
        <w:rPr>
          <w:rFonts w:ascii="Arial" w:eastAsia="Times New Roman" w:hAnsi="Arial" w:cs="Arial"/>
          <w:b/>
          <w:spacing w:val="-3"/>
        </w:rPr>
        <w:t>DESIGNATION</w:t>
      </w:r>
      <w:r w:rsidRPr="00D51863">
        <w:rPr>
          <w:rFonts w:ascii="Arial" w:eastAsia="Times New Roman" w:hAnsi="Arial" w:cs="Arial"/>
          <w:b/>
          <w:spacing w:val="-3"/>
        </w:rPr>
        <w:tab/>
      </w:r>
      <w:r w:rsidRPr="00D51863">
        <w:rPr>
          <w:rFonts w:ascii="Arial" w:eastAsia="Times New Roman" w:hAnsi="Arial" w:cs="Arial"/>
          <w:b/>
          <w:spacing w:val="-3"/>
        </w:rPr>
        <w:tab/>
      </w:r>
      <w:r w:rsidRPr="00D51863">
        <w:rPr>
          <w:rFonts w:ascii="Arial" w:eastAsia="Times New Roman" w:hAnsi="Arial" w:cs="Arial"/>
          <w:b/>
          <w:spacing w:val="-3"/>
        </w:rPr>
        <w:tab/>
        <w:t>:</w:t>
      </w:r>
      <w:r w:rsidRPr="00D51863">
        <w:rPr>
          <w:rFonts w:ascii="Arial" w:eastAsia="Times New Roman" w:hAnsi="Arial" w:cs="Arial"/>
          <w:spacing w:val="-3"/>
        </w:rPr>
        <w:tab/>
        <w:t>Visitor Services Supervisor</w:t>
      </w:r>
    </w:p>
    <w:p w:rsidR="00422E54" w:rsidRPr="00D51863" w:rsidRDefault="00422E54" w:rsidP="00422E54">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Arial"/>
          <w:spacing w:val="-3"/>
        </w:rPr>
      </w:pPr>
    </w:p>
    <w:p w:rsidR="00422E54" w:rsidRPr="00D51863" w:rsidRDefault="00422E54" w:rsidP="00422E54">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Arial"/>
          <w:spacing w:val="-3"/>
        </w:rPr>
      </w:pPr>
      <w:r w:rsidRPr="00D51863">
        <w:rPr>
          <w:rFonts w:ascii="Arial" w:eastAsia="Times New Roman" w:hAnsi="Arial" w:cs="Arial"/>
          <w:b/>
          <w:spacing w:val="-3"/>
        </w:rPr>
        <w:t>GRADE</w:t>
      </w:r>
      <w:r w:rsidRPr="00D51863">
        <w:rPr>
          <w:rFonts w:ascii="Arial" w:eastAsia="Times New Roman" w:hAnsi="Arial" w:cs="Arial"/>
          <w:b/>
          <w:spacing w:val="-3"/>
        </w:rPr>
        <w:tab/>
      </w:r>
      <w:r w:rsidRPr="00D51863">
        <w:rPr>
          <w:rFonts w:ascii="Arial" w:eastAsia="Times New Roman" w:hAnsi="Arial" w:cs="Arial"/>
          <w:b/>
          <w:spacing w:val="-3"/>
        </w:rPr>
        <w:tab/>
      </w:r>
      <w:r w:rsidRPr="00D51863">
        <w:rPr>
          <w:rFonts w:ascii="Arial" w:eastAsia="Times New Roman" w:hAnsi="Arial" w:cs="Arial"/>
          <w:b/>
          <w:spacing w:val="-3"/>
        </w:rPr>
        <w:tab/>
      </w:r>
      <w:r w:rsidRPr="00D51863">
        <w:rPr>
          <w:rFonts w:ascii="Arial" w:eastAsia="Times New Roman" w:hAnsi="Arial" w:cs="Arial"/>
          <w:b/>
          <w:spacing w:val="-3"/>
        </w:rPr>
        <w:tab/>
        <w:t>:</w:t>
      </w:r>
      <w:r w:rsidRPr="00D51863">
        <w:rPr>
          <w:rFonts w:ascii="Arial" w:eastAsia="Times New Roman" w:hAnsi="Arial" w:cs="Arial"/>
          <w:spacing w:val="-3"/>
        </w:rPr>
        <w:tab/>
      </w:r>
      <w:r w:rsidR="0020326B">
        <w:rPr>
          <w:rFonts w:ascii="Arial" w:eastAsia="Times New Roman" w:hAnsi="Arial" w:cs="Arial"/>
          <w:spacing w:val="-3"/>
        </w:rPr>
        <w:t>G</w:t>
      </w:r>
    </w:p>
    <w:p w:rsidR="00422E54" w:rsidRPr="00D51863" w:rsidRDefault="00422E54" w:rsidP="00422E54">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pacing w:val="-3"/>
        </w:rPr>
      </w:pPr>
    </w:p>
    <w:p w:rsidR="00422E54" w:rsidRPr="00D51863" w:rsidRDefault="00422E54" w:rsidP="00422E54">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Arial"/>
          <w:spacing w:val="-3"/>
        </w:rPr>
      </w:pPr>
      <w:r w:rsidRPr="00D51863">
        <w:rPr>
          <w:rFonts w:ascii="Arial" w:eastAsia="Times New Roman" w:hAnsi="Arial" w:cs="Arial"/>
          <w:b/>
          <w:spacing w:val="-3"/>
        </w:rPr>
        <w:t>POST NO</w:t>
      </w:r>
      <w:r w:rsidRPr="00D51863">
        <w:rPr>
          <w:rFonts w:ascii="Arial" w:eastAsia="Times New Roman" w:hAnsi="Arial" w:cs="Arial"/>
          <w:b/>
          <w:spacing w:val="-3"/>
        </w:rPr>
        <w:tab/>
      </w:r>
      <w:r w:rsidRPr="00D51863">
        <w:rPr>
          <w:rFonts w:ascii="Arial" w:eastAsia="Times New Roman" w:hAnsi="Arial" w:cs="Arial"/>
          <w:b/>
          <w:spacing w:val="-3"/>
        </w:rPr>
        <w:tab/>
      </w:r>
      <w:r w:rsidRPr="00D51863">
        <w:rPr>
          <w:rFonts w:ascii="Arial" w:eastAsia="Times New Roman" w:hAnsi="Arial" w:cs="Arial"/>
          <w:b/>
          <w:spacing w:val="-3"/>
        </w:rPr>
        <w:tab/>
      </w:r>
      <w:r w:rsidRPr="00D51863">
        <w:rPr>
          <w:rFonts w:ascii="Arial" w:eastAsia="Times New Roman" w:hAnsi="Arial" w:cs="Arial"/>
          <w:b/>
          <w:spacing w:val="-3"/>
        </w:rPr>
        <w:tab/>
        <w:t>:</w:t>
      </w:r>
      <w:r w:rsidRPr="00D51863">
        <w:rPr>
          <w:rFonts w:ascii="Arial" w:eastAsia="Times New Roman" w:hAnsi="Arial" w:cs="Arial"/>
          <w:spacing w:val="-3"/>
        </w:rPr>
        <w:tab/>
      </w:r>
      <w:r w:rsidR="00BD73E1">
        <w:rPr>
          <w:rFonts w:ascii="Arial" w:eastAsia="Times New Roman" w:hAnsi="Arial" w:cs="Arial"/>
          <w:spacing w:val="-3"/>
        </w:rPr>
        <w:t>2523</w:t>
      </w:r>
    </w:p>
    <w:p w:rsidR="00422E54" w:rsidRPr="00D51863" w:rsidRDefault="00422E54" w:rsidP="00422E54">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pacing w:val="-3"/>
        </w:rPr>
      </w:pPr>
    </w:p>
    <w:p w:rsidR="00422E54" w:rsidRPr="00D51863" w:rsidRDefault="00422E54" w:rsidP="00422E54">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Arial"/>
          <w:spacing w:val="-3"/>
        </w:rPr>
      </w:pPr>
      <w:r w:rsidRPr="00D51863">
        <w:rPr>
          <w:rFonts w:ascii="Arial" w:eastAsia="Times New Roman" w:hAnsi="Arial" w:cs="Arial"/>
          <w:b/>
          <w:spacing w:val="-3"/>
        </w:rPr>
        <w:t>DIRECTORATE</w:t>
      </w:r>
      <w:r w:rsidRPr="00D51863">
        <w:rPr>
          <w:rFonts w:ascii="Arial" w:eastAsia="Times New Roman" w:hAnsi="Arial" w:cs="Arial"/>
          <w:b/>
          <w:spacing w:val="-3"/>
        </w:rPr>
        <w:tab/>
      </w:r>
      <w:r w:rsidRPr="00D51863">
        <w:rPr>
          <w:rFonts w:ascii="Arial" w:eastAsia="Times New Roman" w:hAnsi="Arial" w:cs="Arial"/>
          <w:b/>
          <w:spacing w:val="-3"/>
        </w:rPr>
        <w:tab/>
      </w:r>
      <w:r w:rsidRPr="00D51863">
        <w:rPr>
          <w:rFonts w:ascii="Arial" w:eastAsia="Times New Roman" w:hAnsi="Arial" w:cs="Arial"/>
          <w:b/>
          <w:spacing w:val="-3"/>
        </w:rPr>
        <w:tab/>
        <w:t>:</w:t>
      </w:r>
      <w:r w:rsidRPr="00D51863">
        <w:rPr>
          <w:rFonts w:ascii="Arial" w:eastAsia="Times New Roman" w:hAnsi="Arial" w:cs="Arial"/>
          <w:spacing w:val="-3"/>
        </w:rPr>
        <w:tab/>
        <w:t>Economy</w:t>
      </w:r>
    </w:p>
    <w:p w:rsidR="00422E54" w:rsidRPr="00D51863" w:rsidRDefault="00422E54" w:rsidP="00422E54">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pacing w:val="-3"/>
        </w:rPr>
      </w:pPr>
    </w:p>
    <w:p w:rsidR="00422E54" w:rsidRPr="00D51863" w:rsidRDefault="00422E54" w:rsidP="00422E54">
      <w:pPr>
        <w:overflowPunct w:val="0"/>
        <w:autoSpaceDE w:val="0"/>
        <w:autoSpaceDN w:val="0"/>
        <w:adjustRightInd w:val="0"/>
        <w:spacing w:after="0" w:line="240" w:lineRule="auto"/>
        <w:ind w:left="3544" w:hanging="3544"/>
        <w:textAlignment w:val="baseline"/>
        <w:rPr>
          <w:rFonts w:ascii="Arial" w:eastAsia="Times New Roman" w:hAnsi="Arial" w:cs="Arial"/>
          <w:b/>
          <w:u w:val="single"/>
        </w:rPr>
      </w:pPr>
      <w:r>
        <w:rPr>
          <w:rFonts w:ascii="Arial" w:eastAsia="Times New Roman" w:hAnsi="Arial" w:cs="Arial"/>
          <w:b/>
          <w:spacing w:val="-3"/>
        </w:rPr>
        <w:t>UNIT</w:t>
      </w:r>
      <w:r>
        <w:rPr>
          <w:rFonts w:ascii="Arial" w:eastAsia="Times New Roman" w:hAnsi="Arial" w:cs="Arial"/>
          <w:b/>
          <w:spacing w:val="-3"/>
        </w:rPr>
        <w:tab/>
      </w:r>
      <w:r>
        <w:rPr>
          <w:rFonts w:ascii="Arial" w:eastAsia="Times New Roman" w:hAnsi="Arial" w:cs="Arial"/>
          <w:b/>
          <w:spacing w:val="-3"/>
        </w:rPr>
        <w:tab/>
      </w:r>
      <w:r w:rsidRPr="00D51863">
        <w:rPr>
          <w:rFonts w:ascii="Arial" w:eastAsia="Times New Roman" w:hAnsi="Arial" w:cs="Arial"/>
          <w:b/>
          <w:spacing w:val="-3"/>
        </w:rPr>
        <w:t>:</w:t>
      </w:r>
      <w:r w:rsidRPr="00D51863">
        <w:rPr>
          <w:rFonts w:ascii="Arial" w:eastAsia="Times New Roman" w:hAnsi="Arial" w:cs="Arial"/>
          <w:spacing w:val="-3"/>
        </w:rPr>
        <w:tab/>
        <w:t>Museums</w:t>
      </w:r>
    </w:p>
    <w:p w:rsidR="00422E54" w:rsidRPr="00D51863" w:rsidRDefault="00422E54" w:rsidP="00422E54">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Arial"/>
          <w:spacing w:val="-3"/>
        </w:rPr>
      </w:pPr>
    </w:p>
    <w:p w:rsidR="00422E54" w:rsidRPr="0020326B" w:rsidRDefault="00422E54" w:rsidP="00422E54">
      <w:pPr>
        <w:overflowPunct w:val="0"/>
        <w:autoSpaceDE w:val="0"/>
        <w:autoSpaceDN w:val="0"/>
        <w:adjustRightInd w:val="0"/>
        <w:spacing w:after="0" w:line="240" w:lineRule="auto"/>
        <w:ind w:left="3544" w:hanging="3544"/>
        <w:textAlignment w:val="baseline"/>
        <w:rPr>
          <w:rFonts w:ascii="Arial" w:eastAsia="Times New Roman" w:hAnsi="Arial" w:cs="Arial"/>
          <w:b/>
          <w:u w:val="single"/>
        </w:rPr>
      </w:pPr>
      <w:r w:rsidRPr="0020326B">
        <w:rPr>
          <w:rFonts w:ascii="Arial" w:eastAsia="Times New Roman" w:hAnsi="Arial" w:cs="Arial"/>
          <w:b/>
          <w:spacing w:val="-3"/>
        </w:rPr>
        <w:t>RESPONSIBLE TO</w:t>
      </w:r>
      <w:r w:rsidRPr="0020326B">
        <w:rPr>
          <w:rFonts w:ascii="Arial" w:eastAsia="Times New Roman" w:hAnsi="Arial" w:cs="Arial"/>
          <w:b/>
          <w:spacing w:val="-3"/>
        </w:rPr>
        <w:tab/>
      </w:r>
      <w:r w:rsidRPr="0020326B">
        <w:rPr>
          <w:rFonts w:ascii="Arial" w:eastAsia="Times New Roman" w:hAnsi="Arial" w:cs="Arial"/>
          <w:b/>
          <w:spacing w:val="-3"/>
        </w:rPr>
        <w:tab/>
        <w:t>:</w:t>
      </w:r>
      <w:r w:rsidRPr="0020326B">
        <w:rPr>
          <w:rFonts w:ascii="Arial" w:eastAsia="Times New Roman" w:hAnsi="Arial" w:cs="Arial"/>
          <w:spacing w:val="-3"/>
        </w:rPr>
        <w:tab/>
        <w:t xml:space="preserve">Operational Services Lead </w:t>
      </w:r>
    </w:p>
    <w:p w:rsidR="00422E54" w:rsidRPr="0020326B" w:rsidRDefault="00422E54" w:rsidP="00422E54">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pacing w:val="-3"/>
        </w:rPr>
      </w:pPr>
    </w:p>
    <w:p w:rsidR="00422E54" w:rsidRPr="0020326B" w:rsidRDefault="00422E54" w:rsidP="00422E54">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b/>
          <w:spacing w:val="-3"/>
        </w:rPr>
      </w:pPr>
      <w:r w:rsidRPr="0020326B">
        <w:rPr>
          <w:rFonts w:ascii="Arial" w:eastAsia="Times New Roman" w:hAnsi="Arial" w:cs="Arial"/>
          <w:b/>
          <w:spacing w:val="-3"/>
        </w:rPr>
        <w:t>SUPERVISORY</w:t>
      </w:r>
    </w:p>
    <w:p w:rsidR="00422E54" w:rsidRPr="0020326B" w:rsidRDefault="00422E54" w:rsidP="00422E54">
      <w:pPr>
        <w:overflowPunct w:val="0"/>
        <w:autoSpaceDE w:val="0"/>
        <w:autoSpaceDN w:val="0"/>
        <w:adjustRightInd w:val="0"/>
        <w:spacing w:after="0" w:line="240" w:lineRule="auto"/>
        <w:ind w:left="3544" w:hanging="3544"/>
        <w:textAlignment w:val="baseline"/>
        <w:rPr>
          <w:rFonts w:ascii="Arial" w:eastAsia="Times New Roman" w:hAnsi="Arial" w:cs="Arial"/>
          <w:b/>
        </w:rPr>
      </w:pPr>
      <w:r w:rsidRPr="0020326B">
        <w:rPr>
          <w:rFonts w:ascii="Arial" w:eastAsia="Times New Roman" w:hAnsi="Arial" w:cs="Arial"/>
          <w:b/>
          <w:spacing w:val="-3"/>
        </w:rPr>
        <w:t>RESPONSIBILITY FOR</w:t>
      </w:r>
      <w:r w:rsidRPr="0020326B">
        <w:rPr>
          <w:rFonts w:ascii="Arial" w:eastAsia="Times New Roman" w:hAnsi="Arial" w:cs="Arial"/>
          <w:b/>
          <w:spacing w:val="-3"/>
        </w:rPr>
        <w:tab/>
      </w:r>
      <w:r w:rsidRPr="0020326B">
        <w:rPr>
          <w:rFonts w:ascii="Arial" w:eastAsia="Times New Roman" w:hAnsi="Arial" w:cs="Arial"/>
          <w:b/>
          <w:spacing w:val="-3"/>
        </w:rPr>
        <w:tab/>
        <w:t>:</w:t>
      </w:r>
      <w:r w:rsidRPr="0020326B">
        <w:rPr>
          <w:rFonts w:ascii="Arial" w:eastAsia="Times New Roman" w:hAnsi="Arial" w:cs="Arial"/>
          <w:spacing w:val="-3"/>
        </w:rPr>
        <w:tab/>
        <w:t xml:space="preserve">Assistant Visitor Services Supervisor, Duty Supervisor Museum Assistants including reception, </w:t>
      </w:r>
      <w:r w:rsidRPr="0020326B">
        <w:rPr>
          <w:rFonts w:ascii="Arial" w:eastAsia="Times New Roman" w:hAnsi="Arial" w:cs="Arial"/>
        </w:rPr>
        <w:t>Trainees, Volunteers</w:t>
      </w:r>
    </w:p>
    <w:p w:rsidR="00422E54" w:rsidRPr="0020326B" w:rsidRDefault="00422E54" w:rsidP="00422E54">
      <w:pPr>
        <w:overflowPunct w:val="0"/>
        <w:autoSpaceDE w:val="0"/>
        <w:autoSpaceDN w:val="0"/>
        <w:adjustRightInd w:val="0"/>
        <w:spacing w:after="0" w:line="240" w:lineRule="auto"/>
        <w:ind w:left="4320" w:hanging="4320"/>
        <w:textAlignment w:val="baseline"/>
        <w:rPr>
          <w:rFonts w:ascii="Arial" w:eastAsia="Times New Roman" w:hAnsi="Arial" w:cs="Arial"/>
          <w:b/>
        </w:rPr>
      </w:pPr>
    </w:p>
    <w:p w:rsidR="00422E54" w:rsidRPr="0020326B" w:rsidRDefault="00422E54" w:rsidP="00422E54">
      <w:pPr>
        <w:tabs>
          <w:tab w:val="left" w:pos="-720"/>
        </w:tabs>
        <w:suppressAutoHyphens/>
        <w:overflowPunct w:val="0"/>
        <w:autoSpaceDE w:val="0"/>
        <w:autoSpaceDN w:val="0"/>
        <w:adjustRightInd w:val="0"/>
        <w:spacing w:after="0" w:line="240" w:lineRule="auto"/>
        <w:ind w:left="3686" w:hanging="3619"/>
        <w:textAlignment w:val="baseline"/>
        <w:rPr>
          <w:rFonts w:ascii="Arial" w:eastAsia="Times New Roman" w:hAnsi="Arial" w:cs="Arial"/>
          <w:spacing w:val="-3"/>
        </w:rPr>
      </w:pPr>
      <w:r w:rsidRPr="0020326B">
        <w:rPr>
          <w:rFonts w:ascii="Arial" w:eastAsia="Times New Roman" w:hAnsi="Arial" w:cs="Arial"/>
          <w:b/>
          <w:spacing w:val="-3"/>
        </w:rPr>
        <w:t>LIAISON WITH</w:t>
      </w:r>
      <w:r w:rsidRPr="0020326B">
        <w:rPr>
          <w:rFonts w:ascii="Arial" w:eastAsia="Times New Roman" w:hAnsi="Arial" w:cs="Arial"/>
          <w:b/>
          <w:spacing w:val="-3"/>
        </w:rPr>
        <w:tab/>
        <w:t>:</w:t>
      </w:r>
      <w:r w:rsidRPr="0020326B">
        <w:rPr>
          <w:rFonts w:ascii="Arial" w:eastAsia="Times New Roman" w:hAnsi="Arial" w:cs="Arial"/>
          <w:spacing w:val="-3"/>
        </w:rPr>
        <w:tab/>
        <w:t>Facilities Officer, Senior Conservator, other members of RAMM, volunteers; trainees; external organisations; visiting contractors and members of the public (groups and individuals)</w:t>
      </w:r>
    </w:p>
    <w:p w:rsidR="00422E54" w:rsidRPr="0020326B" w:rsidRDefault="00422E54" w:rsidP="00422E54">
      <w:pPr>
        <w:overflowPunct w:val="0"/>
        <w:autoSpaceDE w:val="0"/>
        <w:autoSpaceDN w:val="0"/>
        <w:adjustRightInd w:val="0"/>
        <w:spacing w:after="0" w:line="240" w:lineRule="auto"/>
        <w:ind w:left="4320" w:hanging="4320"/>
        <w:textAlignment w:val="baseline"/>
        <w:rPr>
          <w:rFonts w:ascii="Arial" w:eastAsia="Times New Roman" w:hAnsi="Arial" w:cs="Arial"/>
          <w:b/>
        </w:rPr>
      </w:pPr>
    </w:p>
    <w:p w:rsidR="00422E54" w:rsidRPr="0020326B" w:rsidRDefault="00422E54" w:rsidP="00422E54">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b/>
          <w:spacing w:val="-3"/>
        </w:rPr>
      </w:pPr>
    </w:p>
    <w:p w:rsidR="00422E54" w:rsidRPr="0020326B" w:rsidRDefault="00422E54" w:rsidP="00422E54">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b/>
          <w:spacing w:val="-3"/>
        </w:rPr>
      </w:pPr>
      <w:r w:rsidRPr="0020326B">
        <w:rPr>
          <w:rFonts w:ascii="Arial" w:eastAsia="Times New Roman" w:hAnsi="Arial" w:cs="Arial"/>
          <w:b/>
          <w:spacing w:val="-3"/>
        </w:rPr>
        <w:t>PURPOSE OF JOB</w:t>
      </w:r>
    </w:p>
    <w:p w:rsidR="00422E54" w:rsidRPr="0020326B" w:rsidRDefault="00422E54" w:rsidP="00422E54">
      <w:pPr>
        <w:overflowPunct w:val="0"/>
        <w:autoSpaceDE w:val="0"/>
        <w:autoSpaceDN w:val="0"/>
        <w:adjustRightInd w:val="0"/>
        <w:spacing w:after="0" w:line="240" w:lineRule="auto"/>
        <w:textAlignment w:val="baseline"/>
        <w:rPr>
          <w:rFonts w:ascii="Arial" w:eastAsia="Times New Roman" w:hAnsi="Arial" w:cs="Times New Roman"/>
        </w:rPr>
      </w:pPr>
    </w:p>
    <w:p w:rsidR="00422E54" w:rsidRPr="0020326B" w:rsidRDefault="00422E54" w:rsidP="0020326B">
      <w:pPr>
        <w:overflowPunct w:val="0"/>
        <w:autoSpaceDE w:val="0"/>
        <w:autoSpaceDN w:val="0"/>
        <w:adjustRightInd w:val="0"/>
        <w:spacing w:after="0" w:line="240" w:lineRule="auto"/>
        <w:ind w:left="283"/>
        <w:textAlignment w:val="baseline"/>
        <w:rPr>
          <w:rFonts w:ascii="Arial" w:eastAsia="Times New Roman" w:hAnsi="Arial" w:cs="Times New Roman"/>
          <w:strike/>
          <w:szCs w:val="20"/>
        </w:rPr>
      </w:pPr>
      <w:r w:rsidRPr="0020326B">
        <w:rPr>
          <w:rFonts w:ascii="Arial" w:eastAsia="Times New Roman" w:hAnsi="Arial" w:cs="Times New Roman"/>
        </w:rPr>
        <w:t>Responsible for the smooth, safe and efficient day to day operation of museum services and buildings, delivering high quality customer service and maximising visitor experiences</w:t>
      </w:r>
      <w:r w:rsidRPr="0020326B">
        <w:rPr>
          <w:rFonts w:ascii="Arial" w:eastAsia="Times New Roman" w:hAnsi="Arial" w:cs="Times New Roman"/>
          <w:szCs w:val="20"/>
        </w:rPr>
        <w:t xml:space="preserve">. </w:t>
      </w:r>
    </w:p>
    <w:p w:rsidR="00422E54" w:rsidRPr="0020326B" w:rsidRDefault="00422E54" w:rsidP="00422E54">
      <w:pPr>
        <w:overflowPunct w:val="0"/>
        <w:autoSpaceDE w:val="0"/>
        <w:autoSpaceDN w:val="0"/>
        <w:adjustRightInd w:val="0"/>
        <w:spacing w:after="0" w:line="240" w:lineRule="auto"/>
        <w:textAlignment w:val="baseline"/>
        <w:rPr>
          <w:rFonts w:ascii="Arial" w:eastAsia="Times New Roman" w:hAnsi="Arial" w:cs="Times New Roman"/>
          <w:szCs w:val="20"/>
        </w:rPr>
      </w:pPr>
    </w:p>
    <w:p w:rsidR="0020326B" w:rsidRDefault="0020326B" w:rsidP="00422E54">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b/>
          <w:szCs w:val="20"/>
        </w:rPr>
      </w:pPr>
    </w:p>
    <w:p w:rsidR="00422E54" w:rsidRPr="0020326B" w:rsidRDefault="00422E54" w:rsidP="00422E54">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b/>
          <w:szCs w:val="20"/>
        </w:rPr>
      </w:pPr>
      <w:r w:rsidRPr="0020326B">
        <w:rPr>
          <w:rFonts w:ascii="Arial" w:eastAsia="Times New Roman" w:hAnsi="Arial" w:cs="Times New Roman"/>
          <w:b/>
          <w:szCs w:val="20"/>
        </w:rPr>
        <w:t>MAIN ACTIVITIES</w:t>
      </w:r>
    </w:p>
    <w:p w:rsidR="00422E54" w:rsidRPr="0020326B" w:rsidRDefault="00422E54" w:rsidP="00422E54">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zCs w:val="20"/>
        </w:rPr>
      </w:pPr>
    </w:p>
    <w:p w:rsidR="00422E54" w:rsidRPr="0020326B" w:rsidRDefault="00422E54" w:rsidP="00422E54">
      <w:pPr>
        <w:pStyle w:val="ListParagraph"/>
        <w:numPr>
          <w:ilvl w:val="0"/>
          <w:numId w:val="2"/>
        </w:numPr>
        <w:overflowPunct w:val="0"/>
        <w:autoSpaceDE w:val="0"/>
        <w:autoSpaceDN w:val="0"/>
        <w:adjustRightInd w:val="0"/>
        <w:spacing w:after="0" w:line="240" w:lineRule="auto"/>
        <w:textAlignment w:val="baseline"/>
        <w:rPr>
          <w:rFonts w:ascii="Arial" w:eastAsia="Times New Roman" w:hAnsi="Arial" w:cs="Times New Roman"/>
        </w:rPr>
      </w:pPr>
      <w:r w:rsidRPr="0020326B">
        <w:rPr>
          <w:rFonts w:ascii="Arial" w:eastAsia="Times New Roman" w:hAnsi="Arial" w:cs="Times New Roman"/>
        </w:rPr>
        <w:t>Manages the security requirements of the service including buildings, staff and assets to ensure safe operations that are compliant with insurance, best practice and Government Indemnity Standards.</w:t>
      </w:r>
    </w:p>
    <w:p w:rsidR="00422E54" w:rsidRPr="0020326B" w:rsidRDefault="00422E54" w:rsidP="00422E54">
      <w:pPr>
        <w:overflowPunct w:val="0"/>
        <w:autoSpaceDE w:val="0"/>
        <w:autoSpaceDN w:val="0"/>
        <w:adjustRightInd w:val="0"/>
        <w:spacing w:after="0" w:line="240" w:lineRule="auto"/>
        <w:ind w:left="360"/>
        <w:textAlignment w:val="baseline"/>
        <w:rPr>
          <w:rFonts w:ascii="Arial" w:eastAsia="Times New Roman" w:hAnsi="Arial" w:cs="Times New Roman"/>
        </w:rPr>
      </w:pPr>
    </w:p>
    <w:p w:rsidR="00422E54" w:rsidRPr="0020326B" w:rsidRDefault="00422E54" w:rsidP="00422E54">
      <w:pPr>
        <w:pStyle w:val="ListParagraph"/>
        <w:numPr>
          <w:ilvl w:val="0"/>
          <w:numId w:val="2"/>
        </w:numPr>
        <w:overflowPunct w:val="0"/>
        <w:autoSpaceDE w:val="0"/>
        <w:autoSpaceDN w:val="0"/>
        <w:adjustRightInd w:val="0"/>
        <w:spacing w:after="0" w:line="240" w:lineRule="auto"/>
        <w:textAlignment w:val="baseline"/>
        <w:rPr>
          <w:rFonts w:ascii="Arial" w:eastAsia="Times New Roman" w:hAnsi="Arial" w:cs="Times New Roman"/>
        </w:rPr>
      </w:pPr>
      <w:r w:rsidRPr="0020326B">
        <w:rPr>
          <w:rFonts w:ascii="Arial" w:eastAsia="Times New Roman" w:hAnsi="Arial" w:cs="Times New Roman"/>
        </w:rPr>
        <w:t>Responsible for staff rostering and supervision, liaising with other museum colleagues to ensure needs of service are met, taking into account the diary of events, hires and maintenance schedules.  This includes daily rostering for lunch break and other absence cover, co-ordinating annual leave, supervision of staff, call out etc.</w:t>
      </w:r>
    </w:p>
    <w:p w:rsidR="00422E54" w:rsidRPr="00D51863" w:rsidRDefault="00422E54" w:rsidP="00422E54">
      <w:pPr>
        <w:overflowPunct w:val="0"/>
        <w:autoSpaceDE w:val="0"/>
        <w:autoSpaceDN w:val="0"/>
        <w:adjustRightInd w:val="0"/>
        <w:spacing w:after="0" w:line="240" w:lineRule="auto"/>
        <w:textAlignment w:val="baseline"/>
        <w:rPr>
          <w:rFonts w:ascii="Arial" w:eastAsia="Times New Roman" w:hAnsi="Arial" w:cs="Times New Roman"/>
        </w:rPr>
      </w:pPr>
    </w:p>
    <w:p w:rsidR="00422E54" w:rsidRDefault="00422E54" w:rsidP="00422E54">
      <w:pPr>
        <w:numPr>
          <w:ilvl w:val="0"/>
          <w:numId w:val="2"/>
        </w:numPr>
        <w:overflowPunct w:val="0"/>
        <w:autoSpaceDE w:val="0"/>
        <w:autoSpaceDN w:val="0"/>
        <w:adjustRightInd w:val="0"/>
        <w:spacing w:after="0" w:line="240" w:lineRule="auto"/>
        <w:textAlignment w:val="baseline"/>
        <w:rPr>
          <w:rFonts w:ascii="Arial" w:eastAsia="Times New Roman" w:hAnsi="Arial" w:cs="Times New Roman"/>
        </w:rPr>
      </w:pPr>
      <w:r w:rsidRPr="00D51863">
        <w:rPr>
          <w:rFonts w:ascii="Arial" w:eastAsia="Times New Roman" w:hAnsi="Arial" w:cs="Times New Roman"/>
        </w:rPr>
        <w:t>Undertaking development, appraisals and sickness ‘return to work’ interviews.</w:t>
      </w:r>
    </w:p>
    <w:p w:rsidR="00422E54" w:rsidRDefault="00422E54" w:rsidP="00422E54">
      <w:pPr>
        <w:pStyle w:val="ListParagraph"/>
        <w:rPr>
          <w:rFonts w:ascii="Arial" w:eastAsia="Times New Roman" w:hAnsi="Arial" w:cs="Times New Roman"/>
        </w:rPr>
      </w:pPr>
    </w:p>
    <w:p w:rsidR="00422E54" w:rsidRPr="0020326B" w:rsidRDefault="00422E54" w:rsidP="00422E54">
      <w:pPr>
        <w:numPr>
          <w:ilvl w:val="0"/>
          <w:numId w:val="2"/>
        </w:numPr>
        <w:overflowPunct w:val="0"/>
        <w:autoSpaceDE w:val="0"/>
        <w:autoSpaceDN w:val="0"/>
        <w:adjustRightInd w:val="0"/>
        <w:spacing w:after="0" w:line="240" w:lineRule="auto"/>
        <w:textAlignment w:val="baseline"/>
        <w:rPr>
          <w:rFonts w:ascii="Arial" w:eastAsia="Times New Roman" w:hAnsi="Arial" w:cs="Times New Roman"/>
        </w:rPr>
      </w:pPr>
      <w:r w:rsidRPr="0020326B">
        <w:rPr>
          <w:rFonts w:ascii="Arial" w:eastAsia="Times New Roman" w:hAnsi="Arial" w:cs="Times New Roman"/>
        </w:rPr>
        <w:lastRenderedPageBreak/>
        <w:t>Identify team training needs.  Devise and deliver in house training and recommend relevant external opportunities for development.</w:t>
      </w:r>
    </w:p>
    <w:p w:rsidR="00422E54" w:rsidRPr="0020326B" w:rsidRDefault="00422E54" w:rsidP="00422E54">
      <w:pPr>
        <w:overflowPunct w:val="0"/>
        <w:autoSpaceDE w:val="0"/>
        <w:autoSpaceDN w:val="0"/>
        <w:adjustRightInd w:val="0"/>
        <w:spacing w:after="0" w:line="240" w:lineRule="auto"/>
        <w:textAlignment w:val="baseline"/>
        <w:rPr>
          <w:rFonts w:ascii="Arial" w:eastAsia="Times New Roman" w:hAnsi="Arial" w:cs="Times New Roman"/>
        </w:rPr>
      </w:pPr>
    </w:p>
    <w:p w:rsidR="00422E54" w:rsidRPr="0020326B" w:rsidRDefault="00422E54" w:rsidP="00422E54">
      <w:pPr>
        <w:numPr>
          <w:ilvl w:val="0"/>
          <w:numId w:val="2"/>
        </w:numPr>
        <w:overflowPunct w:val="0"/>
        <w:autoSpaceDE w:val="0"/>
        <w:autoSpaceDN w:val="0"/>
        <w:adjustRightInd w:val="0"/>
        <w:spacing w:after="0" w:line="240" w:lineRule="auto"/>
        <w:textAlignment w:val="baseline"/>
        <w:rPr>
          <w:rFonts w:ascii="Arial" w:eastAsia="Times New Roman" w:hAnsi="Arial" w:cs="Times New Roman"/>
        </w:rPr>
      </w:pPr>
      <w:r w:rsidRPr="0020326B">
        <w:rPr>
          <w:rFonts w:ascii="Arial" w:eastAsia="Times New Roman" w:hAnsi="Arial" w:cs="Times New Roman"/>
        </w:rPr>
        <w:t>Managing uniform issues including safety equipment.</w:t>
      </w:r>
    </w:p>
    <w:p w:rsidR="00422E54" w:rsidRPr="0020326B" w:rsidRDefault="00422E54" w:rsidP="00422E54">
      <w:pPr>
        <w:overflowPunct w:val="0"/>
        <w:autoSpaceDE w:val="0"/>
        <w:autoSpaceDN w:val="0"/>
        <w:adjustRightInd w:val="0"/>
        <w:spacing w:after="0" w:line="240" w:lineRule="auto"/>
        <w:textAlignment w:val="baseline"/>
        <w:rPr>
          <w:rFonts w:ascii="Arial" w:eastAsia="Times New Roman" w:hAnsi="Arial" w:cs="Times New Roman"/>
        </w:rPr>
      </w:pPr>
    </w:p>
    <w:p w:rsidR="00422E54" w:rsidRPr="0020326B" w:rsidRDefault="00422E54" w:rsidP="00422E54">
      <w:pPr>
        <w:numPr>
          <w:ilvl w:val="0"/>
          <w:numId w:val="2"/>
        </w:numPr>
        <w:overflowPunct w:val="0"/>
        <w:autoSpaceDE w:val="0"/>
        <w:autoSpaceDN w:val="0"/>
        <w:adjustRightInd w:val="0"/>
        <w:spacing w:after="0" w:line="240" w:lineRule="auto"/>
        <w:textAlignment w:val="baseline"/>
        <w:rPr>
          <w:rFonts w:ascii="Arial" w:eastAsia="Times New Roman" w:hAnsi="Arial" w:cs="Times New Roman"/>
        </w:rPr>
      </w:pPr>
      <w:r w:rsidRPr="0020326B">
        <w:rPr>
          <w:rFonts w:ascii="Arial" w:eastAsia="Times New Roman" w:hAnsi="Arial" w:cs="Times New Roman"/>
        </w:rPr>
        <w:t>Providing support and where necessary cover for Visitor Services Team duties including invigilation, reception duties, retail/till operations, processing event ticketing and bookings, end of day cashing up, call out etc.</w:t>
      </w:r>
    </w:p>
    <w:p w:rsidR="00422E54" w:rsidRPr="0020326B" w:rsidRDefault="00422E54" w:rsidP="00422E54">
      <w:pPr>
        <w:overflowPunct w:val="0"/>
        <w:autoSpaceDE w:val="0"/>
        <w:autoSpaceDN w:val="0"/>
        <w:adjustRightInd w:val="0"/>
        <w:spacing w:after="0" w:line="240" w:lineRule="auto"/>
        <w:textAlignment w:val="baseline"/>
        <w:rPr>
          <w:rFonts w:ascii="Arial" w:eastAsia="Times New Roman" w:hAnsi="Arial" w:cs="Times New Roman"/>
        </w:rPr>
      </w:pPr>
    </w:p>
    <w:p w:rsidR="00422E54" w:rsidRPr="0020326B" w:rsidRDefault="00422E54" w:rsidP="00422E54">
      <w:pPr>
        <w:numPr>
          <w:ilvl w:val="0"/>
          <w:numId w:val="2"/>
        </w:numPr>
        <w:overflowPunct w:val="0"/>
        <w:autoSpaceDE w:val="0"/>
        <w:autoSpaceDN w:val="0"/>
        <w:adjustRightInd w:val="0"/>
        <w:spacing w:after="0" w:line="240" w:lineRule="auto"/>
        <w:textAlignment w:val="baseline"/>
        <w:rPr>
          <w:rFonts w:ascii="Arial" w:eastAsia="Times New Roman" w:hAnsi="Arial" w:cs="Times New Roman"/>
        </w:rPr>
      </w:pPr>
      <w:r w:rsidRPr="0020326B">
        <w:rPr>
          <w:rFonts w:ascii="Arial" w:eastAsia="Times New Roman" w:hAnsi="Arial" w:cs="Times New Roman"/>
        </w:rPr>
        <w:t xml:space="preserve">Attend and lead staff meetings as appropriate. </w:t>
      </w:r>
    </w:p>
    <w:p w:rsidR="00422E54" w:rsidRPr="0020326B" w:rsidRDefault="00422E54" w:rsidP="00422E54">
      <w:pPr>
        <w:overflowPunct w:val="0"/>
        <w:autoSpaceDE w:val="0"/>
        <w:autoSpaceDN w:val="0"/>
        <w:adjustRightInd w:val="0"/>
        <w:spacing w:after="0" w:line="240" w:lineRule="auto"/>
        <w:textAlignment w:val="baseline"/>
        <w:rPr>
          <w:rFonts w:ascii="Arial" w:eastAsia="Times New Roman" w:hAnsi="Arial" w:cs="Times New Roman"/>
        </w:rPr>
      </w:pPr>
    </w:p>
    <w:p w:rsidR="00422E54" w:rsidRPr="0020326B" w:rsidRDefault="00422E54" w:rsidP="00422E54">
      <w:pPr>
        <w:numPr>
          <w:ilvl w:val="0"/>
          <w:numId w:val="2"/>
        </w:numPr>
        <w:overflowPunct w:val="0"/>
        <w:autoSpaceDE w:val="0"/>
        <w:autoSpaceDN w:val="0"/>
        <w:adjustRightInd w:val="0"/>
        <w:spacing w:after="0" w:line="240" w:lineRule="auto"/>
        <w:textAlignment w:val="baseline"/>
        <w:rPr>
          <w:rFonts w:ascii="Arial" w:eastAsia="Times New Roman" w:hAnsi="Arial" w:cs="Times New Roman"/>
        </w:rPr>
      </w:pPr>
      <w:r w:rsidRPr="0020326B">
        <w:rPr>
          <w:rFonts w:ascii="Arial" w:eastAsia="Times New Roman" w:hAnsi="Arial" w:cs="Times New Roman"/>
        </w:rPr>
        <w:t>Responsible for ensuring all staff are conversant with emergency evacuation procedures, alarm system, environmental management arrangements, key security and door access systems.</w:t>
      </w:r>
    </w:p>
    <w:p w:rsidR="00422E54" w:rsidRPr="0020326B" w:rsidRDefault="00422E54" w:rsidP="00422E54">
      <w:pPr>
        <w:overflowPunct w:val="0"/>
        <w:autoSpaceDE w:val="0"/>
        <w:autoSpaceDN w:val="0"/>
        <w:adjustRightInd w:val="0"/>
        <w:spacing w:after="0" w:line="240" w:lineRule="auto"/>
        <w:textAlignment w:val="baseline"/>
        <w:rPr>
          <w:rFonts w:ascii="Arial" w:eastAsia="Times New Roman" w:hAnsi="Arial" w:cs="Times New Roman"/>
        </w:rPr>
      </w:pPr>
    </w:p>
    <w:p w:rsidR="00422E54" w:rsidRPr="0020326B" w:rsidRDefault="00422E54" w:rsidP="00422E54">
      <w:pPr>
        <w:numPr>
          <w:ilvl w:val="0"/>
          <w:numId w:val="2"/>
        </w:numPr>
        <w:overflowPunct w:val="0"/>
        <w:autoSpaceDE w:val="0"/>
        <w:autoSpaceDN w:val="0"/>
        <w:adjustRightInd w:val="0"/>
        <w:spacing w:after="0" w:line="240" w:lineRule="auto"/>
        <w:textAlignment w:val="baseline"/>
        <w:rPr>
          <w:rFonts w:ascii="Arial" w:eastAsia="Times New Roman" w:hAnsi="Arial" w:cs="Times New Roman"/>
        </w:rPr>
      </w:pPr>
      <w:r w:rsidRPr="0020326B">
        <w:rPr>
          <w:rFonts w:ascii="Arial" w:eastAsia="Times New Roman" w:hAnsi="Arial" w:cs="Times New Roman"/>
        </w:rPr>
        <w:t>Supervision of contractors as required.</w:t>
      </w:r>
    </w:p>
    <w:p w:rsidR="00422E54" w:rsidRPr="0020326B" w:rsidRDefault="00422E54" w:rsidP="00422E54">
      <w:pPr>
        <w:overflowPunct w:val="0"/>
        <w:autoSpaceDE w:val="0"/>
        <w:autoSpaceDN w:val="0"/>
        <w:adjustRightInd w:val="0"/>
        <w:spacing w:after="0" w:line="240" w:lineRule="auto"/>
        <w:textAlignment w:val="baseline"/>
        <w:rPr>
          <w:rFonts w:ascii="Arial" w:eastAsia="Times New Roman" w:hAnsi="Arial" w:cs="Times New Roman"/>
        </w:rPr>
      </w:pPr>
    </w:p>
    <w:p w:rsidR="00422E54" w:rsidRPr="0020326B" w:rsidRDefault="00422E54" w:rsidP="00422E54">
      <w:pPr>
        <w:numPr>
          <w:ilvl w:val="0"/>
          <w:numId w:val="2"/>
        </w:numPr>
        <w:overflowPunct w:val="0"/>
        <w:autoSpaceDE w:val="0"/>
        <w:autoSpaceDN w:val="0"/>
        <w:adjustRightInd w:val="0"/>
        <w:spacing w:after="0" w:line="240" w:lineRule="auto"/>
        <w:textAlignment w:val="baseline"/>
        <w:rPr>
          <w:rFonts w:ascii="Arial" w:eastAsia="Times New Roman" w:hAnsi="Arial" w:cs="Times New Roman"/>
        </w:rPr>
      </w:pPr>
      <w:r w:rsidRPr="0020326B">
        <w:rPr>
          <w:rFonts w:ascii="Arial" w:eastAsia="Times New Roman" w:hAnsi="Arial" w:cs="Times New Roman"/>
        </w:rPr>
        <w:t>Liaise closely with the Facilities Officer exchanging information on maintenance issues and operational matters for performance of duty cover of front of house.</w:t>
      </w:r>
    </w:p>
    <w:p w:rsidR="00422E54" w:rsidRPr="0020326B" w:rsidRDefault="00422E54" w:rsidP="00422E54">
      <w:pPr>
        <w:pStyle w:val="ListParagraph"/>
        <w:rPr>
          <w:rFonts w:ascii="Arial" w:eastAsia="Times New Roman" w:hAnsi="Arial" w:cs="Times New Roman"/>
        </w:rPr>
      </w:pPr>
    </w:p>
    <w:p w:rsidR="00422E54" w:rsidRPr="0020326B" w:rsidRDefault="00422E54" w:rsidP="00422E54">
      <w:pPr>
        <w:numPr>
          <w:ilvl w:val="0"/>
          <w:numId w:val="2"/>
        </w:numPr>
        <w:overflowPunct w:val="0"/>
        <w:autoSpaceDE w:val="0"/>
        <w:autoSpaceDN w:val="0"/>
        <w:adjustRightInd w:val="0"/>
        <w:spacing w:after="0" w:line="240" w:lineRule="auto"/>
        <w:textAlignment w:val="baseline"/>
        <w:rPr>
          <w:rFonts w:ascii="Arial" w:eastAsia="Times New Roman" w:hAnsi="Arial" w:cs="Times New Roman"/>
        </w:rPr>
      </w:pPr>
      <w:r w:rsidRPr="0020326B">
        <w:rPr>
          <w:rFonts w:ascii="Arial" w:eastAsia="Times New Roman" w:hAnsi="Arial" w:cs="Times New Roman"/>
        </w:rPr>
        <w:t>Undertake monitoring and local management of building and security systems such as CCTV and environmental control systems.  Liaise with colleagues where necessary and where personal data is involved compliance with relevant Data Protection legislation.</w:t>
      </w:r>
    </w:p>
    <w:p w:rsidR="00422E54" w:rsidRPr="0020326B" w:rsidRDefault="00422E54" w:rsidP="00422E54">
      <w:pPr>
        <w:overflowPunct w:val="0"/>
        <w:autoSpaceDE w:val="0"/>
        <w:autoSpaceDN w:val="0"/>
        <w:adjustRightInd w:val="0"/>
        <w:spacing w:after="0" w:line="240" w:lineRule="auto"/>
        <w:textAlignment w:val="baseline"/>
        <w:rPr>
          <w:rFonts w:ascii="Arial" w:eastAsia="Times New Roman" w:hAnsi="Arial" w:cs="Times New Roman"/>
        </w:rPr>
      </w:pPr>
    </w:p>
    <w:p w:rsidR="00422E54" w:rsidRPr="0020326B" w:rsidRDefault="0020326B" w:rsidP="00422E54">
      <w:pPr>
        <w:numPr>
          <w:ilvl w:val="0"/>
          <w:numId w:val="2"/>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E</w:t>
      </w:r>
      <w:r w:rsidR="00422E54" w:rsidRPr="0020326B">
        <w:rPr>
          <w:rFonts w:ascii="Arial" w:eastAsia="Times New Roman" w:hAnsi="Arial" w:cs="Times New Roman"/>
        </w:rPr>
        <w:t>nsure adequate supply of all materials necessary to ensure the efficient running of visitor services.</w:t>
      </w:r>
    </w:p>
    <w:p w:rsidR="00422E54" w:rsidRPr="0020326B" w:rsidRDefault="00422E54" w:rsidP="00422E54">
      <w:pPr>
        <w:overflowPunct w:val="0"/>
        <w:autoSpaceDE w:val="0"/>
        <w:autoSpaceDN w:val="0"/>
        <w:adjustRightInd w:val="0"/>
        <w:spacing w:after="0" w:line="240" w:lineRule="auto"/>
        <w:textAlignment w:val="baseline"/>
        <w:rPr>
          <w:rFonts w:ascii="Arial" w:eastAsia="Times New Roman" w:hAnsi="Arial" w:cs="Times New Roman"/>
        </w:rPr>
      </w:pPr>
    </w:p>
    <w:p w:rsidR="00422E54" w:rsidRPr="0020326B" w:rsidRDefault="00422E54" w:rsidP="00422E54">
      <w:pPr>
        <w:numPr>
          <w:ilvl w:val="0"/>
          <w:numId w:val="2"/>
        </w:numPr>
        <w:overflowPunct w:val="0"/>
        <w:autoSpaceDE w:val="0"/>
        <w:autoSpaceDN w:val="0"/>
        <w:adjustRightInd w:val="0"/>
        <w:spacing w:after="0" w:line="240" w:lineRule="auto"/>
        <w:textAlignment w:val="baseline"/>
        <w:rPr>
          <w:rFonts w:ascii="Arial" w:eastAsia="Times New Roman" w:hAnsi="Arial" w:cs="Times New Roman"/>
        </w:rPr>
      </w:pPr>
      <w:r w:rsidRPr="0020326B">
        <w:rPr>
          <w:rFonts w:ascii="Arial" w:eastAsia="Times New Roman" w:hAnsi="Arial" w:cs="Times New Roman"/>
        </w:rPr>
        <w:t>Responsibility for planning and implementing safe systems of work and operation in all public and service areas, undertaking Risk Assessments as required.</w:t>
      </w:r>
    </w:p>
    <w:p w:rsidR="00422E54" w:rsidRPr="0020326B" w:rsidRDefault="00422E54" w:rsidP="00422E54">
      <w:pPr>
        <w:overflowPunct w:val="0"/>
        <w:autoSpaceDE w:val="0"/>
        <w:autoSpaceDN w:val="0"/>
        <w:adjustRightInd w:val="0"/>
        <w:spacing w:after="0" w:line="240" w:lineRule="auto"/>
        <w:textAlignment w:val="baseline"/>
        <w:rPr>
          <w:rFonts w:ascii="Arial" w:eastAsia="Times New Roman" w:hAnsi="Arial" w:cs="Times New Roman"/>
        </w:rPr>
      </w:pPr>
    </w:p>
    <w:p w:rsidR="00422E54" w:rsidRPr="0020326B" w:rsidRDefault="00422E54" w:rsidP="00422E54">
      <w:pPr>
        <w:numPr>
          <w:ilvl w:val="0"/>
          <w:numId w:val="2"/>
        </w:numPr>
        <w:overflowPunct w:val="0"/>
        <w:autoSpaceDE w:val="0"/>
        <w:autoSpaceDN w:val="0"/>
        <w:adjustRightInd w:val="0"/>
        <w:spacing w:after="0" w:line="240" w:lineRule="auto"/>
        <w:textAlignment w:val="baseline"/>
        <w:rPr>
          <w:rFonts w:ascii="Arial" w:eastAsia="Times New Roman" w:hAnsi="Arial" w:cs="Times New Roman"/>
        </w:rPr>
      </w:pPr>
      <w:r w:rsidRPr="0020326B">
        <w:rPr>
          <w:rFonts w:ascii="Arial" w:eastAsia="Times New Roman" w:hAnsi="Arial" w:cs="Times New Roman"/>
        </w:rPr>
        <w:t>Assisting as required with organising the movement of displays, objects, equipment and exhibitions as agreed with colleagues.</w:t>
      </w:r>
    </w:p>
    <w:p w:rsidR="00422E54" w:rsidRPr="0020326B" w:rsidRDefault="00422E54" w:rsidP="00422E54">
      <w:pPr>
        <w:overflowPunct w:val="0"/>
        <w:autoSpaceDE w:val="0"/>
        <w:autoSpaceDN w:val="0"/>
        <w:adjustRightInd w:val="0"/>
        <w:spacing w:after="0" w:line="240" w:lineRule="auto"/>
        <w:textAlignment w:val="baseline"/>
        <w:rPr>
          <w:rFonts w:ascii="Arial" w:eastAsia="Times New Roman" w:hAnsi="Arial" w:cs="Times New Roman"/>
        </w:rPr>
      </w:pPr>
    </w:p>
    <w:p w:rsidR="00422E54" w:rsidRPr="0020326B" w:rsidRDefault="00422E54" w:rsidP="00422E54">
      <w:pPr>
        <w:numPr>
          <w:ilvl w:val="0"/>
          <w:numId w:val="2"/>
        </w:numPr>
        <w:overflowPunct w:val="0"/>
        <w:autoSpaceDE w:val="0"/>
        <w:autoSpaceDN w:val="0"/>
        <w:adjustRightInd w:val="0"/>
        <w:spacing w:after="0" w:line="240" w:lineRule="auto"/>
        <w:textAlignment w:val="baseline"/>
        <w:rPr>
          <w:rFonts w:ascii="Arial" w:eastAsia="Times New Roman" w:hAnsi="Arial" w:cs="Times New Roman"/>
        </w:rPr>
      </w:pPr>
      <w:r w:rsidRPr="0020326B">
        <w:rPr>
          <w:rFonts w:ascii="Arial" w:eastAsia="Times New Roman" w:hAnsi="Arial" w:cs="Times New Roman"/>
        </w:rPr>
        <w:t xml:space="preserve">Carry out building checks as required. </w:t>
      </w:r>
    </w:p>
    <w:p w:rsidR="00422E54" w:rsidRPr="0020326B" w:rsidRDefault="00422E54" w:rsidP="00422E54">
      <w:pPr>
        <w:overflowPunct w:val="0"/>
        <w:autoSpaceDE w:val="0"/>
        <w:autoSpaceDN w:val="0"/>
        <w:adjustRightInd w:val="0"/>
        <w:spacing w:after="0" w:line="240" w:lineRule="auto"/>
        <w:textAlignment w:val="baseline"/>
        <w:rPr>
          <w:rFonts w:ascii="Arial" w:eastAsia="Times New Roman" w:hAnsi="Arial" w:cs="Times New Roman"/>
        </w:rPr>
      </w:pPr>
    </w:p>
    <w:p w:rsidR="00422E54" w:rsidRPr="0020326B" w:rsidRDefault="00422E54" w:rsidP="00422E54">
      <w:pPr>
        <w:numPr>
          <w:ilvl w:val="0"/>
          <w:numId w:val="2"/>
        </w:numPr>
        <w:overflowPunct w:val="0"/>
        <w:autoSpaceDE w:val="0"/>
        <w:autoSpaceDN w:val="0"/>
        <w:adjustRightInd w:val="0"/>
        <w:spacing w:after="0" w:line="240" w:lineRule="auto"/>
        <w:textAlignment w:val="baseline"/>
        <w:rPr>
          <w:rFonts w:ascii="Arial" w:eastAsia="Times New Roman" w:hAnsi="Arial" w:cs="Times New Roman"/>
        </w:rPr>
      </w:pPr>
      <w:r w:rsidRPr="0020326B">
        <w:rPr>
          <w:rFonts w:ascii="Arial" w:eastAsia="Times New Roman" w:hAnsi="Arial" w:cs="Times New Roman"/>
        </w:rPr>
        <w:t>Regularly monitor and improve procedures, systems and contribute to planning.</w:t>
      </w:r>
    </w:p>
    <w:p w:rsidR="00422E54" w:rsidRPr="0020326B" w:rsidRDefault="00422E54" w:rsidP="00422E54">
      <w:pPr>
        <w:overflowPunct w:val="0"/>
        <w:autoSpaceDE w:val="0"/>
        <w:autoSpaceDN w:val="0"/>
        <w:adjustRightInd w:val="0"/>
        <w:spacing w:after="0" w:line="240" w:lineRule="auto"/>
        <w:ind w:left="720"/>
        <w:textAlignment w:val="baseline"/>
        <w:rPr>
          <w:rFonts w:ascii="Arial" w:eastAsia="Times New Roman" w:hAnsi="Arial" w:cs="Times New Roman"/>
        </w:rPr>
      </w:pPr>
    </w:p>
    <w:p w:rsidR="00422E54" w:rsidRPr="0020326B" w:rsidRDefault="00422E54" w:rsidP="00422E54">
      <w:pPr>
        <w:numPr>
          <w:ilvl w:val="0"/>
          <w:numId w:val="2"/>
        </w:numPr>
        <w:overflowPunct w:val="0"/>
        <w:autoSpaceDE w:val="0"/>
        <w:autoSpaceDN w:val="0"/>
        <w:adjustRightInd w:val="0"/>
        <w:spacing w:after="0" w:line="240" w:lineRule="auto"/>
        <w:textAlignment w:val="baseline"/>
        <w:rPr>
          <w:rFonts w:ascii="Arial" w:eastAsia="Times New Roman" w:hAnsi="Arial" w:cs="Times New Roman"/>
        </w:rPr>
      </w:pPr>
      <w:r w:rsidRPr="0020326B">
        <w:rPr>
          <w:rFonts w:ascii="Arial" w:eastAsia="Times New Roman" w:hAnsi="Arial" w:cs="Times New Roman"/>
        </w:rPr>
        <w:t>Manage delegated budgets efficiently to ensure the service provides good value for money.</w:t>
      </w:r>
    </w:p>
    <w:p w:rsidR="00422E54" w:rsidRPr="00D51863" w:rsidRDefault="00422E54" w:rsidP="00422E54">
      <w:pPr>
        <w:overflowPunct w:val="0"/>
        <w:autoSpaceDE w:val="0"/>
        <w:autoSpaceDN w:val="0"/>
        <w:adjustRightInd w:val="0"/>
        <w:spacing w:after="0" w:line="240" w:lineRule="auto"/>
        <w:textAlignment w:val="baseline"/>
        <w:rPr>
          <w:rFonts w:ascii="Arial" w:eastAsia="Times New Roman" w:hAnsi="Arial" w:cs="Times New Roman"/>
        </w:rPr>
      </w:pPr>
    </w:p>
    <w:p w:rsidR="00422E54" w:rsidRPr="00D51863" w:rsidRDefault="00422E54" w:rsidP="00422E54">
      <w:pPr>
        <w:numPr>
          <w:ilvl w:val="0"/>
          <w:numId w:val="2"/>
        </w:numPr>
        <w:overflowPunct w:val="0"/>
        <w:autoSpaceDE w:val="0"/>
        <w:autoSpaceDN w:val="0"/>
        <w:adjustRightInd w:val="0"/>
        <w:spacing w:after="0" w:line="240" w:lineRule="auto"/>
        <w:textAlignment w:val="baseline"/>
        <w:rPr>
          <w:rFonts w:ascii="Arial" w:eastAsia="Times New Roman" w:hAnsi="Arial" w:cs="Times New Roman"/>
        </w:rPr>
      </w:pPr>
      <w:r w:rsidRPr="00D51863">
        <w:rPr>
          <w:rFonts w:ascii="Arial" w:eastAsia="Times New Roman" w:hAnsi="Arial" w:cs="Times New Roman"/>
        </w:rPr>
        <w:t>Maintain efficient administrative systems and procedures, updating manuals, incident logs and diaries as required.</w:t>
      </w:r>
    </w:p>
    <w:p w:rsidR="00422E54" w:rsidRPr="00D51863" w:rsidRDefault="00422E54" w:rsidP="00422E54">
      <w:pPr>
        <w:overflowPunct w:val="0"/>
        <w:autoSpaceDE w:val="0"/>
        <w:autoSpaceDN w:val="0"/>
        <w:adjustRightInd w:val="0"/>
        <w:spacing w:after="0" w:line="240" w:lineRule="auto"/>
        <w:textAlignment w:val="baseline"/>
        <w:rPr>
          <w:rFonts w:ascii="Arial" w:eastAsia="Times New Roman" w:hAnsi="Arial" w:cs="Times New Roman"/>
        </w:rPr>
      </w:pPr>
    </w:p>
    <w:p w:rsidR="00422E54" w:rsidRPr="00D51863" w:rsidRDefault="00422E54" w:rsidP="00422E54">
      <w:pPr>
        <w:numPr>
          <w:ilvl w:val="0"/>
          <w:numId w:val="2"/>
        </w:numPr>
        <w:overflowPunct w:val="0"/>
        <w:autoSpaceDE w:val="0"/>
        <w:autoSpaceDN w:val="0"/>
        <w:adjustRightInd w:val="0"/>
        <w:spacing w:after="0" w:line="240" w:lineRule="auto"/>
        <w:textAlignment w:val="baseline"/>
        <w:rPr>
          <w:rFonts w:ascii="Arial" w:eastAsia="Times New Roman" w:hAnsi="Arial" w:cs="Times New Roman"/>
        </w:rPr>
      </w:pPr>
      <w:r w:rsidRPr="00D51863">
        <w:rPr>
          <w:rFonts w:ascii="Arial" w:eastAsia="Times New Roman" w:hAnsi="Arial" w:cs="Times New Roman"/>
        </w:rPr>
        <w:t xml:space="preserve">Driving duties as needed.  </w:t>
      </w:r>
    </w:p>
    <w:p w:rsidR="00422E54" w:rsidRPr="00D51863" w:rsidRDefault="00422E54" w:rsidP="00422E54">
      <w:pPr>
        <w:overflowPunct w:val="0"/>
        <w:autoSpaceDE w:val="0"/>
        <w:autoSpaceDN w:val="0"/>
        <w:adjustRightInd w:val="0"/>
        <w:spacing w:after="0" w:line="240" w:lineRule="auto"/>
        <w:textAlignment w:val="baseline"/>
        <w:rPr>
          <w:rFonts w:ascii="Arial" w:eastAsia="Times New Roman" w:hAnsi="Arial" w:cs="Times New Roman"/>
        </w:rPr>
      </w:pPr>
    </w:p>
    <w:p w:rsidR="00422E54" w:rsidRPr="00D51863" w:rsidRDefault="00422E54" w:rsidP="00422E54">
      <w:pPr>
        <w:numPr>
          <w:ilvl w:val="0"/>
          <w:numId w:val="2"/>
        </w:numPr>
        <w:overflowPunct w:val="0"/>
        <w:autoSpaceDE w:val="0"/>
        <w:autoSpaceDN w:val="0"/>
        <w:adjustRightInd w:val="0"/>
        <w:spacing w:after="0" w:line="240" w:lineRule="auto"/>
        <w:textAlignment w:val="baseline"/>
        <w:rPr>
          <w:rFonts w:ascii="Arial" w:eastAsia="Times New Roman" w:hAnsi="Arial" w:cs="Times New Roman"/>
        </w:rPr>
      </w:pPr>
      <w:r w:rsidRPr="00D51863">
        <w:rPr>
          <w:rFonts w:ascii="Arial" w:eastAsia="Times New Roman" w:hAnsi="Arial" w:cs="Times New Roman"/>
        </w:rPr>
        <w:t>Any other duties as required and commensurate with the grading of the post.</w:t>
      </w:r>
    </w:p>
    <w:p w:rsidR="00422E54" w:rsidRPr="00D51863" w:rsidRDefault="00422E54" w:rsidP="00422E54">
      <w:pPr>
        <w:tabs>
          <w:tab w:val="left" w:pos="587"/>
        </w:tabs>
        <w:overflowPunct w:val="0"/>
        <w:autoSpaceDE w:val="0"/>
        <w:autoSpaceDN w:val="0"/>
        <w:adjustRightInd w:val="0"/>
        <w:spacing w:after="0" w:line="240" w:lineRule="auto"/>
        <w:ind w:left="540"/>
        <w:textAlignment w:val="baseline"/>
        <w:rPr>
          <w:rFonts w:ascii="Arial" w:eastAsia="Times New Roman" w:hAnsi="Arial" w:cs="Times New Roman"/>
          <w:szCs w:val="20"/>
        </w:rPr>
      </w:pPr>
    </w:p>
    <w:p w:rsidR="0020326B" w:rsidRDefault="0020326B" w:rsidP="00422E54">
      <w:pPr>
        <w:tabs>
          <w:tab w:val="left" w:pos="587"/>
        </w:tabs>
        <w:overflowPunct w:val="0"/>
        <w:autoSpaceDE w:val="0"/>
        <w:autoSpaceDN w:val="0"/>
        <w:adjustRightInd w:val="0"/>
        <w:spacing w:after="0" w:line="240" w:lineRule="auto"/>
        <w:textAlignment w:val="baseline"/>
        <w:rPr>
          <w:rFonts w:ascii="Arial" w:eastAsia="Times New Roman" w:hAnsi="Arial" w:cs="Arial"/>
          <w:b/>
        </w:rPr>
      </w:pPr>
    </w:p>
    <w:p w:rsidR="00A774FD" w:rsidRDefault="00A774FD" w:rsidP="00422E54">
      <w:pPr>
        <w:tabs>
          <w:tab w:val="left" w:pos="587"/>
        </w:tabs>
        <w:overflowPunct w:val="0"/>
        <w:autoSpaceDE w:val="0"/>
        <w:autoSpaceDN w:val="0"/>
        <w:adjustRightInd w:val="0"/>
        <w:spacing w:after="0" w:line="240" w:lineRule="auto"/>
        <w:textAlignment w:val="baseline"/>
        <w:rPr>
          <w:rFonts w:ascii="Arial" w:eastAsia="Times New Roman" w:hAnsi="Arial" w:cs="Arial"/>
          <w:b/>
        </w:rPr>
      </w:pPr>
    </w:p>
    <w:p w:rsidR="00A774FD" w:rsidRDefault="00A774FD" w:rsidP="00422E54">
      <w:pPr>
        <w:tabs>
          <w:tab w:val="left" w:pos="587"/>
        </w:tabs>
        <w:overflowPunct w:val="0"/>
        <w:autoSpaceDE w:val="0"/>
        <w:autoSpaceDN w:val="0"/>
        <w:adjustRightInd w:val="0"/>
        <w:spacing w:after="0" w:line="240" w:lineRule="auto"/>
        <w:textAlignment w:val="baseline"/>
        <w:rPr>
          <w:rFonts w:ascii="Arial" w:eastAsia="Times New Roman" w:hAnsi="Arial" w:cs="Arial"/>
          <w:b/>
        </w:rPr>
      </w:pPr>
    </w:p>
    <w:p w:rsidR="00A774FD" w:rsidRDefault="00A774FD" w:rsidP="00422E54">
      <w:pPr>
        <w:tabs>
          <w:tab w:val="left" w:pos="587"/>
        </w:tabs>
        <w:overflowPunct w:val="0"/>
        <w:autoSpaceDE w:val="0"/>
        <w:autoSpaceDN w:val="0"/>
        <w:adjustRightInd w:val="0"/>
        <w:spacing w:after="0" w:line="240" w:lineRule="auto"/>
        <w:textAlignment w:val="baseline"/>
        <w:rPr>
          <w:rFonts w:ascii="Arial" w:eastAsia="Times New Roman" w:hAnsi="Arial" w:cs="Arial"/>
          <w:b/>
        </w:rPr>
      </w:pPr>
      <w:bookmarkStart w:id="0" w:name="_GoBack"/>
      <w:bookmarkEnd w:id="0"/>
    </w:p>
    <w:p w:rsidR="0020326B" w:rsidRDefault="0020326B" w:rsidP="00422E54">
      <w:pPr>
        <w:tabs>
          <w:tab w:val="left" w:pos="587"/>
        </w:tabs>
        <w:overflowPunct w:val="0"/>
        <w:autoSpaceDE w:val="0"/>
        <w:autoSpaceDN w:val="0"/>
        <w:adjustRightInd w:val="0"/>
        <w:spacing w:after="0" w:line="240" w:lineRule="auto"/>
        <w:textAlignment w:val="baseline"/>
        <w:rPr>
          <w:rFonts w:ascii="Arial" w:eastAsia="Times New Roman" w:hAnsi="Arial" w:cs="Arial"/>
          <w:b/>
        </w:rPr>
      </w:pPr>
    </w:p>
    <w:p w:rsidR="0020326B" w:rsidRDefault="0020326B" w:rsidP="00422E54">
      <w:pPr>
        <w:tabs>
          <w:tab w:val="left" w:pos="587"/>
        </w:tabs>
        <w:overflowPunct w:val="0"/>
        <w:autoSpaceDE w:val="0"/>
        <w:autoSpaceDN w:val="0"/>
        <w:adjustRightInd w:val="0"/>
        <w:spacing w:after="0" w:line="240" w:lineRule="auto"/>
        <w:textAlignment w:val="baseline"/>
        <w:rPr>
          <w:rFonts w:ascii="Arial" w:eastAsia="Times New Roman" w:hAnsi="Arial" w:cs="Arial"/>
          <w:b/>
        </w:rPr>
      </w:pPr>
    </w:p>
    <w:p w:rsidR="00422E54" w:rsidRPr="00D51863" w:rsidRDefault="00422E54" w:rsidP="00422E54">
      <w:pPr>
        <w:tabs>
          <w:tab w:val="left" w:pos="587"/>
        </w:tabs>
        <w:overflowPunct w:val="0"/>
        <w:autoSpaceDE w:val="0"/>
        <w:autoSpaceDN w:val="0"/>
        <w:adjustRightInd w:val="0"/>
        <w:spacing w:after="0" w:line="240" w:lineRule="auto"/>
        <w:textAlignment w:val="baseline"/>
        <w:rPr>
          <w:rFonts w:ascii="Arial" w:eastAsia="Times New Roman" w:hAnsi="Arial" w:cs="Arial"/>
          <w:b/>
        </w:rPr>
      </w:pPr>
      <w:r w:rsidRPr="00D51863">
        <w:rPr>
          <w:rFonts w:ascii="Arial" w:eastAsia="Times New Roman" w:hAnsi="Arial" w:cs="Arial"/>
          <w:b/>
        </w:rPr>
        <w:lastRenderedPageBreak/>
        <w:t>OUT OF HOURS CALL-OUT (STANDBY)</w:t>
      </w:r>
    </w:p>
    <w:p w:rsidR="00422E54" w:rsidRPr="00D51863" w:rsidRDefault="00422E54" w:rsidP="00422E54">
      <w:pPr>
        <w:tabs>
          <w:tab w:val="left" w:pos="587"/>
        </w:tabs>
        <w:overflowPunct w:val="0"/>
        <w:autoSpaceDE w:val="0"/>
        <w:autoSpaceDN w:val="0"/>
        <w:adjustRightInd w:val="0"/>
        <w:spacing w:after="0" w:line="240" w:lineRule="auto"/>
        <w:textAlignment w:val="baseline"/>
        <w:rPr>
          <w:rFonts w:ascii="Arial" w:eastAsia="Times New Roman" w:hAnsi="Arial" w:cs="Arial"/>
          <w:b/>
        </w:rPr>
      </w:pPr>
    </w:p>
    <w:p w:rsidR="00422E54" w:rsidRPr="00D51863" w:rsidRDefault="00422E54" w:rsidP="00422E54">
      <w:pPr>
        <w:overflowPunct w:val="0"/>
        <w:autoSpaceDE w:val="0"/>
        <w:autoSpaceDN w:val="0"/>
        <w:adjustRightInd w:val="0"/>
        <w:spacing w:after="0" w:line="240" w:lineRule="auto"/>
        <w:textAlignment w:val="baseline"/>
        <w:rPr>
          <w:rFonts w:ascii="Arial" w:eastAsia="Times New Roman" w:hAnsi="Arial" w:cs="Arial"/>
        </w:rPr>
      </w:pPr>
      <w:r w:rsidRPr="00D51863">
        <w:rPr>
          <w:rFonts w:ascii="Arial" w:eastAsia="Times New Roman" w:hAnsi="Arial" w:cs="Arial"/>
        </w:rPr>
        <w:t>This post requires the holder to undertake out-of-hours Standby duties for call-out on a rota basis with other colleagues. This covers the period outside normal working hours (</w:t>
      </w:r>
      <w:r w:rsidRPr="00D51863">
        <w:rPr>
          <w:rFonts w:ascii="Arial" w:eastAsia="Times New Roman" w:hAnsi="Arial" w:cs="Arial"/>
          <w:b/>
        </w:rPr>
        <w:t xml:space="preserve">1800 – 0800) </w:t>
      </w:r>
      <w:r w:rsidRPr="00D51863">
        <w:rPr>
          <w:rFonts w:ascii="Arial" w:eastAsia="Times New Roman" w:hAnsi="Arial" w:cs="Arial"/>
        </w:rPr>
        <w:t>and all day when museum closed.  When on standby duty, the post</w:t>
      </w:r>
      <w:r>
        <w:rPr>
          <w:rFonts w:ascii="Arial" w:eastAsia="Times New Roman" w:hAnsi="Arial" w:cs="Arial"/>
        </w:rPr>
        <w:t xml:space="preserve"> </w:t>
      </w:r>
      <w:r w:rsidRPr="00D51863">
        <w:rPr>
          <w:rFonts w:ascii="Arial" w:eastAsia="Times New Roman" w:hAnsi="Arial" w:cs="Arial"/>
        </w:rPr>
        <w:t xml:space="preserve">holder must be able to attend any of the museum’s sites </w:t>
      </w:r>
      <w:r w:rsidRPr="00D51863">
        <w:rPr>
          <w:rFonts w:ascii="Arial" w:eastAsia="Times New Roman" w:hAnsi="Arial" w:cs="Arial"/>
          <w:b/>
          <w:u w:val="single"/>
        </w:rPr>
        <w:t>within 20 minutes</w:t>
      </w:r>
      <w:r w:rsidRPr="00D51863">
        <w:rPr>
          <w:rFonts w:ascii="Arial" w:eastAsia="Times New Roman" w:hAnsi="Arial" w:cs="Arial"/>
        </w:rPr>
        <w:t xml:space="preserve"> of notification from Alarm Receiving Centre or any other alarm notification (this excludes use of taxis).</w:t>
      </w:r>
    </w:p>
    <w:p w:rsidR="00422E54" w:rsidRPr="00D51863" w:rsidRDefault="00422E54" w:rsidP="00422E54">
      <w:pPr>
        <w:overflowPunct w:val="0"/>
        <w:autoSpaceDE w:val="0"/>
        <w:autoSpaceDN w:val="0"/>
        <w:adjustRightInd w:val="0"/>
        <w:spacing w:after="0" w:line="240" w:lineRule="auto"/>
        <w:textAlignment w:val="baseline"/>
        <w:rPr>
          <w:rFonts w:ascii="Arial" w:eastAsia="Times New Roman" w:hAnsi="Arial" w:cs="Arial"/>
        </w:rPr>
      </w:pPr>
    </w:p>
    <w:p w:rsidR="00422E54" w:rsidRPr="00D51863" w:rsidRDefault="00422E54" w:rsidP="00422E54">
      <w:pPr>
        <w:overflowPunct w:val="0"/>
        <w:autoSpaceDE w:val="0"/>
        <w:autoSpaceDN w:val="0"/>
        <w:adjustRightInd w:val="0"/>
        <w:spacing w:after="0" w:line="240" w:lineRule="auto"/>
        <w:textAlignment w:val="baseline"/>
        <w:rPr>
          <w:rFonts w:ascii="Arial" w:eastAsia="Times New Roman" w:hAnsi="Arial" w:cs="Arial"/>
          <w:b/>
          <w:u w:val="single"/>
        </w:rPr>
      </w:pPr>
      <w:r w:rsidRPr="00D51863">
        <w:rPr>
          <w:rFonts w:ascii="Arial" w:eastAsia="Times New Roman" w:hAnsi="Arial" w:cs="Arial"/>
          <w:b/>
          <w:u w:val="single"/>
        </w:rPr>
        <w:t>Additional Information, Hours of work</w:t>
      </w:r>
    </w:p>
    <w:p w:rsidR="00422E54" w:rsidRPr="00D51863" w:rsidRDefault="00422E54" w:rsidP="00422E54">
      <w:pPr>
        <w:overflowPunct w:val="0"/>
        <w:autoSpaceDE w:val="0"/>
        <w:autoSpaceDN w:val="0"/>
        <w:adjustRightInd w:val="0"/>
        <w:spacing w:after="0" w:line="240" w:lineRule="auto"/>
        <w:textAlignment w:val="baseline"/>
        <w:rPr>
          <w:rFonts w:ascii="Arial" w:eastAsia="Times New Roman" w:hAnsi="Arial" w:cs="Arial"/>
          <w:b/>
          <w:u w:val="single"/>
        </w:rPr>
      </w:pPr>
    </w:p>
    <w:p w:rsidR="00422E54" w:rsidRPr="00D51863" w:rsidRDefault="00422E54" w:rsidP="00422E54">
      <w:pPr>
        <w:overflowPunct w:val="0"/>
        <w:autoSpaceDE w:val="0"/>
        <w:autoSpaceDN w:val="0"/>
        <w:adjustRightInd w:val="0"/>
        <w:spacing w:after="0" w:line="240" w:lineRule="auto"/>
        <w:textAlignment w:val="baseline"/>
        <w:rPr>
          <w:rFonts w:ascii="Arial" w:eastAsia="Times New Roman" w:hAnsi="Arial" w:cs="Arial"/>
        </w:rPr>
      </w:pPr>
      <w:r w:rsidRPr="00D51863">
        <w:rPr>
          <w:rFonts w:ascii="Arial" w:eastAsia="Times New Roman" w:hAnsi="Arial" w:cs="Arial"/>
        </w:rPr>
        <w:t>Within contracted hours: to cover the operational hours of the museum service on a rota basis, currently 7:30am to 6:00pm Monday to Friday and 9:00 to 5:15pm Saturdays and Sundays. Hours may change to meet the needs of the service, for example earlier starts for special events.</w:t>
      </w:r>
    </w:p>
    <w:p w:rsidR="00422E54" w:rsidRPr="00D51863" w:rsidRDefault="00422E54" w:rsidP="00422E54">
      <w:pPr>
        <w:overflowPunct w:val="0"/>
        <w:autoSpaceDE w:val="0"/>
        <w:autoSpaceDN w:val="0"/>
        <w:adjustRightInd w:val="0"/>
        <w:spacing w:after="0" w:line="240" w:lineRule="auto"/>
        <w:textAlignment w:val="baseline"/>
        <w:rPr>
          <w:rFonts w:ascii="Arial" w:eastAsia="Times New Roman" w:hAnsi="Arial" w:cs="Arial"/>
        </w:rPr>
      </w:pPr>
    </w:p>
    <w:p w:rsidR="00422E54" w:rsidRPr="00D51863" w:rsidRDefault="00422E54" w:rsidP="00422E54">
      <w:pPr>
        <w:overflowPunct w:val="0"/>
        <w:autoSpaceDE w:val="0"/>
        <w:autoSpaceDN w:val="0"/>
        <w:adjustRightInd w:val="0"/>
        <w:spacing w:after="0" w:line="240" w:lineRule="auto"/>
        <w:textAlignment w:val="baseline"/>
        <w:rPr>
          <w:rFonts w:ascii="Arial" w:eastAsia="Times New Roman" w:hAnsi="Arial" w:cs="Arial"/>
        </w:rPr>
      </w:pPr>
      <w:r w:rsidRPr="00D51863">
        <w:rPr>
          <w:rFonts w:ascii="Arial" w:eastAsia="Times New Roman" w:hAnsi="Arial" w:cs="Arial"/>
        </w:rPr>
        <w:t>Evening work will also be required, for which time off in lieu will be given. Please</w:t>
      </w:r>
      <w:r>
        <w:rPr>
          <w:rFonts w:ascii="Arial" w:eastAsia="Times New Roman" w:hAnsi="Arial" w:cs="Arial"/>
        </w:rPr>
        <w:t xml:space="preserve"> </w:t>
      </w:r>
      <w:r w:rsidRPr="00D51863">
        <w:rPr>
          <w:rFonts w:ascii="Arial" w:eastAsia="Times New Roman" w:hAnsi="Arial" w:cs="Arial"/>
        </w:rPr>
        <w:t>note owing to the nature of the work the rota is regularly reviewed and times may vary.</w:t>
      </w:r>
    </w:p>
    <w:p w:rsidR="00422E54" w:rsidRPr="00D51863"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Cs/>
        </w:rPr>
      </w:pPr>
    </w:p>
    <w:p w:rsidR="00422E54" w:rsidRPr="00D51863" w:rsidRDefault="00422E54" w:rsidP="00422E54">
      <w:pPr>
        <w:overflowPunct w:val="0"/>
        <w:autoSpaceDE w:val="0"/>
        <w:autoSpaceDN w:val="0"/>
        <w:adjustRightInd w:val="0"/>
        <w:spacing w:after="0" w:line="240" w:lineRule="auto"/>
        <w:textAlignment w:val="baseline"/>
        <w:rPr>
          <w:rFonts w:ascii="Arial" w:eastAsia="Times New Roman" w:hAnsi="Arial" w:cs="Arial"/>
        </w:rPr>
      </w:pPr>
      <w:r w:rsidRPr="0020326B">
        <w:rPr>
          <w:rFonts w:ascii="Arial" w:eastAsia="Times New Roman" w:hAnsi="Arial" w:cs="Arial"/>
        </w:rPr>
        <w:t>This post requires the holder to undertake out-of-hours Standby duties for call-out on a rota basis with other colleagues. This covers the period outside normal working hours (</w:t>
      </w:r>
      <w:r w:rsidRPr="0020326B">
        <w:rPr>
          <w:rFonts w:ascii="Arial" w:eastAsia="Times New Roman" w:hAnsi="Arial" w:cs="Arial"/>
          <w:b/>
        </w:rPr>
        <w:t xml:space="preserve">1800 – 0800) </w:t>
      </w:r>
      <w:r w:rsidRPr="0020326B">
        <w:rPr>
          <w:rFonts w:ascii="Arial" w:eastAsia="Times New Roman" w:hAnsi="Arial" w:cs="Arial"/>
        </w:rPr>
        <w:t xml:space="preserve">and all day when museum closed.  When on standby duty, the post holder must be able to attend any of the museum’s sites </w:t>
      </w:r>
      <w:r w:rsidRPr="0020326B">
        <w:rPr>
          <w:rFonts w:ascii="Arial" w:eastAsia="Times New Roman" w:hAnsi="Arial" w:cs="Arial"/>
          <w:b/>
          <w:u w:val="single"/>
        </w:rPr>
        <w:t>within 20 minutes</w:t>
      </w:r>
      <w:r w:rsidRPr="0020326B">
        <w:rPr>
          <w:rFonts w:ascii="Arial" w:eastAsia="Times New Roman" w:hAnsi="Arial" w:cs="Arial"/>
        </w:rPr>
        <w:t xml:space="preserve"> of notification from Alarm Receiving Centre or any other alarm notification (this excludes use of taxis).</w:t>
      </w:r>
    </w:p>
    <w:p w:rsidR="00422E54" w:rsidRPr="00D51863"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rPr>
      </w:pPr>
      <w:r w:rsidRPr="00D51863">
        <w:rPr>
          <w:rFonts w:ascii="Arial" w:eastAsia="Times New Roman" w:hAnsi="Arial" w:cs="Arial"/>
          <w:bCs/>
        </w:rPr>
        <w:t xml:space="preserve">The Museums Unit fulfils a cultural and educational role in enriching the lives and experiences of the residents of and visitors to the City of </w:t>
      </w:r>
      <w:smartTag w:uri="urn:schemas-microsoft-com:office:smarttags" w:element="City">
        <w:smartTag w:uri="urn:schemas-microsoft-com:office:smarttags" w:element="place">
          <w:r w:rsidRPr="00D51863">
            <w:rPr>
              <w:rFonts w:ascii="Arial" w:eastAsia="Times New Roman" w:hAnsi="Arial" w:cs="Arial"/>
              <w:bCs/>
            </w:rPr>
            <w:t>Exeter</w:t>
          </w:r>
        </w:smartTag>
      </w:smartTag>
      <w:r w:rsidRPr="00D51863">
        <w:rPr>
          <w:rFonts w:ascii="Arial" w:eastAsia="Times New Roman" w:hAnsi="Arial" w:cs="Arial"/>
          <w:bCs/>
        </w:rPr>
        <w:t>.  The better to do this it maintains an ethos of team work, innovation, high quality, individual ownership of problems, efficient and effective use of budgets and other resources, knowledge transfer and skill sharing, and partnership with outside organisations.  All staff are required to work to this ethos and to contribute where they are able to improvement, new ideas, collaboration, and the identification and exploitation of commercial opportunities</w:t>
      </w: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r w:rsidRPr="00D51863">
        <w:rPr>
          <w:rFonts w:ascii="Arial" w:eastAsia="Times New Roman" w:hAnsi="Arial" w:cs="Arial"/>
          <w:b/>
          <w:bCs/>
          <w:iCs/>
        </w:rPr>
        <w:t xml:space="preserve">DATE:  </w:t>
      </w:r>
      <w:r w:rsidR="0020326B">
        <w:rPr>
          <w:rFonts w:ascii="Arial" w:eastAsia="Times New Roman" w:hAnsi="Arial" w:cs="Arial"/>
          <w:b/>
          <w:bCs/>
          <w:iCs/>
        </w:rPr>
        <w:t>April 2018</w:t>
      </w: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Default="00422E54" w:rsidP="00422E54">
      <w:pPr>
        <w:tabs>
          <w:tab w:val="left" w:pos="720"/>
        </w:tabs>
        <w:overflowPunct w:val="0"/>
        <w:autoSpaceDE w:val="0"/>
        <w:autoSpaceDN w:val="0"/>
        <w:adjustRightInd w:val="0"/>
        <w:spacing w:after="0" w:line="240" w:lineRule="auto"/>
        <w:textAlignment w:val="baseline"/>
        <w:rPr>
          <w:rFonts w:ascii="Arial" w:eastAsia="Times New Roman" w:hAnsi="Arial" w:cs="Arial"/>
          <w:b/>
          <w:bCs/>
          <w:iCs/>
        </w:rPr>
      </w:pPr>
    </w:p>
    <w:p w:rsidR="00422E54" w:rsidRPr="00A17A21" w:rsidRDefault="00422E54" w:rsidP="00422E54">
      <w:pPr>
        <w:overflowPunct w:val="0"/>
        <w:autoSpaceDE w:val="0"/>
        <w:autoSpaceDN w:val="0"/>
        <w:adjustRightInd w:val="0"/>
        <w:spacing w:after="0" w:line="240" w:lineRule="auto"/>
        <w:jc w:val="center"/>
        <w:textAlignment w:val="baseline"/>
        <w:rPr>
          <w:rFonts w:ascii="Arial" w:eastAsia="Times New Roman" w:hAnsi="Arial" w:cs="Arial"/>
          <w:b/>
          <w:u w:val="single"/>
          <w:lang w:eastAsia="en-GB"/>
        </w:rPr>
      </w:pPr>
      <w:r w:rsidRPr="00A17A21">
        <w:rPr>
          <w:rFonts w:ascii="Arial" w:eastAsia="Times New Roman" w:hAnsi="Arial" w:cs="Arial"/>
          <w:b/>
          <w:u w:val="single"/>
          <w:lang w:eastAsia="en-GB"/>
        </w:rPr>
        <w:t>EXETER CITY COUNCIL</w:t>
      </w:r>
    </w:p>
    <w:p w:rsidR="00422E54" w:rsidRPr="00A17A21" w:rsidRDefault="00422E54" w:rsidP="00422E54">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A17A21">
        <w:rPr>
          <w:rFonts w:ascii="Arial" w:eastAsia="Times New Roman" w:hAnsi="Arial" w:cs="Arial"/>
          <w:b/>
          <w:u w:val="single"/>
          <w:lang w:eastAsia="en-GB"/>
        </w:rPr>
        <w:t>PERSON SPECIFICATION</w:t>
      </w:r>
    </w:p>
    <w:p w:rsidR="00422E54" w:rsidRPr="00A17A21" w:rsidRDefault="00422E54" w:rsidP="00422E54">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422E54" w:rsidRPr="00A17A21" w:rsidRDefault="00422E54" w:rsidP="00422E54">
      <w:pPr>
        <w:overflowPunct w:val="0"/>
        <w:autoSpaceDE w:val="0"/>
        <w:autoSpaceDN w:val="0"/>
        <w:adjustRightInd w:val="0"/>
        <w:spacing w:after="0" w:line="240" w:lineRule="auto"/>
        <w:jc w:val="center"/>
        <w:textAlignment w:val="baseline"/>
        <w:rPr>
          <w:rFonts w:ascii="Arial" w:eastAsia="Times New Roman" w:hAnsi="Arial" w:cs="Arial"/>
          <w:b/>
          <w:u w:val="single"/>
          <w:lang w:eastAsia="en-GB"/>
        </w:rPr>
      </w:pPr>
      <w:r w:rsidRPr="00A17A21">
        <w:rPr>
          <w:rFonts w:ascii="Arial" w:eastAsia="Times New Roman" w:hAnsi="Arial" w:cs="Arial"/>
          <w:b/>
          <w:u w:val="single"/>
          <w:lang w:eastAsia="en-GB"/>
        </w:rPr>
        <w:t>ECONOMY</w:t>
      </w:r>
    </w:p>
    <w:p w:rsidR="00422E54" w:rsidRPr="00A17A21" w:rsidRDefault="00422E54" w:rsidP="00422E54">
      <w:pPr>
        <w:overflowPunct w:val="0"/>
        <w:autoSpaceDE w:val="0"/>
        <w:autoSpaceDN w:val="0"/>
        <w:adjustRightInd w:val="0"/>
        <w:spacing w:after="0" w:line="240" w:lineRule="auto"/>
        <w:jc w:val="center"/>
        <w:textAlignment w:val="baseline"/>
        <w:rPr>
          <w:rFonts w:ascii="Arial" w:eastAsia="Times New Roman" w:hAnsi="Arial" w:cs="Arial"/>
          <w:b/>
          <w:u w:val="single"/>
          <w:lang w:eastAsia="en-GB"/>
        </w:rPr>
      </w:pPr>
      <w:r w:rsidRPr="00A17A21">
        <w:rPr>
          <w:rFonts w:ascii="Arial" w:eastAsia="Times New Roman" w:hAnsi="Arial" w:cs="Arial"/>
          <w:b/>
          <w:u w:val="single"/>
          <w:lang w:eastAsia="en-GB"/>
        </w:rPr>
        <w:t>MUSEUMS</w:t>
      </w:r>
    </w:p>
    <w:p w:rsidR="00422E54" w:rsidRPr="00A17A21" w:rsidRDefault="00422E54" w:rsidP="00422E54">
      <w:pPr>
        <w:overflowPunct w:val="0"/>
        <w:autoSpaceDE w:val="0"/>
        <w:autoSpaceDN w:val="0"/>
        <w:adjustRightInd w:val="0"/>
        <w:spacing w:after="0" w:line="240" w:lineRule="auto"/>
        <w:jc w:val="center"/>
        <w:textAlignment w:val="baseline"/>
        <w:rPr>
          <w:rFonts w:ascii="Arial" w:eastAsia="Times New Roman" w:hAnsi="Arial" w:cs="Arial"/>
          <w:b/>
          <w:u w:val="single"/>
          <w:lang w:eastAsia="en-GB"/>
        </w:rPr>
      </w:pPr>
    </w:p>
    <w:p w:rsidR="00422E54" w:rsidRPr="00A17A21" w:rsidRDefault="00422E54" w:rsidP="00422E54">
      <w:pPr>
        <w:overflowPunct w:val="0"/>
        <w:autoSpaceDE w:val="0"/>
        <w:autoSpaceDN w:val="0"/>
        <w:adjustRightInd w:val="0"/>
        <w:spacing w:after="0" w:line="240" w:lineRule="auto"/>
        <w:jc w:val="center"/>
        <w:textAlignment w:val="baseline"/>
        <w:rPr>
          <w:rFonts w:ascii="Arial" w:eastAsia="Times New Roman" w:hAnsi="Arial" w:cs="Arial"/>
          <w:b/>
          <w:u w:val="single"/>
          <w:lang w:eastAsia="en-GB"/>
        </w:rPr>
      </w:pPr>
      <w:r w:rsidRPr="00A17A21">
        <w:rPr>
          <w:rFonts w:ascii="Arial" w:eastAsia="Times New Roman" w:hAnsi="Arial" w:cs="Arial"/>
          <w:b/>
          <w:u w:val="single"/>
          <w:lang w:eastAsia="en-GB"/>
        </w:rPr>
        <w:t>VISITOR SERVICES SUPERVISOR – CE12274</w:t>
      </w:r>
    </w:p>
    <w:p w:rsidR="00422E54" w:rsidRPr="00A17A21" w:rsidRDefault="00422E54" w:rsidP="00422E54">
      <w:pPr>
        <w:overflowPunct w:val="0"/>
        <w:autoSpaceDE w:val="0"/>
        <w:autoSpaceDN w:val="0"/>
        <w:adjustRightInd w:val="0"/>
        <w:spacing w:after="0" w:line="240" w:lineRule="auto"/>
        <w:textAlignment w:val="baseline"/>
        <w:rPr>
          <w:rFonts w:ascii="Arial" w:eastAsia="Times New Roman" w:hAnsi="Arial" w:cs="Arial"/>
          <w:b/>
          <w:lang w:eastAsia="en-GB"/>
        </w:rPr>
      </w:pPr>
    </w:p>
    <w:tbl>
      <w:tblPr>
        <w:tblStyle w:val="TableGrid4"/>
        <w:tblW w:w="0" w:type="auto"/>
        <w:tblBorders>
          <w:insideH w:val="none" w:sz="0" w:space="0" w:color="auto"/>
        </w:tblBorders>
        <w:tblLook w:val="01E0" w:firstRow="1" w:lastRow="1" w:firstColumn="1" w:lastColumn="1" w:noHBand="0" w:noVBand="0"/>
      </w:tblPr>
      <w:tblGrid>
        <w:gridCol w:w="5452"/>
        <w:gridCol w:w="1780"/>
        <w:gridCol w:w="1784"/>
      </w:tblGrid>
      <w:tr w:rsidR="00422E54" w:rsidRPr="00A17A21" w:rsidTr="00057F26">
        <w:trPr>
          <w:trHeight w:val="395"/>
        </w:trPr>
        <w:tc>
          <w:tcPr>
            <w:tcW w:w="5637" w:type="dxa"/>
            <w:tcBorders>
              <w:bottom w:val="single" w:sz="4" w:space="0" w:color="auto"/>
            </w:tcBorders>
            <w:shd w:val="clear" w:color="auto" w:fill="auto"/>
            <w:vAlign w:val="center"/>
          </w:tcPr>
          <w:p w:rsidR="00422E54" w:rsidRPr="00A17A21" w:rsidRDefault="00422E54" w:rsidP="00057F26">
            <w:pPr>
              <w:rPr>
                <w:rFonts w:ascii="Arial" w:hAnsi="Arial" w:cs="Arial"/>
                <w:b/>
                <w:u w:val="single"/>
              </w:rPr>
            </w:pPr>
            <w:r w:rsidRPr="00A17A21">
              <w:rPr>
                <w:rFonts w:ascii="Arial" w:hAnsi="Arial" w:cs="Arial"/>
                <w:b/>
                <w:u w:val="single"/>
              </w:rPr>
              <w:t>SELECTION CRITERIA</w:t>
            </w:r>
          </w:p>
        </w:tc>
        <w:tc>
          <w:tcPr>
            <w:tcW w:w="1826" w:type="dxa"/>
            <w:tcBorders>
              <w:bottom w:val="single" w:sz="4" w:space="0" w:color="auto"/>
            </w:tcBorders>
            <w:shd w:val="clear" w:color="auto" w:fill="auto"/>
            <w:vAlign w:val="center"/>
          </w:tcPr>
          <w:p w:rsidR="00422E54" w:rsidRPr="00A17A21" w:rsidRDefault="00422E54" w:rsidP="00057F26">
            <w:pPr>
              <w:jc w:val="center"/>
              <w:rPr>
                <w:rFonts w:ascii="Arial" w:hAnsi="Arial" w:cs="Arial"/>
                <w:b/>
                <w:u w:val="single"/>
              </w:rPr>
            </w:pPr>
            <w:r w:rsidRPr="00A17A21">
              <w:rPr>
                <w:rFonts w:ascii="Arial" w:hAnsi="Arial" w:cs="Arial"/>
                <w:b/>
                <w:u w:val="single"/>
              </w:rPr>
              <w:t>ESSENTIAL</w:t>
            </w:r>
          </w:p>
        </w:tc>
        <w:tc>
          <w:tcPr>
            <w:tcW w:w="1827" w:type="dxa"/>
            <w:tcBorders>
              <w:bottom w:val="single" w:sz="4" w:space="0" w:color="auto"/>
            </w:tcBorders>
            <w:shd w:val="clear" w:color="auto" w:fill="auto"/>
            <w:vAlign w:val="center"/>
          </w:tcPr>
          <w:p w:rsidR="00422E54" w:rsidRPr="00A17A21" w:rsidRDefault="00422E54" w:rsidP="00057F26">
            <w:pPr>
              <w:jc w:val="center"/>
              <w:rPr>
                <w:rFonts w:ascii="Arial" w:hAnsi="Arial" w:cs="Arial"/>
                <w:b/>
                <w:u w:val="single"/>
              </w:rPr>
            </w:pPr>
            <w:r w:rsidRPr="00A17A21">
              <w:rPr>
                <w:rFonts w:ascii="Arial" w:hAnsi="Arial" w:cs="Arial"/>
                <w:b/>
                <w:u w:val="single"/>
              </w:rPr>
              <w:t>DESIRABLE</w:t>
            </w:r>
          </w:p>
        </w:tc>
      </w:tr>
      <w:tr w:rsidR="00422E54" w:rsidRPr="00A17A21" w:rsidTr="00057F26">
        <w:trPr>
          <w:trHeight w:val="397"/>
        </w:trPr>
        <w:tc>
          <w:tcPr>
            <w:tcW w:w="5637" w:type="dxa"/>
            <w:tcBorders>
              <w:top w:val="single" w:sz="4" w:space="0" w:color="auto"/>
              <w:bottom w:val="nil"/>
            </w:tcBorders>
            <w:shd w:val="clear" w:color="auto" w:fill="auto"/>
            <w:vAlign w:val="center"/>
          </w:tcPr>
          <w:p w:rsidR="00422E54" w:rsidRPr="00A17A21" w:rsidRDefault="00422E54" w:rsidP="00057F26">
            <w:pPr>
              <w:rPr>
                <w:rFonts w:ascii="Arial" w:hAnsi="Arial" w:cs="Arial"/>
                <w:b/>
                <w:u w:val="single"/>
              </w:rPr>
            </w:pPr>
            <w:r w:rsidRPr="00A17A21">
              <w:rPr>
                <w:rFonts w:ascii="Arial" w:hAnsi="Arial" w:cs="Arial"/>
                <w:b/>
                <w:u w:val="single"/>
              </w:rPr>
              <w:t>QUALIFICATIONS</w:t>
            </w:r>
          </w:p>
        </w:tc>
        <w:tc>
          <w:tcPr>
            <w:tcW w:w="1826" w:type="dxa"/>
            <w:tcBorders>
              <w:top w:val="single" w:sz="4" w:space="0" w:color="auto"/>
              <w:bottom w:val="nil"/>
            </w:tcBorders>
            <w:shd w:val="clear" w:color="auto" w:fill="auto"/>
            <w:vAlign w:val="center"/>
          </w:tcPr>
          <w:p w:rsidR="00422E54" w:rsidRPr="00A17A21" w:rsidRDefault="00422E54" w:rsidP="00057F26">
            <w:pPr>
              <w:rPr>
                <w:rFonts w:ascii="Arial" w:hAnsi="Arial" w:cs="Arial"/>
                <w:b/>
              </w:rPr>
            </w:pPr>
          </w:p>
        </w:tc>
        <w:tc>
          <w:tcPr>
            <w:tcW w:w="1827" w:type="dxa"/>
            <w:tcBorders>
              <w:top w:val="single" w:sz="4" w:space="0" w:color="auto"/>
              <w:bottom w:val="nil"/>
            </w:tcBorders>
            <w:shd w:val="clear" w:color="auto" w:fill="auto"/>
            <w:vAlign w:val="center"/>
          </w:tcPr>
          <w:p w:rsidR="00422E54" w:rsidRPr="00A17A21" w:rsidRDefault="00422E54" w:rsidP="00057F26">
            <w:pPr>
              <w:rPr>
                <w:rFonts w:ascii="Arial" w:hAnsi="Arial" w:cs="Arial"/>
                <w:b/>
              </w:rPr>
            </w:pPr>
          </w:p>
        </w:tc>
      </w:tr>
      <w:tr w:rsidR="00422E54" w:rsidRPr="00A17A21" w:rsidTr="00057F26">
        <w:trPr>
          <w:trHeight w:val="567"/>
        </w:trPr>
        <w:tc>
          <w:tcPr>
            <w:tcW w:w="5637" w:type="dxa"/>
            <w:tcBorders>
              <w:top w:val="nil"/>
            </w:tcBorders>
            <w:vAlign w:val="center"/>
          </w:tcPr>
          <w:p w:rsidR="00422E54" w:rsidRPr="00A17A21" w:rsidRDefault="00422E54" w:rsidP="00057F26">
            <w:pPr>
              <w:rPr>
                <w:rFonts w:ascii="Arial" w:hAnsi="Arial" w:cs="Arial"/>
              </w:rPr>
            </w:pPr>
            <w:r w:rsidRPr="00A17A21">
              <w:rPr>
                <w:rFonts w:ascii="Arial" w:hAnsi="Arial" w:cs="Arial"/>
              </w:rPr>
              <w:t>Educated to GCSE level including Maths and English or equivalent.  Demonstrably numerate, literate and articulate</w:t>
            </w:r>
          </w:p>
        </w:tc>
        <w:tc>
          <w:tcPr>
            <w:tcW w:w="1826" w:type="dxa"/>
            <w:tcBorders>
              <w:top w:val="nil"/>
            </w:tcBorders>
            <w:vAlign w:val="center"/>
          </w:tcPr>
          <w:p w:rsidR="00422E54" w:rsidRPr="00A17A21" w:rsidRDefault="00422E54" w:rsidP="00057F26">
            <w:pPr>
              <w:jc w:val="center"/>
              <w:rPr>
                <w:rFonts w:ascii="Arial" w:hAnsi="Arial" w:cs="Arial"/>
              </w:rPr>
            </w:pPr>
            <w:r w:rsidRPr="00A17A21">
              <w:rPr>
                <w:rFonts w:ascii="Arial" w:hAnsi="Arial" w:cs="Arial"/>
              </w:rPr>
              <w:sym w:font="Wingdings" w:char="F0FC"/>
            </w:r>
          </w:p>
        </w:tc>
        <w:tc>
          <w:tcPr>
            <w:tcW w:w="1827" w:type="dxa"/>
            <w:tcBorders>
              <w:top w:val="nil"/>
            </w:tcBorders>
            <w:vAlign w:val="center"/>
          </w:tcPr>
          <w:p w:rsidR="00422E54" w:rsidRPr="00A17A21" w:rsidRDefault="00422E54" w:rsidP="00057F26">
            <w:pPr>
              <w:rPr>
                <w:rFonts w:ascii="Arial" w:hAnsi="Arial" w:cs="Arial"/>
              </w:rPr>
            </w:pPr>
          </w:p>
        </w:tc>
      </w:tr>
      <w:tr w:rsidR="00422E54" w:rsidRPr="00A17A21" w:rsidTr="00057F26">
        <w:trPr>
          <w:trHeight w:val="340"/>
        </w:trPr>
        <w:tc>
          <w:tcPr>
            <w:tcW w:w="5637" w:type="dxa"/>
            <w:tcBorders>
              <w:bottom w:val="single" w:sz="4" w:space="0" w:color="auto"/>
            </w:tcBorders>
            <w:vAlign w:val="center"/>
          </w:tcPr>
          <w:p w:rsidR="00422E54" w:rsidRPr="00A17A21" w:rsidRDefault="00422E54" w:rsidP="00057F26">
            <w:pPr>
              <w:rPr>
                <w:rFonts w:ascii="Arial" w:hAnsi="Arial" w:cs="Arial"/>
              </w:rPr>
            </w:pPr>
            <w:r w:rsidRPr="00A17A21">
              <w:rPr>
                <w:rFonts w:ascii="Arial" w:hAnsi="Arial" w:cs="Arial"/>
              </w:rPr>
              <w:t>Supervisory qualification</w:t>
            </w:r>
          </w:p>
        </w:tc>
        <w:tc>
          <w:tcPr>
            <w:tcW w:w="1826" w:type="dxa"/>
            <w:tcBorders>
              <w:bottom w:val="single" w:sz="4" w:space="0" w:color="auto"/>
            </w:tcBorders>
            <w:vAlign w:val="center"/>
          </w:tcPr>
          <w:p w:rsidR="00422E54" w:rsidRPr="00A17A21" w:rsidRDefault="00422E54" w:rsidP="00057F26">
            <w:pPr>
              <w:jc w:val="center"/>
              <w:rPr>
                <w:rFonts w:ascii="Arial" w:hAnsi="Arial" w:cs="Arial"/>
              </w:rPr>
            </w:pPr>
          </w:p>
        </w:tc>
        <w:tc>
          <w:tcPr>
            <w:tcW w:w="1827" w:type="dxa"/>
            <w:tcBorders>
              <w:bottom w:val="single" w:sz="4" w:space="0" w:color="auto"/>
            </w:tcBorders>
            <w:vAlign w:val="center"/>
          </w:tcPr>
          <w:p w:rsidR="00422E54" w:rsidRPr="00A17A21" w:rsidRDefault="00422E54" w:rsidP="00057F26">
            <w:pPr>
              <w:jc w:val="center"/>
              <w:rPr>
                <w:rFonts w:ascii="Arial" w:hAnsi="Arial" w:cs="Arial"/>
              </w:rPr>
            </w:pPr>
            <w:r w:rsidRPr="00A17A21">
              <w:rPr>
                <w:sz w:val="24"/>
              </w:rPr>
              <w:sym w:font="Wingdings" w:char="F0FC"/>
            </w:r>
          </w:p>
        </w:tc>
      </w:tr>
      <w:tr w:rsidR="00422E54" w:rsidRPr="00A17A21" w:rsidTr="00057F26">
        <w:trPr>
          <w:trHeight w:val="397"/>
        </w:trPr>
        <w:tc>
          <w:tcPr>
            <w:tcW w:w="5637" w:type="dxa"/>
            <w:tcBorders>
              <w:top w:val="single" w:sz="4" w:space="0" w:color="auto"/>
              <w:bottom w:val="nil"/>
            </w:tcBorders>
            <w:shd w:val="clear" w:color="auto" w:fill="auto"/>
            <w:vAlign w:val="center"/>
          </w:tcPr>
          <w:p w:rsidR="00422E54" w:rsidRPr="00A17A21" w:rsidRDefault="00422E54" w:rsidP="00057F26">
            <w:pPr>
              <w:rPr>
                <w:rFonts w:ascii="Arial" w:hAnsi="Arial" w:cs="Arial"/>
                <w:b/>
                <w:u w:val="single"/>
              </w:rPr>
            </w:pPr>
            <w:r w:rsidRPr="00A17A21">
              <w:rPr>
                <w:rFonts w:ascii="Arial" w:hAnsi="Arial" w:cs="Arial"/>
                <w:b/>
                <w:u w:val="single"/>
              </w:rPr>
              <w:t>EXPERIENCE/KNOWLEDGE/SKILLS</w:t>
            </w:r>
          </w:p>
        </w:tc>
        <w:tc>
          <w:tcPr>
            <w:tcW w:w="1826" w:type="dxa"/>
            <w:tcBorders>
              <w:top w:val="single" w:sz="4" w:space="0" w:color="auto"/>
              <w:bottom w:val="nil"/>
            </w:tcBorders>
            <w:shd w:val="clear" w:color="auto" w:fill="auto"/>
            <w:vAlign w:val="center"/>
          </w:tcPr>
          <w:p w:rsidR="00422E54" w:rsidRPr="00A17A21" w:rsidRDefault="00422E54" w:rsidP="00057F26">
            <w:pPr>
              <w:rPr>
                <w:rFonts w:ascii="Arial" w:hAnsi="Arial" w:cs="Arial"/>
                <w:b/>
                <w:u w:val="single"/>
              </w:rPr>
            </w:pPr>
          </w:p>
        </w:tc>
        <w:tc>
          <w:tcPr>
            <w:tcW w:w="1827" w:type="dxa"/>
            <w:tcBorders>
              <w:top w:val="single" w:sz="4" w:space="0" w:color="auto"/>
              <w:bottom w:val="nil"/>
            </w:tcBorders>
            <w:shd w:val="clear" w:color="auto" w:fill="auto"/>
            <w:vAlign w:val="center"/>
          </w:tcPr>
          <w:p w:rsidR="00422E54" w:rsidRPr="00A17A21" w:rsidRDefault="00422E54" w:rsidP="00057F26">
            <w:pPr>
              <w:rPr>
                <w:rFonts w:ascii="Arial" w:hAnsi="Arial" w:cs="Arial"/>
                <w:b/>
                <w:u w:val="single"/>
              </w:rPr>
            </w:pPr>
          </w:p>
        </w:tc>
      </w:tr>
      <w:tr w:rsidR="00422E54" w:rsidRPr="00A17A21" w:rsidTr="00057F26">
        <w:trPr>
          <w:trHeight w:val="567"/>
        </w:trPr>
        <w:tc>
          <w:tcPr>
            <w:tcW w:w="5637" w:type="dxa"/>
            <w:tcBorders>
              <w:top w:val="nil"/>
            </w:tcBorders>
            <w:vAlign w:val="center"/>
          </w:tcPr>
          <w:p w:rsidR="00422E54" w:rsidRPr="00A17A21" w:rsidRDefault="00422E54" w:rsidP="00057F26">
            <w:pPr>
              <w:rPr>
                <w:rFonts w:ascii="Arial" w:hAnsi="Arial" w:cs="Arial"/>
              </w:rPr>
            </w:pPr>
            <w:r w:rsidRPr="00A17A21">
              <w:rPr>
                <w:rFonts w:ascii="Arial" w:hAnsi="Arial" w:cs="Arial"/>
              </w:rPr>
              <w:t xml:space="preserve">Experience of cash handling, using tills, end of day procedures </w:t>
            </w:r>
            <w:proofErr w:type="spellStart"/>
            <w:r w:rsidRPr="00A17A21">
              <w:rPr>
                <w:rFonts w:ascii="Arial" w:hAnsi="Arial" w:cs="Arial"/>
              </w:rPr>
              <w:t>etc</w:t>
            </w:r>
            <w:proofErr w:type="spellEnd"/>
          </w:p>
        </w:tc>
        <w:tc>
          <w:tcPr>
            <w:tcW w:w="1826" w:type="dxa"/>
            <w:tcBorders>
              <w:top w:val="nil"/>
            </w:tcBorders>
            <w:vAlign w:val="center"/>
          </w:tcPr>
          <w:p w:rsidR="00422E54" w:rsidRPr="00A17A21" w:rsidRDefault="00422E54" w:rsidP="00057F26">
            <w:pPr>
              <w:jc w:val="center"/>
              <w:rPr>
                <w:sz w:val="24"/>
              </w:rPr>
            </w:pPr>
            <w:r w:rsidRPr="00A17A21">
              <w:rPr>
                <w:sz w:val="24"/>
              </w:rPr>
              <w:sym w:font="Wingdings" w:char="F0FC"/>
            </w:r>
          </w:p>
        </w:tc>
        <w:tc>
          <w:tcPr>
            <w:tcW w:w="1827" w:type="dxa"/>
            <w:tcBorders>
              <w:top w:val="nil"/>
            </w:tcBorders>
            <w:vAlign w:val="center"/>
          </w:tcPr>
          <w:p w:rsidR="00422E54" w:rsidRPr="00A17A21" w:rsidRDefault="00422E54" w:rsidP="00057F26">
            <w:pPr>
              <w:jc w:val="center"/>
              <w:rPr>
                <w:rFonts w:ascii="Arial" w:hAnsi="Arial" w:cs="Arial"/>
              </w:rPr>
            </w:pPr>
          </w:p>
        </w:tc>
      </w:tr>
      <w:tr w:rsidR="00422E54" w:rsidRPr="00A17A21" w:rsidTr="00057F26">
        <w:trPr>
          <w:trHeight w:val="567"/>
        </w:trPr>
        <w:tc>
          <w:tcPr>
            <w:tcW w:w="5637" w:type="dxa"/>
            <w:vAlign w:val="center"/>
          </w:tcPr>
          <w:p w:rsidR="00422E54" w:rsidRPr="00A17A21" w:rsidRDefault="00422E54" w:rsidP="00057F26">
            <w:pPr>
              <w:rPr>
                <w:sz w:val="24"/>
              </w:rPr>
            </w:pPr>
            <w:r w:rsidRPr="00A17A21">
              <w:rPr>
                <w:rFonts w:ascii="Arial" w:hAnsi="Arial" w:cs="Arial"/>
              </w:rPr>
              <w:t xml:space="preserve">Excellent admin skills: proficient MS Office, Word, Excel, Outlook email </w:t>
            </w:r>
            <w:proofErr w:type="spellStart"/>
            <w:r w:rsidRPr="00A17A21">
              <w:rPr>
                <w:rFonts w:ascii="Arial" w:hAnsi="Arial" w:cs="Arial"/>
              </w:rPr>
              <w:t>etc</w:t>
            </w:r>
            <w:proofErr w:type="spellEnd"/>
          </w:p>
        </w:tc>
        <w:tc>
          <w:tcPr>
            <w:tcW w:w="1826" w:type="dxa"/>
            <w:vAlign w:val="center"/>
          </w:tcPr>
          <w:p w:rsidR="00422E54" w:rsidRPr="00A17A21" w:rsidRDefault="00422E54" w:rsidP="00057F26">
            <w:pPr>
              <w:jc w:val="center"/>
              <w:rPr>
                <w:sz w:val="24"/>
              </w:rPr>
            </w:pPr>
            <w:r w:rsidRPr="00A17A21">
              <w:rPr>
                <w:sz w:val="24"/>
              </w:rPr>
              <w:sym w:font="Wingdings" w:char="F0FC"/>
            </w:r>
          </w:p>
        </w:tc>
        <w:tc>
          <w:tcPr>
            <w:tcW w:w="1827" w:type="dxa"/>
            <w:vAlign w:val="center"/>
          </w:tcPr>
          <w:p w:rsidR="00422E54" w:rsidRPr="00A17A21" w:rsidRDefault="00422E54" w:rsidP="00057F26">
            <w:pPr>
              <w:jc w:val="center"/>
              <w:rPr>
                <w:sz w:val="24"/>
              </w:rPr>
            </w:pPr>
          </w:p>
        </w:tc>
      </w:tr>
      <w:tr w:rsidR="00422E54" w:rsidRPr="00A17A21" w:rsidTr="00057F26">
        <w:trPr>
          <w:trHeight w:val="340"/>
        </w:trPr>
        <w:tc>
          <w:tcPr>
            <w:tcW w:w="5637" w:type="dxa"/>
            <w:vAlign w:val="center"/>
          </w:tcPr>
          <w:p w:rsidR="00422E54" w:rsidRPr="00A17A21" w:rsidRDefault="00422E54" w:rsidP="00057F26">
            <w:pPr>
              <w:rPr>
                <w:sz w:val="24"/>
              </w:rPr>
            </w:pPr>
            <w:r w:rsidRPr="00A17A21">
              <w:rPr>
                <w:rFonts w:ascii="Arial" w:hAnsi="Arial" w:cs="Arial"/>
              </w:rPr>
              <w:t>Supervising staff and staff rostering</w:t>
            </w:r>
          </w:p>
        </w:tc>
        <w:tc>
          <w:tcPr>
            <w:tcW w:w="1826" w:type="dxa"/>
            <w:vAlign w:val="center"/>
          </w:tcPr>
          <w:p w:rsidR="00422E54" w:rsidRPr="00A17A21" w:rsidRDefault="00422E54" w:rsidP="00057F26">
            <w:pPr>
              <w:jc w:val="center"/>
              <w:rPr>
                <w:sz w:val="24"/>
              </w:rPr>
            </w:pPr>
            <w:r w:rsidRPr="00A17A21">
              <w:rPr>
                <w:sz w:val="24"/>
              </w:rPr>
              <w:sym w:font="Wingdings" w:char="F0FC"/>
            </w:r>
          </w:p>
        </w:tc>
        <w:tc>
          <w:tcPr>
            <w:tcW w:w="1827" w:type="dxa"/>
            <w:vAlign w:val="center"/>
          </w:tcPr>
          <w:p w:rsidR="00422E54" w:rsidRPr="00A17A21" w:rsidRDefault="00422E54" w:rsidP="00057F26">
            <w:pPr>
              <w:jc w:val="center"/>
              <w:rPr>
                <w:sz w:val="24"/>
              </w:rPr>
            </w:pPr>
          </w:p>
        </w:tc>
      </w:tr>
      <w:tr w:rsidR="00422E54" w:rsidRPr="00A17A21" w:rsidTr="00057F26">
        <w:trPr>
          <w:trHeight w:val="340"/>
        </w:trPr>
        <w:tc>
          <w:tcPr>
            <w:tcW w:w="5637" w:type="dxa"/>
            <w:vAlign w:val="center"/>
          </w:tcPr>
          <w:p w:rsidR="00422E54" w:rsidRPr="00A17A21" w:rsidRDefault="00422E54" w:rsidP="00057F26">
            <w:pPr>
              <w:rPr>
                <w:rFonts w:ascii="Arial" w:hAnsi="Arial" w:cs="Arial"/>
              </w:rPr>
            </w:pPr>
            <w:r w:rsidRPr="00A17A21">
              <w:rPr>
                <w:rFonts w:ascii="Arial" w:hAnsi="Arial" w:cs="Arial"/>
              </w:rPr>
              <w:t>Presenting to, training and briefing groups of staff</w:t>
            </w:r>
          </w:p>
        </w:tc>
        <w:tc>
          <w:tcPr>
            <w:tcW w:w="1826" w:type="dxa"/>
            <w:vAlign w:val="center"/>
          </w:tcPr>
          <w:p w:rsidR="00422E54" w:rsidRPr="00A17A21" w:rsidRDefault="00422E54" w:rsidP="00057F26">
            <w:pPr>
              <w:jc w:val="center"/>
              <w:rPr>
                <w:sz w:val="24"/>
              </w:rPr>
            </w:pPr>
            <w:r w:rsidRPr="00A17A21">
              <w:rPr>
                <w:sz w:val="24"/>
              </w:rPr>
              <w:sym w:font="Wingdings" w:char="F0FC"/>
            </w:r>
          </w:p>
        </w:tc>
        <w:tc>
          <w:tcPr>
            <w:tcW w:w="1827" w:type="dxa"/>
            <w:vAlign w:val="center"/>
          </w:tcPr>
          <w:p w:rsidR="00422E54" w:rsidRPr="00A17A21" w:rsidRDefault="00422E54" w:rsidP="00057F26">
            <w:pPr>
              <w:jc w:val="center"/>
              <w:rPr>
                <w:sz w:val="24"/>
              </w:rPr>
            </w:pPr>
          </w:p>
        </w:tc>
      </w:tr>
      <w:tr w:rsidR="00422E54" w:rsidRPr="00A17A21" w:rsidTr="00057F26">
        <w:trPr>
          <w:trHeight w:val="340"/>
        </w:trPr>
        <w:tc>
          <w:tcPr>
            <w:tcW w:w="5637" w:type="dxa"/>
            <w:vAlign w:val="center"/>
          </w:tcPr>
          <w:p w:rsidR="00422E54" w:rsidRPr="00A17A21" w:rsidRDefault="00422E54" w:rsidP="00057F26">
            <w:pPr>
              <w:rPr>
                <w:sz w:val="24"/>
              </w:rPr>
            </w:pPr>
            <w:r w:rsidRPr="00A17A21">
              <w:rPr>
                <w:rFonts w:ascii="Arial" w:hAnsi="Arial" w:cs="Arial"/>
              </w:rPr>
              <w:t>Knowledge of safety/security alarm systems</w:t>
            </w:r>
          </w:p>
        </w:tc>
        <w:tc>
          <w:tcPr>
            <w:tcW w:w="1826" w:type="dxa"/>
            <w:vAlign w:val="center"/>
          </w:tcPr>
          <w:p w:rsidR="00422E54" w:rsidRPr="00A17A21" w:rsidRDefault="00422E54" w:rsidP="00057F26">
            <w:pPr>
              <w:jc w:val="center"/>
              <w:rPr>
                <w:sz w:val="24"/>
              </w:rPr>
            </w:pPr>
          </w:p>
        </w:tc>
        <w:tc>
          <w:tcPr>
            <w:tcW w:w="1827" w:type="dxa"/>
            <w:vAlign w:val="center"/>
          </w:tcPr>
          <w:p w:rsidR="00422E54" w:rsidRPr="00A17A21" w:rsidRDefault="00422E54" w:rsidP="00057F26">
            <w:pPr>
              <w:jc w:val="center"/>
              <w:rPr>
                <w:sz w:val="24"/>
              </w:rPr>
            </w:pPr>
            <w:r w:rsidRPr="00A17A21">
              <w:rPr>
                <w:sz w:val="24"/>
              </w:rPr>
              <w:sym w:font="Wingdings" w:char="F0FC"/>
            </w:r>
          </w:p>
        </w:tc>
      </w:tr>
      <w:tr w:rsidR="00422E54" w:rsidRPr="00A17A21" w:rsidTr="00057F26">
        <w:trPr>
          <w:trHeight w:val="340"/>
        </w:trPr>
        <w:tc>
          <w:tcPr>
            <w:tcW w:w="5637" w:type="dxa"/>
            <w:vAlign w:val="center"/>
          </w:tcPr>
          <w:p w:rsidR="00422E54" w:rsidRPr="00A17A21" w:rsidRDefault="00422E54" w:rsidP="00057F26">
            <w:pPr>
              <w:rPr>
                <w:sz w:val="24"/>
              </w:rPr>
            </w:pPr>
            <w:r w:rsidRPr="00A17A21">
              <w:rPr>
                <w:rFonts w:ascii="Arial" w:hAnsi="Arial" w:cs="Arial"/>
              </w:rPr>
              <w:t>Knowledge of Health &amp; Safety issues</w:t>
            </w:r>
          </w:p>
        </w:tc>
        <w:tc>
          <w:tcPr>
            <w:tcW w:w="1826" w:type="dxa"/>
            <w:vAlign w:val="center"/>
          </w:tcPr>
          <w:p w:rsidR="00422E54" w:rsidRPr="00A17A21" w:rsidRDefault="00422E54" w:rsidP="00057F26">
            <w:pPr>
              <w:jc w:val="center"/>
              <w:rPr>
                <w:sz w:val="24"/>
              </w:rPr>
            </w:pPr>
            <w:r w:rsidRPr="00A17A21">
              <w:rPr>
                <w:sz w:val="24"/>
              </w:rPr>
              <w:sym w:font="Wingdings" w:char="F0FC"/>
            </w:r>
          </w:p>
        </w:tc>
        <w:tc>
          <w:tcPr>
            <w:tcW w:w="1827" w:type="dxa"/>
            <w:vAlign w:val="center"/>
          </w:tcPr>
          <w:p w:rsidR="00422E54" w:rsidRPr="00A17A21" w:rsidRDefault="00422E54" w:rsidP="00057F26">
            <w:pPr>
              <w:jc w:val="center"/>
              <w:rPr>
                <w:sz w:val="24"/>
              </w:rPr>
            </w:pPr>
          </w:p>
        </w:tc>
      </w:tr>
      <w:tr w:rsidR="00422E54" w:rsidRPr="00A17A21" w:rsidTr="00057F26">
        <w:trPr>
          <w:trHeight w:val="340"/>
        </w:trPr>
        <w:tc>
          <w:tcPr>
            <w:tcW w:w="5637" w:type="dxa"/>
            <w:vAlign w:val="center"/>
          </w:tcPr>
          <w:p w:rsidR="00422E54" w:rsidRPr="00A17A21" w:rsidRDefault="00422E54" w:rsidP="00057F26">
            <w:pPr>
              <w:rPr>
                <w:sz w:val="24"/>
              </w:rPr>
            </w:pPr>
            <w:r w:rsidRPr="00A17A21">
              <w:rPr>
                <w:rFonts w:ascii="Arial" w:hAnsi="Arial" w:cs="Arial"/>
              </w:rPr>
              <w:t>Able to work independently and as part of a team</w:t>
            </w:r>
          </w:p>
        </w:tc>
        <w:tc>
          <w:tcPr>
            <w:tcW w:w="1826" w:type="dxa"/>
            <w:vAlign w:val="center"/>
          </w:tcPr>
          <w:p w:rsidR="00422E54" w:rsidRPr="00A17A21" w:rsidRDefault="00422E54" w:rsidP="00057F26">
            <w:pPr>
              <w:jc w:val="center"/>
              <w:rPr>
                <w:sz w:val="24"/>
              </w:rPr>
            </w:pPr>
            <w:r w:rsidRPr="00A17A21">
              <w:rPr>
                <w:sz w:val="24"/>
              </w:rPr>
              <w:sym w:font="Wingdings" w:char="F0FC"/>
            </w:r>
          </w:p>
        </w:tc>
        <w:tc>
          <w:tcPr>
            <w:tcW w:w="1827" w:type="dxa"/>
            <w:vAlign w:val="center"/>
          </w:tcPr>
          <w:p w:rsidR="00422E54" w:rsidRPr="00A17A21" w:rsidRDefault="00422E54" w:rsidP="00057F26">
            <w:pPr>
              <w:jc w:val="center"/>
              <w:rPr>
                <w:sz w:val="24"/>
              </w:rPr>
            </w:pPr>
          </w:p>
        </w:tc>
      </w:tr>
      <w:tr w:rsidR="00422E54" w:rsidRPr="00A17A21" w:rsidTr="00057F26">
        <w:trPr>
          <w:trHeight w:val="340"/>
        </w:trPr>
        <w:tc>
          <w:tcPr>
            <w:tcW w:w="5637" w:type="dxa"/>
            <w:vAlign w:val="center"/>
          </w:tcPr>
          <w:p w:rsidR="00422E54" w:rsidRPr="00A17A21" w:rsidRDefault="00422E54" w:rsidP="00057F26">
            <w:pPr>
              <w:rPr>
                <w:sz w:val="24"/>
              </w:rPr>
            </w:pPr>
            <w:r w:rsidRPr="00A17A21">
              <w:rPr>
                <w:rFonts w:ascii="Arial" w:hAnsi="Arial" w:cs="Arial"/>
              </w:rPr>
              <w:t>Working in Customer related industry</w:t>
            </w:r>
          </w:p>
        </w:tc>
        <w:tc>
          <w:tcPr>
            <w:tcW w:w="1826" w:type="dxa"/>
            <w:vAlign w:val="center"/>
          </w:tcPr>
          <w:p w:rsidR="00422E54" w:rsidRPr="00A17A21" w:rsidRDefault="00422E54" w:rsidP="00057F26">
            <w:pPr>
              <w:jc w:val="center"/>
              <w:rPr>
                <w:sz w:val="24"/>
              </w:rPr>
            </w:pPr>
            <w:r w:rsidRPr="00A17A21">
              <w:rPr>
                <w:sz w:val="24"/>
              </w:rPr>
              <w:sym w:font="Wingdings" w:char="F0FC"/>
            </w:r>
          </w:p>
        </w:tc>
        <w:tc>
          <w:tcPr>
            <w:tcW w:w="1827" w:type="dxa"/>
            <w:vAlign w:val="center"/>
          </w:tcPr>
          <w:p w:rsidR="00422E54" w:rsidRPr="00A17A21" w:rsidRDefault="00422E54" w:rsidP="00057F26">
            <w:pPr>
              <w:jc w:val="center"/>
              <w:rPr>
                <w:sz w:val="24"/>
              </w:rPr>
            </w:pPr>
          </w:p>
        </w:tc>
      </w:tr>
      <w:tr w:rsidR="00422E54" w:rsidRPr="00A17A21" w:rsidTr="00057F26">
        <w:trPr>
          <w:trHeight w:val="567"/>
        </w:trPr>
        <w:tc>
          <w:tcPr>
            <w:tcW w:w="5637" w:type="dxa"/>
            <w:vAlign w:val="center"/>
          </w:tcPr>
          <w:p w:rsidR="00422E54" w:rsidRPr="00A17A21" w:rsidRDefault="00422E54" w:rsidP="00057F26">
            <w:pPr>
              <w:rPr>
                <w:sz w:val="24"/>
              </w:rPr>
            </w:pPr>
            <w:r w:rsidRPr="00A17A21">
              <w:rPr>
                <w:rFonts w:ascii="Arial" w:hAnsi="Arial" w:cs="Arial"/>
              </w:rPr>
              <w:t>Knowledge of building management issues including contractor liaison</w:t>
            </w:r>
          </w:p>
        </w:tc>
        <w:tc>
          <w:tcPr>
            <w:tcW w:w="1826" w:type="dxa"/>
            <w:vAlign w:val="center"/>
          </w:tcPr>
          <w:p w:rsidR="00422E54" w:rsidRPr="00A17A21" w:rsidRDefault="00422E54" w:rsidP="00057F26">
            <w:pPr>
              <w:jc w:val="center"/>
              <w:rPr>
                <w:sz w:val="24"/>
              </w:rPr>
            </w:pPr>
          </w:p>
        </w:tc>
        <w:tc>
          <w:tcPr>
            <w:tcW w:w="1827" w:type="dxa"/>
            <w:vAlign w:val="center"/>
          </w:tcPr>
          <w:p w:rsidR="00422E54" w:rsidRPr="00A17A21" w:rsidRDefault="00422E54" w:rsidP="00057F26">
            <w:pPr>
              <w:jc w:val="center"/>
              <w:rPr>
                <w:sz w:val="24"/>
              </w:rPr>
            </w:pPr>
            <w:r w:rsidRPr="00A17A21">
              <w:rPr>
                <w:sz w:val="24"/>
              </w:rPr>
              <w:sym w:font="Wingdings" w:char="F0FC"/>
            </w:r>
          </w:p>
        </w:tc>
      </w:tr>
      <w:tr w:rsidR="00422E54" w:rsidRPr="00A17A21" w:rsidTr="00057F26">
        <w:trPr>
          <w:trHeight w:val="340"/>
        </w:trPr>
        <w:tc>
          <w:tcPr>
            <w:tcW w:w="5637" w:type="dxa"/>
            <w:vAlign w:val="center"/>
          </w:tcPr>
          <w:p w:rsidR="00422E54" w:rsidRPr="00A17A21" w:rsidRDefault="00422E54" w:rsidP="00057F26">
            <w:pPr>
              <w:rPr>
                <w:sz w:val="24"/>
              </w:rPr>
            </w:pPr>
            <w:r w:rsidRPr="00A17A21">
              <w:rPr>
                <w:rFonts w:ascii="Arial" w:hAnsi="Arial" w:cs="Arial"/>
              </w:rPr>
              <w:t>Knowledge of  computerised booking systems</w:t>
            </w:r>
          </w:p>
        </w:tc>
        <w:tc>
          <w:tcPr>
            <w:tcW w:w="1826" w:type="dxa"/>
            <w:vAlign w:val="center"/>
          </w:tcPr>
          <w:p w:rsidR="00422E54" w:rsidRPr="00A17A21" w:rsidRDefault="00422E54" w:rsidP="00057F26">
            <w:pPr>
              <w:jc w:val="center"/>
              <w:rPr>
                <w:sz w:val="24"/>
              </w:rPr>
            </w:pPr>
          </w:p>
        </w:tc>
        <w:tc>
          <w:tcPr>
            <w:tcW w:w="1827" w:type="dxa"/>
            <w:vAlign w:val="center"/>
          </w:tcPr>
          <w:p w:rsidR="00422E54" w:rsidRPr="00A17A21" w:rsidRDefault="00422E54" w:rsidP="00057F26">
            <w:pPr>
              <w:jc w:val="center"/>
              <w:rPr>
                <w:sz w:val="24"/>
              </w:rPr>
            </w:pPr>
            <w:r w:rsidRPr="00A17A21">
              <w:rPr>
                <w:sz w:val="24"/>
              </w:rPr>
              <w:sym w:font="Wingdings" w:char="F0FC"/>
            </w:r>
          </w:p>
        </w:tc>
      </w:tr>
      <w:tr w:rsidR="00422E54" w:rsidRPr="00A17A21" w:rsidTr="00057F26">
        <w:trPr>
          <w:trHeight w:val="340"/>
        </w:trPr>
        <w:tc>
          <w:tcPr>
            <w:tcW w:w="5637" w:type="dxa"/>
            <w:vAlign w:val="center"/>
          </w:tcPr>
          <w:p w:rsidR="00422E54" w:rsidRPr="00A17A21" w:rsidRDefault="00422E54" w:rsidP="00057F26">
            <w:pPr>
              <w:rPr>
                <w:sz w:val="24"/>
              </w:rPr>
            </w:pPr>
            <w:r w:rsidRPr="00A17A21">
              <w:rPr>
                <w:rFonts w:ascii="Arial" w:hAnsi="Arial" w:cs="Arial"/>
              </w:rPr>
              <w:t>Working with families and children</w:t>
            </w:r>
          </w:p>
        </w:tc>
        <w:tc>
          <w:tcPr>
            <w:tcW w:w="1826" w:type="dxa"/>
            <w:vAlign w:val="center"/>
          </w:tcPr>
          <w:p w:rsidR="00422E54" w:rsidRPr="00A17A21" w:rsidRDefault="00422E54" w:rsidP="00057F26">
            <w:pPr>
              <w:jc w:val="center"/>
              <w:rPr>
                <w:sz w:val="24"/>
              </w:rPr>
            </w:pPr>
          </w:p>
        </w:tc>
        <w:tc>
          <w:tcPr>
            <w:tcW w:w="1827" w:type="dxa"/>
            <w:vAlign w:val="center"/>
          </w:tcPr>
          <w:p w:rsidR="00422E54" w:rsidRPr="00A17A21" w:rsidRDefault="00422E54" w:rsidP="00057F26">
            <w:pPr>
              <w:jc w:val="center"/>
              <w:rPr>
                <w:sz w:val="24"/>
              </w:rPr>
            </w:pPr>
            <w:r w:rsidRPr="00A17A21">
              <w:rPr>
                <w:sz w:val="24"/>
              </w:rPr>
              <w:sym w:font="Wingdings" w:char="F0FC"/>
            </w:r>
          </w:p>
        </w:tc>
      </w:tr>
      <w:tr w:rsidR="00422E54" w:rsidRPr="00A17A21" w:rsidTr="00057F26">
        <w:trPr>
          <w:trHeight w:val="340"/>
        </w:trPr>
        <w:tc>
          <w:tcPr>
            <w:tcW w:w="5637" w:type="dxa"/>
            <w:tcBorders>
              <w:bottom w:val="single" w:sz="4" w:space="0" w:color="auto"/>
            </w:tcBorders>
            <w:vAlign w:val="center"/>
          </w:tcPr>
          <w:p w:rsidR="00422E54" w:rsidRPr="00A17A21" w:rsidRDefault="00422E54" w:rsidP="00057F26">
            <w:pPr>
              <w:rPr>
                <w:sz w:val="24"/>
              </w:rPr>
            </w:pPr>
            <w:r w:rsidRPr="00A17A21">
              <w:rPr>
                <w:rFonts w:ascii="Arial" w:hAnsi="Arial" w:cs="Arial"/>
              </w:rPr>
              <w:t xml:space="preserve">Work in a public building. </w:t>
            </w:r>
          </w:p>
        </w:tc>
        <w:tc>
          <w:tcPr>
            <w:tcW w:w="1826" w:type="dxa"/>
            <w:tcBorders>
              <w:bottom w:val="single" w:sz="4" w:space="0" w:color="auto"/>
            </w:tcBorders>
            <w:vAlign w:val="center"/>
          </w:tcPr>
          <w:p w:rsidR="00422E54" w:rsidRPr="00A17A21" w:rsidRDefault="00422E54" w:rsidP="00057F26">
            <w:pPr>
              <w:jc w:val="center"/>
              <w:rPr>
                <w:sz w:val="24"/>
              </w:rPr>
            </w:pPr>
          </w:p>
        </w:tc>
        <w:tc>
          <w:tcPr>
            <w:tcW w:w="1827" w:type="dxa"/>
            <w:tcBorders>
              <w:bottom w:val="single" w:sz="4" w:space="0" w:color="auto"/>
            </w:tcBorders>
            <w:vAlign w:val="center"/>
          </w:tcPr>
          <w:p w:rsidR="00422E54" w:rsidRPr="00A17A21" w:rsidRDefault="00422E54" w:rsidP="00057F26">
            <w:pPr>
              <w:jc w:val="center"/>
              <w:rPr>
                <w:sz w:val="24"/>
              </w:rPr>
            </w:pPr>
            <w:r w:rsidRPr="00A17A21">
              <w:rPr>
                <w:sz w:val="24"/>
              </w:rPr>
              <w:sym w:font="Wingdings" w:char="F0FC"/>
            </w:r>
          </w:p>
        </w:tc>
      </w:tr>
      <w:tr w:rsidR="00422E54" w:rsidRPr="00A17A21" w:rsidTr="00057F26">
        <w:trPr>
          <w:trHeight w:val="397"/>
        </w:trPr>
        <w:tc>
          <w:tcPr>
            <w:tcW w:w="5637" w:type="dxa"/>
            <w:tcBorders>
              <w:top w:val="single" w:sz="4" w:space="0" w:color="auto"/>
              <w:bottom w:val="nil"/>
            </w:tcBorders>
            <w:shd w:val="clear" w:color="auto" w:fill="auto"/>
            <w:vAlign w:val="center"/>
          </w:tcPr>
          <w:p w:rsidR="00422E54" w:rsidRPr="00A17A21" w:rsidRDefault="00422E54" w:rsidP="00057F26">
            <w:pPr>
              <w:rPr>
                <w:rFonts w:ascii="Arial" w:hAnsi="Arial" w:cs="Arial"/>
                <w:b/>
                <w:u w:val="single"/>
              </w:rPr>
            </w:pPr>
            <w:r w:rsidRPr="00A17A21">
              <w:rPr>
                <w:rFonts w:ascii="Arial" w:hAnsi="Arial" w:cs="Arial"/>
                <w:b/>
                <w:u w:val="single"/>
              </w:rPr>
              <w:t>SPECIAL REQUIREMENTS/ATTITUDE</w:t>
            </w:r>
          </w:p>
        </w:tc>
        <w:tc>
          <w:tcPr>
            <w:tcW w:w="1826" w:type="dxa"/>
            <w:tcBorders>
              <w:top w:val="single" w:sz="4" w:space="0" w:color="auto"/>
              <w:bottom w:val="nil"/>
            </w:tcBorders>
            <w:shd w:val="clear" w:color="auto" w:fill="auto"/>
            <w:vAlign w:val="center"/>
          </w:tcPr>
          <w:p w:rsidR="00422E54" w:rsidRPr="00A17A21" w:rsidRDefault="00422E54" w:rsidP="00057F26">
            <w:pPr>
              <w:rPr>
                <w:rFonts w:ascii="Arial" w:hAnsi="Arial" w:cs="Arial"/>
                <w:b/>
                <w:u w:val="single"/>
              </w:rPr>
            </w:pPr>
          </w:p>
        </w:tc>
        <w:tc>
          <w:tcPr>
            <w:tcW w:w="1827" w:type="dxa"/>
            <w:tcBorders>
              <w:top w:val="single" w:sz="4" w:space="0" w:color="auto"/>
              <w:bottom w:val="nil"/>
            </w:tcBorders>
            <w:shd w:val="clear" w:color="auto" w:fill="auto"/>
            <w:vAlign w:val="center"/>
          </w:tcPr>
          <w:p w:rsidR="00422E54" w:rsidRPr="00A17A21" w:rsidRDefault="00422E54" w:rsidP="00057F26">
            <w:pPr>
              <w:rPr>
                <w:rFonts w:ascii="Arial" w:hAnsi="Arial" w:cs="Arial"/>
                <w:b/>
                <w:u w:val="single"/>
              </w:rPr>
            </w:pPr>
          </w:p>
        </w:tc>
      </w:tr>
      <w:tr w:rsidR="00422E54" w:rsidRPr="00A17A21" w:rsidTr="00057F26">
        <w:trPr>
          <w:trHeight w:val="567"/>
        </w:trPr>
        <w:tc>
          <w:tcPr>
            <w:tcW w:w="5637" w:type="dxa"/>
            <w:tcBorders>
              <w:top w:val="nil"/>
            </w:tcBorders>
            <w:vAlign w:val="center"/>
          </w:tcPr>
          <w:p w:rsidR="00422E54" w:rsidRPr="00A17A21" w:rsidRDefault="00422E54" w:rsidP="00057F26">
            <w:pPr>
              <w:rPr>
                <w:sz w:val="24"/>
              </w:rPr>
            </w:pPr>
            <w:r w:rsidRPr="00A17A21">
              <w:rPr>
                <w:rFonts w:ascii="Arial" w:hAnsi="Arial"/>
              </w:rPr>
              <w:t>Able to attend out of hours call-out within 20 minutes when on call-out duty</w:t>
            </w:r>
          </w:p>
        </w:tc>
        <w:tc>
          <w:tcPr>
            <w:tcW w:w="1826" w:type="dxa"/>
            <w:tcBorders>
              <w:top w:val="nil"/>
            </w:tcBorders>
            <w:vAlign w:val="center"/>
          </w:tcPr>
          <w:p w:rsidR="00422E54" w:rsidRPr="00A17A21" w:rsidRDefault="00422E54" w:rsidP="00057F26">
            <w:pPr>
              <w:jc w:val="center"/>
              <w:rPr>
                <w:sz w:val="24"/>
              </w:rPr>
            </w:pPr>
            <w:r w:rsidRPr="00A17A21">
              <w:rPr>
                <w:sz w:val="24"/>
              </w:rPr>
              <w:sym w:font="Wingdings" w:char="F0FC"/>
            </w:r>
          </w:p>
        </w:tc>
        <w:tc>
          <w:tcPr>
            <w:tcW w:w="1827" w:type="dxa"/>
            <w:tcBorders>
              <w:top w:val="nil"/>
            </w:tcBorders>
            <w:vAlign w:val="center"/>
          </w:tcPr>
          <w:p w:rsidR="00422E54" w:rsidRPr="00A17A21" w:rsidRDefault="00422E54" w:rsidP="00057F26">
            <w:pPr>
              <w:jc w:val="center"/>
              <w:rPr>
                <w:sz w:val="24"/>
              </w:rPr>
            </w:pPr>
          </w:p>
        </w:tc>
      </w:tr>
      <w:tr w:rsidR="00422E54" w:rsidRPr="00A17A21" w:rsidTr="00057F26">
        <w:trPr>
          <w:trHeight w:val="567"/>
        </w:trPr>
        <w:tc>
          <w:tcPr>
            <w:tcW w:w="5637" w:type="dxa"/>
            <w:vAlign w:val="center"/>
          </w:tcPr>
          <w:p w:rsidR="00422E54" w:rsidRPr="00A17A21" w:rsidRDefault="00422E54" w:rsidP="00057F26">
            <w:pPr>
              <w:rPr>
                <w:sz w:val="24"/>
              </w:rPr>
            </w:pPr>
            <w:r w:rsidRPr="00A17A21">
              <w:rPr>
                <w:rFonts w:ascii="Arial" w:hAnsi="Arial" w:cs="Arial"/>
              </w:rPr>
              <w:t>Required to undertake weekend and evening work within a flexible 37 hour week.</w:t>
            </w:r>
          </w:p>
        </w:tc>
        <w:tc>
          <w:tcPr>
            <w:tcW w:w="1826" w:type="dxa"/>
            <w:vAlign w:val="center"/>
          </w:tcPr>
          <w:p w:rsidR="00422E54" w:rsidRPr="00A17A21" w:rsidRDefault="00422E54" w:rsidP="00057F26">
            <w:pPr>
              <w:jc w:val="center"/>
              <w:rPr>
                <w:sz w:val="24"/>
              </w:rPr>
            </w:pPr>
            <w:r w:rsidRPr="00A17A21">
              <w:rPr>
                <w:sz w:val="24"/>
              </w:rPr>
              <w:sym w:font="Wingdings" w:char="F0FC"/>
            </w:r>
          </w:p>
        </w:tc>
        <w:tc>
          <w:tcPr>
            <w:tcW w:w="1827" w:type="dxa"/>
            <w:vAlign w:val="center"/>
          </w:tcPr>
          <w:p w:rsidR="00422E54" w:rsidRPr="00A17A21" w:rsidRDefault="00422E54" w:rsidP="00057F26">
            <w:pPr>
              <w:jc w:val="center"/>
              <w:rPr>
                <w:sz w:val="24"/>
              </w:rPr>
            </w:pPr>
          </w:p>
        </w:tc>
      </w:tr>
      <w:tr w:rsidR="00422E54" w:rsidRPr="00A17A21" w:rsidTr="00057F26">
        <w:trPr>
          <w:trHeight w:val="397"/>
        </w:trPr>
        <w:tc>
          <w:tcPr>
            <w:tcW w:w="5637" w:type="dxa"/>
            <w:vAlign w:val="center"/>
          </w:tcPr>
          <w:p w:rsidR="00422E54" w:rsidRPr="00A17A21" w:rsidRDefault="00422E54" w:rsidP="00057F26">
            <w:pPr>
              <w:rPr>
                <w:sz w:val="24"/>
              </w:rPr>
            </w:pPr>
            <w:r w:rsidRPr="00A17A21">
              <w:rPr>
                <w:rFonts w:ascii="Arial" w:hAnsi="Arial" w:cs="Arial"/>
              </w:rPr>
              <w:t>Enjoy working with the public</w:t>
            </w:r>
          </w:p>
        </w:tc>
        <w:tc>
          <w:tcPr>
            <w:tcW w:w="1826" w:type="dxa"/>
            <w:vAlign w:val="center"/>
          </w:tcPr>
          <w:p w:rsidR="00422E54" w:rsidRPr="00A17A21" w:rsidRDefault="00422E54" w:rsidP="00057F26">
            <w:pPr>
              <w:jc w:val="center"/>
              <w:rPr>
                <w:sz w:val="24"/>
              </w:rPr>
            </w:pPr>
            <w:r w:rsidRPr="00A17A21">
              <w:rPr>
                <w:sz w:val="24"/>
              </w:rPr>
              <w:sym w:font="Wingdings" w:char="F0FC"/>
            </w:r>
          </w:p>
        </w:tc>
        <w:tc>
          <w:tcPr>
            <w:tcW w:w="1827" w:type="dxa"/>
            <w:vAlign w:val="center"/>
          </w:tcPr>
          <w:p w:rsidR="00422E54" w:rsidRPr="00A17A21" w:rsidRDefault="00422E54" w:rsidP="00057F26">
            <w:pPr>
              <w:jc w:val="center"/>
              <w:rPr>
                <w:sz w:val="24"/>
              </w:rPr>
            </w:pPr>
          </w:p>
        </w:tc>
      </w:tr>
      <w:tr w:rsidR="00422E54" w:rsidRPr="00A17A21" w:rsidTr="00057F26">
        <w:trPr>
          <w:trHeight w:val="397"/>
        </w:trPr>
        <w:tc>
          <w:tcPr>
            <w:tcW w:w="5637" w:type="dxa"/>
            <w:vAlign w:val="center"/>
          </w:tcPr>
          <w:p w:rsidR="00422E54" w:rsidRPr="00A17A21" w:rsidRDefault="00422E54" w:rsidP="00057F26">
            <w:pPr>
              <w:rPr>
                <w:sz w:val="24"/>
              </w:rPr>
            </w:pPr>
            <w:r w:rsidRPr="00A17A21">
              <w:rPr>
                <w:rFonts w:ascii="Arial" w:hAnsi="Arial" w:cs="Arial"/>
              </w:rPr>
              <w:t>Smart appearance</w:t>
            </w:r>
          </w:p>
        </w:tc>
        <w:tc>
          <w:tcPr>
            <w:tcW w:w="1826" w:type="dxa"/>
            <w:vAlign w:val="center"/>
          </w:tcPr>
          <w:p w:rsidR="00422E54" w:rsidRPr="00A17A21" w:rsidRDefault="00422E54" w:rsidP="00057F26">
            <w:pPr>
              <w:jc w:val="center"/>
              <w:rPr>
                <w:sz w:val="24"/>
              </w:rPr>
            </w:pPr>
            <w:r w:rsidRPr="00A17A21">
              <w:rPr>
                <w:sz w:val="24"/>
              </w:rPr>
              <w:sym w:font="Wingdings" w:char="F0FC"/>
            </w:r>
          </w:p>
        </w:tc>
        <w:tc>
          <w:tcPr>
            <w:tcW w:w="1827" w:type="dxa"/>
            <w:vAlign w:val="center"/>
          </w:tcPr>
          <w:p w:rsidR="00422E54" w:rsidRPr="00A17A21" w:rsidRDefault="00422E54" w:rsidP="00057F26">
            <w:pPr>
              <w:jc w:val="center"/>
              <w:rPr>
                <w:sz w:val="24"/>
              </w:rPr>
            </w:pPr>
          </w:p>
        </w:tc>
      </w:tr>
      <w:tr w:rsidR="00422E54" w:rsidRPr="00A17A21" w:rsidTr="00057F26">
        <w:trPr>
          <w:trHeight w:val="397"/>
        </w:trPr>
        <w:tc>
          <w:tcPr>
            <w:tcW w:w="5637" w:type="dxa"/>
            <w:vAlign w:val="center"/>
          </w:tcPr>
          <w:p w:rsidR="00422E54" w:rsidRPr="00A17A21" w:rsidRDefault="00422E54" w:rsidP="00057F26">
            <w:pPr>
              <w:rPr>
                <w:sz w:val="24"/>
              </w:rPr>
            </w:pPr>
            <w:r w:rsidRPr="00A17A21">
              <w:rPr>
                <w:rFonts w:ascii="Arial" w:hAnsi="Arial" w:cs="Arial"/>
              </w:rPr>
              <w:t xml:space="preserve">Able to work at a height and carry/move large objects </w:t>
            </w:r>
          </w:p>
        </w:tc>
        <w:tc>
          <w:tcPr>
            <w:tcW w:w="1826" w:type="dxa"/>
            <w:vAlign w:val="center"/>
          </w:tcPr>
          <w:p w:rsidR="00422E54" w:rsidRPr="00A17A21" w:rsidRDefault="00422E54" w:rsidP="00057F26">
            <w:pPr>
              <w:jc w:val="center"/>
              <w:rPr>
                <w:sz w:val="24"/>
              </w:rPr>
            </w:pPr>
            <w:r w:rsidRPr="00A17A21">
              <w:rPr>
                <w:sz w:val="24"/>
              </w:rPr>
              <w:sym w:font="Wingdings" w:char="F0FC"/>
            </w:r>
          </w:p>
        </w:tc>
        <w:tc>
          <w:tcPr>
            <w:tcW w:w="1827" w:type="dxa"/>
            <w:vAlign w:val="center"/>
          </w:tcPr>
          <w:p w:rsidR="00422E54" w:rsidRPr="00A17A21" w:rsidRDefault="00422E54" w:rsidP="00057F26">
            <w:pPr>
              <w:jc w:val="center"/>
              <w:rPr>
                <w:sz w:val="24"/>
              </w:rPr>
            </w:pPr>
          </w:p>
        </w:tc>
      </w:tr>
      <w:tr w:rsidR="00422E54" w:rsidRPr="00A17A21" w:rsidTr="00057F26">
        <w:trPr>
          <w:trHeight w:val="397"/>
        </w:trPr>
        <w:tc>
          <w:tcPr>
            <w:tcW w:w="5637" w:type="dxa"/>
            <w:vAlign w:val="center"/>
          </w:tcPr>
          <w:p w:rsidR="00422E54" w:rsidRPr="00A17A21" w:rsidRDefault="00422E54" w:rsidP="00057F26">
            <w:pPr>
              <w:rPr>
                <w:sz w:val="24"/>
              </w:rPr>
            </w:pPr>
            <w:r w:rsidRPr="00A17A21">
              <w:rPr>
                <w:rFonts w:ascii="Arial" w:hAnsi="Arial" w:cs="Arial"/>
              </w:rPr>
              <w:t>Honest, reliable and responsive to direction</w:t>
            </w:r>
          </w:p>
        </w:tc>
        <w:tc>
          <w:tcPr>
            <w:tcW w:w="1826" w:type="dxa"/>
            <w:vAlign w:val="center"/>
          </w:tcPr>
          <w:p w:rsidR="00422E54" w:rsidRPr="00A17A21" w:rsidRDefault="00422E54" w:rsidP="00057F26">
            <w:pPr>
              <w:jc w:val="center"/>
              <w:rPr>
                <w:sz w:val="24"/>
              </w:rPr>
            </w:pPr>
            <w:r w:rsidRPr="00A17A21">
              <w:rPr>
                <w:sz w:val="24"/>
              </w:rPr>
              <w:sym w:font="Wingdings" w:char="F0FC"/>
            </w:r>
          </w:p>
        </w:tc>
        <w:tc>
          <w:tcPr>
            <w:tcW w:w="1827" w:type="dxa"/>
            <w:vAlign w:val="center"/>
          </w:tcPr>
          <w:p w:rsidR="00422E54" w:rsidRPr="00A17A21" w:rsidRDefault="00422E54" w:rsidP="00057F26">
            <w:pPr>
              <w:jc w:val="center"/>
              <w:rPr>
                <w:sz w:val="24"/>
              </w:rPr>
            </w:pPr>
          </w:p>
        </w:tc>
      </w:tr>
      <w:tr w:rsidR="00422E54" w:rsidRPr="00A17A21" w:rsidTr="00057F26">
        <w:trPr>
          <w:trHeight w:val="397"/>
        </w:trPr>
        <w:tc>
          <w:tcPr>
            <w:tcW w:w="5637" w:type="dxa"/>
            <w:vAlign w:val="center"/>
          </w:tcPr>
          <w:p w:rsidR="00422E54" w:rsidRPr="00A17A21" w:rsidRDefault="00422E54" w:rsidP="00057F26">
            <w:pPr>
              <w:rPr>
                <w:sz w:val="24"/>
              </w:rPr>
            </w:pPr>
            <w:r w:rsidRPr="00A17A21">
              <w:rPr>
                <w:rFonts w:ascii="Arial" w:hAnsi="Arial" w:cs="Arial"/>
              </w:rPr>
              <w:t>Willing to train and develop further</w:t>
            </w:r>
          </w:p>
        </w:tc>
        <w:tc>
          <w:tcPr>
            <w:tcW w:w="1826" w:type="dxa"/>
            <w:vAlign w:val="center"/>
          </w:tcPr>
          <w:p w:rsidR="00422E54" w:rsidRPr="00A17A21" w:rsidRDefault="00422E54" w:rsidP="00057F26">
            <w:pPr>
              <w:jc w:val="center"/>
              <w:rPr>
                <w:sz w:val="24"/>
              </w:rPr>
            </w:pPr>
            <w:r w:rsidRPr="00A17A21">
              <w:rPr>
                <w:sz w:val="24"/>
              </w:rPr>
              <w:sym w:font="Wingdings" w:char="F0FC"/>
            </w:r>
          </w:p>
        </w:tc>
        <w:tc>
          <w:tcPr>
            <w:tcW w:w="1827" w:type="dxa"/>
            <w:vAlign w:val="center"/>
          </w:tcPr>
          <w:p w:rsidR="00422E54" w:rsidRPr="00A17A21" w:rsidRDefault="00422E54" w:rsidP="00057F26">
            <w:pPr>
              <w:jc w:val="center"/>
              <w:rPr>
                <w:sz w:val="24"/>
              </w:rPr>
            </w:pPr>
          </w:p>
        </w:tc>
      </w:tr>
      <w:tr w:rsidR="00422E54" w:rsidRPr="00A17A21" w:rsidTr="00057F26">
        <w:trPr>
          <w:trHeight w:val="397"/>
        </w:trPr>
        <w:tc>
          <w:tcPr>
            <w:tcW w:w="5637" w:type="dxa"/>
            <w:vAlign w:val="center"/>
          </w:tcPr>
          <w:p w:rsidR="00422E54" w:rsidRPr="00A17A21" w:rsidRDefault="00422E54" w:rsidP="00057F26">
            <w:pPr>
              <w:rPr>
                <w:sz w:val="24"/>
              </w:rPr>
            </w:pPr>
            <w:r w:rsidRPr="00A17A21">
              <w:rPr>
                <w:rFonts w:ascii="Arial" w:hAnsi="Arial" w:cs="Arial"/>
              </w:rPr>
              <w:t>Enthusiastic and energetic approach</w:t>
            </w:r>
          </w:p>
        </w:tc>
        <w:tc>
          <w:tcPr>
            <w:tcW w:w="1826" w:type="dxa"/>
            <w:vAlign w:val="center"/>
          </w:tcPr>
          <w:p w:rsidR="00422E54" w:rsidRPr="00A17A21" w:rsidRDefault="00422E54" w:rsidP="00057F26">
            <w:pPr>
              <w:jc w:val="center"/>
              <w:rPr>
                <w:sz w:val="24"/>
              </w:rPr>
            </w:pPr>
            <w:r w:rsidRPr="00A17A21">
              <w:rPr>
                <w:sz w:val="24"/>
              </w:rPr>
              <w:sym w:font="Wingdings" w:char="F0FC"/>
            </w:r>
          </w:p>
        </w:tc>
        <w:tc>
          <w:tcPr>
            <w:tcW w:w="1827" w:type="dxa"/>
            <w:vAlign w:val="center"/>
          </w:tcPr>
          <w:p w:rsidR="00422E54" w:rsidRPr="00A17A21" w:rsidRDefault="00422E54" w:rsidP="00057F26">
            <w:pPr>
              <w:jc w:val="center"/>
              <w:rPr>
                <w:sz w:val="24"/>
              </w:rPr>
            </w:pPr>
          </w:p>
        </w:tc>
      </w:tr>
      <w:tr w:rsidR="00422E54" w:rsidRPr="00A17A21" w:rsidTr="00057F26">
        <w:trPr>
          <w:trHeight w:val="397"/>
        </w:trPr>
        <w:tc>
          <w:tcPr>
            <w:tcW w:w="5637" w:type="dxa"/>
            <w:vAlign w:val="center"/>
          </w:tcPr>
          <w:p w:rsidR="00422E54" w:rsidRPr="00A17A21" w:rsidRDefault="00422E54" w:rsidP="00057F26">
            <w:pPr>
              <w:rPr>
                <w:rFonts w:ascii="Arial" w:hAnsi="Arial" w:cs="Arial"/>
              </w:rPr>
            </w:pPr>
            <w:r w:rsidRPr="00A17A21">
              <w:rPr>
                <w:rFonts w:ascii="Arial" w:hAnsi="Arial" w:cs="Arial"/>
              </w:rPr>
              <w:t>Excellent  people skills</w:t>
            </w:r>
          </w:p>
        </w:tc>
        <w:tc>
          <w:tcPr>
            <w:tcW w:w="1826" w:type="dxa"/>
            <w:vAlign w:val="center"/>
          </w:tcPr>
          <w:p w:rsidR="00422E54" w:rsidRPr="00A17A21" w:rsidRDefault="00422E54" w:rsidP="00057F26">
            <w:pPr>
              <w:jc w:val="center"/>
              <w:rPr>
                <w:sz w:val="24"/>
              </w:rPr>
            </w:pPr>
            <w:r w:rsidRPr="00A17A21">
              <w:rPr>
                <w:sz w:val="24"/>
              </w:rPr>
              <w:sym w:font="Wingdings" w:char="F0FC"/>
            </w:r>
          </w:p>
        </w:tc>
        <w:tc>
          <w:tcPr>
            <w:tcW w:w="1827" w:type="dxa"/>
            <w:vAlign w:val="center"/>
          </w:tcPr>
          <w:p w:rsidR="00422E54" w:rsidRPr="00A17A21" w:rsidRDefault="00422E54" w:rsidP="00057F26">
            <w:pPr>
              <w:jc w:val="center"/>
              <w:rPr>
                <w:sz w:val="24"/>
              </w:rPr>
            </w:pPr>
          </w:p>
        </w:tc>
      </w:tr>
      <w:tr w:rsidR="00422E54" w:rsidRPr="00A17A21" w:rsidTr="00057F26">
        <w:trPr>
          <w:trHeight w:val="397"/>
        </w:trPr>
        <w:tc>
          <w:tcPr>
            <w:tcW w:w="5637" w:type="dxa"/>
            <w:tcBorders>
              <w:top w:val="single" w:sz="4" w:space="0" w:color="auto"/>
              <w:bottom w:val="nil"/>
            </w:tcBorders>
            <w:shd w:val="clear" w:color="auto" w:fill="auto"/>
            <w:vAlign w:val="center"/>
          </w:tcPr>
          <w:p w:rsidR="00422E54" w:rsidRPr="00A17A21" w:rsidRDefault="00422E54" w:rsidP="00057F26">
            <w:pPr>
              <w:rPr>
                <w:rFonts w:ascii="Arial" w:hAnsi="Arial" w:cs="Arial"/>
                <w:b/>
                <w:u w:val="single"/>
              </w:rPr>
            </w:pPr>
            <w:r w:rsidRPr="00A17A21">
              <w:rPr>
                <w:rFonts w:ascii="Arial" w:hAnsi="Arial" w:cs="Arial"/>
                <w:b/>
                <w:u w:val="single"/>
              </w:rPr>
              <w:lastRenderedPageBreak/>
              <w:t>OTHER</w:t>
            </w:r>
          </w:p>
        </w:tc>
        <w:tc>
          <w:tcPr>
            <w:tcW w:w="1826" w:type="dxa"/>
            <w:tcBorders>
              <w:top w:val="single" w:sz="4" w:space="0" w:color="auto"/>
              <w:bottom w:val="nil"/>
            </w:tcBorders>
            <w:shd w:val="clear" w:color="auto" w:fill="auto"/>
            <w:vAlign w:val="center"/>
          </w:tcPr>
          <w:p w:rsidR="00422E54" w:rsidRPr="00A17A21" w:rsidRDefault="00422E54" w:rsidP="00057F26">
            <w:pPr>
              <w:rPr>
                <w:rFonts w:ascii="Arial" w:hAnsi="Arial" w:cs="Arial"/>
                <w:b/>
                <w:u w:val="single"/>
              </w:rPr>
            </w:pPr>
          </w:p>
        </w:tc>
        <w:tc>
          <w:tcPr>
            <w:tcW w:w="1827" w:type="dxa"/>
            <w:tcBorders>
              <w:top w:val="single" w:sz="4" w:space="0" w:color="auto"/>
              <w:bottom w:val="nil"/>
            </w:tcBorders>
            <w:shd w:val="clear" w:color="auto" w:fill="auto"/>
            <w:vAlign w:val="center"/>
          </w:tcPr>
          <w:p w:rsidR="00422E54" w:rsidRPr="00A17A21" w:rsidRDefault="00422E54" w:rsidP="00057F26">
            <w:pPr>
              <w:rPr>
                <w:rFonts w:ascii="Arial" w:hAnsi="Arial" w:cs="Arial"/>
                <w:b/>
                <w:u w:val="single"/>
              </w:rPr>
            </w:pPr>
          </w:p>
        </w:tc>
      </w:tr>
      <w:tr w:rsidR="00422E54" w:rsidRPr="00A17A21" w:rsidTr="00057F26">
        <w:trPr>
          <w:trHeight w:val="567"/>
        </w:trPr>
        <w:tc>
          <w:tcPr>
            <w:tcW w:w="5637" w:type="dxa"/>
            <w:tcBorders>
              <w:top w:val="nil"/>
            </w:tcBorders>
            <w:vAlign w:val="center"/>
          </w:tcPr>
          <w:p w:rsidR="00422E54" w:rsidRPr="00A17A21" w:rsidRDefault="00422E54" w:rsidP="00057F26">
            <w:pPr>
              <w:rPr>
                <w:rFonts w:ascii="Arial" w:hAnsi="Arial" w:cs="Arial"/>
              </w:rPr>
            </w:pPr>
            <w:r w:rsidRPr="00A17A21">
              <w:rPr>
                <w:rFonts w:ascii="Arial" w:hAnsi="Arial" w:cs="Arial"/>
              </w:rPr>
              <w:t>Demonstrates an understanding and commitment to RAMM’s core values</w:t>
            </w:r>
          </w:p>
        </w:tc>
        <w:tc>
          <w:tcPr>
            <w:tcW w:w="1826" w:type="dxa"/>
            <w:tcBorders>
              <w:top w:val="nil"/>
            </w:tcBorders>
            <w:vAlign w:val="center"/>
          </w:tcPr>
          <w:p w:rsidR="00422E54" w:rsidRPr="00A17A21" w:rsidRDefault="00422E54" w:rsidP="00057F26">
            <w:pPr>
              <w:jc w:val="center"/>
              <w:rPr>
                <w:sz w:val="24"/>
              </w:rPr>
            </w:pPr>
            <w:r w:rsidRPr="00A17A21">
              <w:rPr>
                <w:sz w:val="24"/>
              </w:rPr>
              <w:sym w:font="Wingdings" w:char="F0FC"/>
            </w:r>
          </w:p>
        </w:tc>
        <w:tc>
          <w:tcPr>
            <w:tcW w:w="1827" w:type="dxa"/>
            <w:tcBorders>
              <w:top w:val="nil"/>
            </w:tcBorders>
            <w:vAlign w:val="center"/>
          </w:tcPr>
          <w:p w:rsidR="00422E54" w:rsidRPr="00A17A21" w:rsidRDefault="00422E54" w:rsidP="00057F26">
            <w:pPr>
              <w:jc w:val="center"/>
              <w:rPr>
                <w:sz w:val="24"/>
              </w:rPr>
            </w:pPr>
          </w:p>
        </w:tc>
      </w:tr>
      <w:tr w:rsidR="00422E54" w:rsidRPr="00A17A21" w:rsidTr="00057F26">
        <w:trPr>
          <w:trHeight w:val="397"/>
        </w:trPr>
        <w:tc>
          <w:tcPr>
            <w:tcW w:w="5637" w:type="dxa"/>
            <w:vAlign w:val="center"/>
          </w:tcPr>
          <w:p w:rsidR="00422E54" w:rsidRPr="00A17A21" w:rsidRDefault="00422E54" w:rsidP="00057F26">
            <w:pPr>
              <w:rPr>
                <w:rFonts w:ascii="Arial" w:hAnsi="Arial" w:cs="Arial"/>
              </w:rPr>
            </w:pPr>
            <w:r w:rsidRPr="00A17A21">
              <w:rPr>
                <w:rFonts w:ascii="Arial" w:hAnsi="Arial" w:cs="Arial"/>
              </w:rPr>
              <w:t>Category B Driving licence and own mode of transport.</w:t>
            </w:r>
          </w:p>
        </w:tc>
        <w:tc>
          <w:tcPr>
            <w:tcW w:w="1826" w:type="dxa"/>
            <w:vAlign w:val="center"/>
          </w:tcPr>
          <w:p w:rsidR="00422E54" w:rsidRPr="00A17A21" w:rsidRDefault="00422E54" w:rsidP="00057F26">
            <w:pPr>
              <w:jc w:val="center"/>
              <w:rPr>
                <w:sz w:val="24"/>
              </w:rPr>
            </w:pPr>
            <w:r w:rsidRPr="00A17A21">
              <w:rPr>
                <w:sz w:val="24"/>
              </w:rPr>
              <w:sym w:font="Wingdings" w:char="F0FC"/>
            </w:r>
          </w:p>
        </w:tc>
        <w:tc>
          <w:tcPr>
            <w:tcW w:w="1827" w:type="dxa"/>
            <w:vAlign w:val="center"/>
          </w:tcPr>
          <w:p w:rsidR="00422E54" w:rsidRPr="00A17A21" w:rsidRDefault="00422E54" w:rsidP="00057F26">
            <w:pPr>
              <w:jc w:val="center"/>
              <w:rPr>
                <w:sz w:val="24"/>
              </w:rPr>
            </w:pPr>
          </w:p>
        </w:tc>
      </w:tr>
      <w:tr w:rsidR="00422E54" w:rsidRPr="00A17A21" w:rsidTr="00057F26">
        <w:trPr>
          <w:trHeight w:val="397"/>
        </w:trPr>
        <w:tc>
          <w:tcPr>
            <w:tcW w:w="5637" w:type="dxa"/>
            <w:vAlign w:val="center"/>
          </w:tcPr>
          <w:p w:rsidR="00422E54" w:rsidRPr="00A17A21" w:rsidRDefault="00422E54" w:rsidP="00057F26">
            <w:pPr>
              <w:rPr>
                <w:sz w:val="24"/>
              </w:rPr>
            </w:pPr>
            <w:r w:rsidRPr="00A17A21">
              <w:rPr>
                <w:rFonts w:ascii="Arial" w:hAnsi="Arial" w:cs="Arial"/>
              </w:rPr>
              <w:t xml:space="preserve">An interest in the arts and heritage </w:t>
            </w:r>
          </w:p>
        </w:tc>
        <w:tc>
          <w:tcPr>
            <w:tcW w:w="1826" w:type="dxa"/>
            <w:vAlign w:val="center"/>
          </w:tcPr>
          <w:p w:rsidR="00422E54" w:rsidRPr="00A17A21" w:rsidRDefault="00422E54" w:rsidP="00057F26">
            <w:pPr>
              <w:jc w:val="center"/>
              <w:rPr>
                <w:sz w:val="24"/>
              </w:rPr>
            </w:pPr>
            <w:r w:rsidRPr="00A17A21">
              <w:rPr>
                <w:sz w:val="24"/>
              </w:rPr>
              <w:sym w:font="Wingdings" w:char="F0FC"/>
            </w:r>
          </w:p>
        </w:tc>
        <w:tc>
          <w:tcPr>
            <w:tcW w:w="1827" w:type="dxa"/>
            <w:vAlign w:val="center"/>
          </w:tcPr>
          <w:p w:rsidR="00422E54" w:rsidRPr="00A17A21" w:rsidRDefault="00422E54" w:rsidP="00057F26">
            <w:pPr>
              <w:jc w:val="center"/>
              <w:rPr>
                <w:sz w:val="24"/>
              </w:rPr>
            </w:pPr>
          </w:p>
        </w:tc>
      </w:tr>
    </w:tbl>
    <w:p w:rsidR="00422E54" w:rsidRPr="00A17A21" w:rsidRDefault="00422E54" w:rsidP="00422E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en-GB"/>
        </w:rPr>
      </w:pPr>
    </w:p>
    <w:p w:rsidR="00422E54" w:rsidRPr="00A17A21" w:rsidRDefault="00422E54" w:rsidP="00422E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en-GB"/>
        </w:rPr>
      </w:pPr>
      <w:r w:rsidRPr="00A17A21">
        <w:rPr>
          <w:rFonts w:ascii="Arial" w:eastAsia="Times New Roman" w:hAnsi="Arial" w:cs="Arial"/>
          <w:b/>
          <w:lang w:eastAsia="en-GB"/>
        </w:rPr>
        <w:t>DATE:</w:t>
      </w:r>
      <w:r w:rsidRPr="00A17A21">
        <w:rPr>
          <w:rFonts w:ascii="Arial" w:eastAsia="Times New Roman" w:hAnsi="Arial" w:cs="Arial"/>
          <w:b/>
          <w:lang w:eastAsia="en-GB"/>
        </w:rPr>
        <w:tab/>
      </w:r>
      <w:r w:rsidR="0020326B">
        <w:rPr>
          <w:rFonts w:ascii="Arial" w:eastAsia="Times New Roman" w:hAnsi="Arial" w:cs="Arial"/>
          <w:b/>
          <w:lang w:eastAsia="en-GB"/>
        </w:rPr>
        <w:t>April 2018</w:t>
      </w:r>
    </w:p>
    <w:p w:rsidR="00157C12" w:rsidRDefault="00157C12"/>
    <w:sectPr w:rsidR="00157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2349"/>
    <w:multiLevelType w:val="hybridMultilevel"/>
    <w:tmpl w:val="868078DA"/>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2FB86237"/>
    <w:multiLevelType w:val="hybridMultilevel"/>
    <w:tmpl w:val="3C866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54"/>
    <w:rsid w:val="00157C12"/>
    <w:rsid w:val="0020326B"/>
    <w:rsid w:val="00422E54"/>
    <w:rsid w:val="00510835"/>
    <w:rsid w:val="00A774FD"/>
    <w:rsid w:val="00BD73E1"/>
    <w:rsid w:val="00D14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835EFB9-902C-4059-A37C-0A3171CF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E54"/>
    <w:pPr>
      <w:ind w:left="720"/>
      <w:contextualSpacing/>
    </w:pPr>
  </w:style>
  <w:style w:type="table" w:customStyle="1" w:styleId="TableGrid4">
    <w:name w:val="Table Grid4"/>
    <w:basedOn w:val="TableNormal"/>
    <w:next w:val="TableGrid"/>
    <w:rsid w:val="00422E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C91C9676</Template>
  <TotalTime>40</TotalTime>
  <Pages>5</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Samantha</dc:creator>
  <cp:keywords/>
  <dc:description/>
  <cp:lastModifiedBy>Hopper Bishop, Alison</cp:lastModifiedBy>
  <cp:revision>5</cp:revision>
  <dcterms:created xsi:type="dcterms:W3CDTF">2019-07-16T14:21:00Z</dcterms:created>
  <dcterms:modified xsi:type="dcterms:W3CDTF">2019-07-18T13:41:00Z</dcterms:modified>
</cp:coreProperties>
</file>