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3E" w:rsidRPr="00D35F35" w:rsidRDefault="00DD7E3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smartTag w:uri="urn:schemas-microsoft-com:office:smarttags" w:element="City">
        <w:smartTag w:uri="urn:schemas-microsoft-com:office:smarttags" w:element="place">
          <w:r w:rsidRPr="00D35F35">
            <w:rPr>
              <w:rFonts w:ascii="Arial" w:hAnsi="Arial" w:cs="Arial"/>
              <w:b/>
              <w:sz w:val="22"/>
              <w:szCs w:val="22"/>
              <w:u w:val="single"/>
            </w:rPr>
            <w:t>EXETER</w:t>
          </w:r>
        </w:smartTag>
      </w:smartTag>
      <w:r w:rsidRPr="00D35F35">
        <w:rPr>
          <w:rFonts w:ascii="Arial" w:hAnsi="Arial" w:cs="Arial"/>
          <w:b/>
          <w:sz w:val="22"/>
          <w:szCs w:val="22"/>
          <w:u w:val="single"/>
        </w:rPr>
        <w:t xml:space="preserve"> CITY COUNCIL</w:t>
      </w:r>
    </w:p>
    <w:p w:rsidR="00DD7E3E" w:rsidRPr="00D35F35" w:rsidRDefault="00DD7E3E">
      <w:pPr>
        <w:jc w:val="center"/>
        <w:rPr>
          <w:rFonts w:ascii="Arial" w:hAnsi="Arial" w:cs="Arial"/>
          <w:sz w:val="22"/>
          <w:szCs w:val="22"/>
        </w:rPr>
      </w:pPr>
      <w:r w:rsidRPr="00D35F35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DD7E3E" w:rsidRPr="00D35F35" w:rsidRDefault="00DD7E3E">
      <w:pPr>
        <w:jc w:val="center"/>
        <w:rPr>
          <w:rFonts w:ascii="Arial" w:hAnsi="Arial" w:cs="Arial"/>
          <w:sz w:val="22"/>
          <w:szCs w:val="22"/>
        </w:rPr>
      </w:pPr>
    </w:p>
    <w:p w:rsidR="00DD7E3E" w:rsidRPr="00D35F35" w:rsidRDefault="00F51A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FINANCE</w:t>
      </w:r>
    </w:p>
    <w:p w:rsidR="00DD7E3E" w:rsidRPr="00D35F35" w:rsidRDefault="00DD7E3E">
      <w:pPr>
        <w:jc w:val="center"/>
        <w:rPr>
          <w:rFonts w:ascii="Arial" w:hAnsi="Arial" w:cs="Arial"/>
          <w:sz w:val="22"/>
          <w:szCs w:val="22"/>
        </w:rPr>
      </w:pPr>
    </w:p>
    <w:p w:rsidR="00DD7E3E" w:rsidRPr="00D35F35" w:rsidRDefault="009401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FINANCE TECHNICIAN</w:t>
      </w:r>
      <w:r w:rsidR="00DD7E3E" w:rsidRPr="00D35F3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D7E3E" w:rsidRPr="00090E83">
        <w:rPr>
          <w:rFonts w:ascii="Arial" w:hAnsi="Arial" w:cs="Arial"/>
          <w:b/>
          <w:sz w:val="22"/>
          <w:szCs w:val="22"/>
          <w:u w:val="single"/>
        </w:rPr>
        <w:t xml:space="preserve">– </w:t>
      </w:r>
      <w:r w:rsidR="00973C2F">
        <w:rPr>
          <w:rFonts w:ascii="Arial" w:hAnsi="Arial" w:cs="Arial"/>
          <w:b/>
          <w:sz w:val="22"/>
          <w:szCs w:val="22"/>
          <w:u w:val="single"/>
        </w:rPr>
        <w:t>2459</w:t>
      </w:r>
      <w:bookmarkStart w:id="0" w:name="_GoBack"/>
      <w:bookmarkEnd w:id="0"/>
    </w:p>
    <w:p w:rsidR="00DD7E3E" w:rsidRPr="00D35F35" w:rsidRDefault="00DD7E3E">
      <w:pPr>
        <w:jc w:val="center"/>
        <w:rPr>
          <w:rFonts w:ascii="Arial" w:hAnsi="Arial" w:cs="Arial"/>
          <w:sz w:val="22"/>
          <w:szCs w:val="22"/>
        </w:rPr>
      </w:pPr>
    </w:p>
    <w:p w:rsidR="00DD7E3E" w:rsidRPr="00D35F35" w:rsidRDefault="00DD7E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093"/>
        <w:gridCol w:w="2093"/>
      </w:tblGrid>
      <w:tr w:rsidR="00DD7E3E" w:rsidRPr="00D35F35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3E" w:rsidRPr="00D35F35" w:rsidRDefault="00DD7E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3E" w:rsidRPr="00D35F35" w:rsidRDefault="00DD7E3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5F35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DD7E3E" w:rsidRPr="00D35F35" w:rsidRDefault="00DD7E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3E" w:rsidRPr="00D35F35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sz w:val="22"/>
                <w:szCs w:val="22"/>
              </w:rPr>
              <w:t>AAT Qualified</w:t>
            </w: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sz w:val="22"/>
                <w:szCs w:val="22"/>
              </w:rPr>
              <w:t>2 years experience in accountancy environment</w:t>
            </w: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987E08" w:rsidRPr="00987E08" w:rsidRDefault="00987E08" w:rsidP="00987E08">
            <w:pPr>
              <w:rPr>
                <w:rFonts w:ascii="Webdings" w:hAnsi="Webdings" w:cs="Arial"/>
                <w:sz w:val="22"/>
                <w:szCs w:val="22"/>
              </w:rPr>
            </w:pPr>
          </w:p>
          <w:p w:rsidR="00DD7E3E" w:rsidRPr="00987E08" w:rsidRDefault="00DD7E3E" w:rsidP="00987E08">
            <w:pPr>
              <w:spacing w:after="40"/>
              <w:jc w:val="center"/>
              <w:rPr>
                <w:rFonts w:ascii="Webdings" w:hAnsi="Webdings" w:cs="Arial"/>
                <w:sz w:val="22"/>
                <w:szCs w:val="22"/>
              </w:rPr>
            </w:pPr>
            <w:r w:rsidRPr="00987E08">
              <w:rPr>
                <w:rFonts w:ascii="Webdings" w:hAnsi="Webdings" w:cs="Arial"/>
                <w:sz w:val="22"/>
                <w:szCs w:val="22"/>
              </w:rPr>
              <w:t></w:t>
            </w:r>
          </w:p>
          <w:p w:rsidR="00DD7E3E" w:rsidRPr="00987E08" w:rsidRDefault="00DD7E3E" w:rsidP="00987E08">
            <w:pPr>
              <w:spacing w:after="40"/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FA" w:rsidRDefault="006072FA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6072FA" w:rsidRDefault="006072FA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6072FA" w:rsidRDefault="006072FA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DD7E3E" w:rsidRPr="00987E08" w:rsidRDefault="006072FA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  <w:r w:rsidRPr="00987E08">
              <w:rPr>
                <w:rFonts w:ascii="Webdings" w:hAnsi="Webdings" w:cs="Arial"/>
                <w:sz w:val="22"/>
                <w:szCs w:val="22"/>
              </w:rPr>
              <w:t></w:t>
            </w:r>
          </w:p>
        </w:tc>
      </w:tr>
      <w:tr w:rsidR="00DD7E3E" w:rsidRPr="00D35F35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EXPERIENCE/KNOWLEDGE SKILLS</w:t>
            </w:r>
          </w:p>
          <w:p w:rsidR="00DD7E3E" w:rsidRPr="00D35F35" w:rsidRDefault="00DD7E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0860" w:rsidRDefault="006F0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Familiar with using Excel spreadsheets</w:t>
            </w: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sz w:val="22"/>
                <w:szCs w:val="22"/>
              </w:rPr>
              <w:t>Clerical</w:t>
            </w:r>
            <w:r w:rsidR="006F0860"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sz w:val="22"/>
                <w:szCs w:val="22"/>
              </w:rPr>
              <w:t>Local Government Finance</w:t>
            </w:r>
          </w:p>
          <w:p w:rsidR="00DD7E3E" w:rsidRPr="00D35F35" w:rsidRDefault="006F0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computerised financial systems</w:t>
            </w: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DD7E3E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6F0860" w:rsidRPr="00987E08" w:rsidRDefault="006F0860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  <w:r w:rsidRPr="00987E08">
              <w:rPr>
                <w:rFonts w:ascii="Webdings" w:hAnsi="Webdings" w:cs="Arial"/>
                <w:sz w:val="22"/>
                <w:szCs w:val="22"/>
              </w:rPr>
              <w:t></w:t>
            </w:r>
          </w:p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  <w:r w:rsidRPr="00987E08">
              <w:rPr>
                <w:rFonts w:ascii="Webdings" w:hAnsi="Webdings" w:cs="Arial"/>
                <w:sz w:val="22"/>
                <w:szCs w:val="22"/>
              </w:rPr>
              <w:t></w:t>
            </w:r>
          </w:p>
          <w:p w:rsidR="00987E08" w:rsidRDefault="00987E08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DD7E3E" w:rsidRDefault="00DD7E3E" w:rsidP="006F0860">
            <w:pPr>
              <w:rPr>
                <w:rFonts w:ascii="Webdings" w:hAnsi="Webdings" w:cs="Arial"/>
                <w:sz w:val="22"/>
                <w:szCs w:val="22"/>
              </w:rPr>
            </w:pPr>
          </w:p>
          <w:p w:rsidR="006F0860" w:rsidRDefault="006F0860" w:rsidP="006F0860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987E08" w:rsidRDefault="00987E08" w:rsidP="006F0860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  <w:r w:rsidRPr="00987E08">
              <w:rPr>
                <w:rFonts w:ascii="Webdings" w:hAnsi="Webdings" w:cs="Arial"/>
                <w:sz w:val="22"/>
                <w:szCs w:val="22"/>
              </w:rPr>
              <w:t></w:t>
            </w:r>
          </w:p>
          <w:p w:rsidR="00987E08" w:rsidRPr="00987E08" w:rsidRDefault="006F0860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  <w:r w:rsidRPr="00987E08">
              <w:rPr>
                <w:rFonts w:ascii="Webdings" w:hAnsi="Webdings" w:cs="Arial"/>
                <w:sz w:val="22"/>
                <w:szCs w:val="22"/>
              </w:rPr>
              <w:t></w:t>
            </w:r>
          </w:p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</w:tc>
      </w:tr>
      <w:tr w:rsidR="00DD7E3E" w:rsidRPr="00D35F35" w:rsidTr="00987E08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b/>
                <w:sz w:val="22"/>
                <w:szCs w:val="22"/>
                <w:u w:val="single"/>
              </w:rPr>
              <w:t>SPECIAL REQUIREMENTS/ATTITUDE</w:t>
            </w: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sz w:val="22"/>
                <w:szCs w:val="22"/>
              </w:rPr>
              <w:t>Reliable</w:t>
            </w: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sz w:val="22"/>
                <w:szCs w:val="22"/>
              </w:rPr>
              <w:t>Adaptable</w:t>
            </w: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sz w:val="22"/>
                <w:szCs w:val="22"/>
              </w:rPr>
              <w:t>Accurate</w:t>
            </w: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sz w:val="22"/>
                <w:szCs w:val="22"/>
              </w:rPr>
              <w:t>Capable of using own initiative</w:t>
            </w: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sz w:val="22"/>
                <w:szCs w:val="22"/>
              </w:rPr>
              <w:t>Team Worker</w:t>
            </w: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E3E" w:rsidRPr="00987E08" w:rsidRDefault="00DD7E3E" w:rsidP="00987E08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DD7E3E" w:rsidRPr="00987E08" w:rsidRDefault="00DD7E3E" w:rsidP="00987E08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DD7E3E" w:rsidRPr="00987E08" w:rsidRDefault="00DD7E3E" w:rsidP="00987E08">
            <w:pPr>
              <w:spacing w:after="40"/>
              <w:jc w:val="center"/>
              <w:rPr>
                <w:rFonts w:ascii="Webdings" w:hAnsi="Webdings" w:cs="Arial"/>
                <w:sz w:val="22"/>
                <w:szCs w:val="22"/>
              </w:rPr>
            </w:pPr>
            <w:r w:rsidRPr="00987E08">
              <w:rPr>
                <w:rFonts w:ascii="Webdings" w:hAnsi="Webdings" w:cs="Arial"/>
                <w:sz w:val="22"/>
                <w:szCs w:val="22"/>
              </w:rPr>
              <w:t></w:t>
            </w:r>
          </w:p>
          <w:p w:rsidR="00987E08" w:rsidRDefault="00DD7E3E" w:rsidP="00987E08">
            <w:pPr>
              <w:spacing w:after="40"/>
              <w:jc w:val="center"/>
              <w:rPr>
                <w:rFonts w:ascii="Webdings" w:hAnsi="Webdings" w:cs="Arial"/>
                <w:sz w:val="22"/>
                <w:szCs w:val="22"/>
              </w:rPr>
            </w:pPr>
            <w:r w:rsidRPr="00987E08">
              <w:rPr>
                <w:rFonts w:ascii="Webdings" w:hAnsi="Webdings" w:cs="Arial"/>
                <w:sz w:val="22"/>
                <w:szCs w:val="22"/>
              </w:rPr>
              <w:t></w:t>
            </w:r>
          </w:p>
          <w:p w:rsidR="00DD7E3E" w:rsidRPr="00987E08" w:rsidRDefault="00DD7E3E" w:rsidP="00987E08">
            <w:pPr>
              <w:spacing w:after="40"/>
              <w:jc w:val="center"/>
              <w:rPr>
                <w:rFonts w:ascii="Webdings" w:hAnsi="Webdings" w:cs="Arial"/>
                <w:sz w:val="22"/>
                <w:szCs w:val="22"/>
              </w:rPr>
            </w:pPr>
            <w:r w:rsidRPr="00987E08">
              <w:rPr>
                <w:rFonts w:ascii="Webdings" w:hAnsi="Webdings" w:cs="Arial"/>
                <w:sz w:val="22"/>
                <w:szCs w:val="22"/>
              </w:rPr>
              <w:t></w:t>
            </w:r>
          </w:p>
          <w:p w:rsidR="00DD7E3E" w:rsidRPr="00987E08" w:rsidRDefault="00DD7E3E" w:rsidP="00987E08">
            <w:pPr>
              <w:spacing w:after="40"/>
              <w:jc w:val="center"/>
              <w:rPr>
                <w:rFonts w:ascii="Webdings" w:hAnsi="Webdings" w:cs="Arial"/>
                <w:sz w:val="22"/>
                <w:szCs w:val="22"/>
              </w:rPr>
            </w:pPr>
            <w:r w:rsidRPr="00987E08">
              <w:rPr>
                <w:rFonts w:ascii="Webdings" w:hAnsi="Webdings" w:cs="Arial"/>
                <w:sz w:val="22"/>
                <w:szCs w:val="22"/>
              </w:rPr>
              <w:t></w:t>
            </w:r>
          </w:p>
          <w:p w:rsidR="00DD7E3E" w:rsidRPr="00987E08" w:rsidRDefault="00DD7E3E" w:rsidP="00987E08">
            <w:pPr>
              <w:spacing w:after="40"/>
              <w:jc w:val="center"/>
              <w:rPr>
                <w:rFonts w:ascii="Webdings" w:hAnsi="Webdings" w:cs="Arial"/>
                <w:sz w:val="22"/>
                <w:szCs w:val="22"/>
              </w:rPr>
            </w:pPr>
            <w:r w:rsidRPr="00987E08">
              <w:rPr>
                <w:rFonts w:ascii="Webdings" w:hAnsi="Webdings" w:cs="Arial"/>
                <w:sz w:val="22"/>
                <w:szCs w:val="22"/>
              </w:rPr>
              <w:t></w:t>
            </w:r>
          </w:p>
          <w:p w:rsidR="00DD7E3E" w:rsidRPr="00987E08" w:rsidRDefault="00DD7E3E" w:rsidP="00987E08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DD7E3E" w:rsidRPr="00987E08" w:rsidRDefault="00DD7E3E" w:rsidP="00987E08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</w:tc>
      </w:tr>
      <w:tr w:rsidR="00DD7E3E" w:rsidRPr="00D35F35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  <w:r w:rsidRPr="00D35F35">
              <w:rPr>
                <w:rFonts w:ascii="Arial" w:hAnsi="Arial" w:cs="Arial"/>
                <w:sz w:val="22"/>
                <w:szCs w:val="22"/>
              </w:rPr>
              <w:t>Good communication skills (written / oral )</w:t>
            </w:r>
          </w:p>
          <w:p w:rsidR="00DD7E3E" w:rsidRPr="00D35F35" w:rsidRDefault="006F0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time management skills</w:t>
            </w:r>
          </w:p>
          <w:p w:rsidR="00DD7E3E" w:rsidRPr="00D35F35" w:rsidRDefault="00AA7C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problem solving and evaluation skills</w:t>
            </w:r>
          </w:p>
          <w:p w:rsidR="00DD7E3E" w:rsidRPr="00D35F35" w:rsidRDefault="00DD7E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6F0860" w:rsidRPr="00987E08" w:rsidRDefault="006F0860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DD7E3E" w:rsidRPr="00987E08" w:rsidRDefault="00DD7E3E" w:rsidP="00987E08">
            <w:pPr>
              <w:spacing w:after="40"/>
              <w:jc w:val="center"/>
              <w:rPr>
                <w:rFonts w:ascii="Webdings" w:hAnsi="Webdings" w:cs="Arial"/>
                <w:sz w:val="22"/>
                <w:szCs w:val="22"/>
              </w:rPr>
            </w:pPr>
            <w:r w:rsidRPr="00987E08">
              <w:rPr>
                <w:rFonts w:ascii="Webdings" w:hAnsi="Webdings" w:cs="Arial"/>
                <w:sz w:val="22"/>
                <w:szCs w:val="22"/>
              </w:rPr>
              <w:t></w:t>
            </w:r>
          </w:p>
          <w:p w:rsidR="00DD7E3E" w:rsidRDefault="00DD7E3E" w:rsidP="00987E08">
            <w:pPr>
              <w:spacing w:after="40"/>
              <w:jc w:val="center"/>
              <w:rPr>
                <w:rFonts w:ascii="Webdings" w:hAnsi="Webdings" w:cs="Arial"/>
                <w:sz w:val="22"/>
                <w:szCs w:val="22"/>
              </w:rPr>
            </w:pPr>
            <w:r w:rsidRPr="00987E08">
              <w:rPr>
                <w:rFonts w:ascii="Webdings" w:hAnsi="Webdings" w:cs="Arial"/>
                <w:sz w:val="22"/>
                <w:szCs w:val="22"/>
              </w:rPr>
              <w:t></w:t>
            </w:r>
          </w:p>
          <w:p w:rsidR="00AA7C56" w:rsidRPr="00987E08" w:rsidRDefault="00AA7C56" w:rsidP="00987E08">
            <w:pPr>
              <w:spacing w:after="40"/>
              <w:jc w:val="center"/>
              <w:rPr>
                <w:rFonts w:ascii="Webdings" w:hAnsi="Webdings" w:cs="Arial"/>
                <w:sz w:val="22"/>
                <w:szCs w:val="22"/>
              </w:rPr>
            </w:pPr>
            <w:r w:rsidRPr="00987E08">
              <w:rPr>
                <w:rFonts w:ascii="Webdings" w:hAnsi="Webdings" w:cs="Arial"/>
                <w:sz w:val="22"/>
                <w:szCs w:val="22"/>
              </w:rPr>
              <w:t>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  <w:p w:rsidR="00DD7E3E" w:rsidRPr="00987E08" w:rsidRDefault="00DD7E3E">
            <w:pPr>
              <w:jc w:val="center"/>
              <w:rPr>
                <w:rFonts w:ascii="Webdings" w:hAnsi="Webdings" w:cs="Arial"/>
                <w:sz w:val="22"/>
                <w:szCs w:val="22"/>
              </w:rPr>
            </w:pPr>
          </w:p>
        </w:tc>
      </w:tr>
    </w:tbl>
    <w:p w:rsidR="00DD7E3E" w:rsidRPr="00D35F35" w:rsidRDefault="00DD7E3E">
      <w:pPr>
        <w:rPr>
          <w:rFonts w:ascii="Arial" w:hAnsi="Arial" w:cs="Arial"/>
          <w:sz w:val="22"/>
          <w:szCs w:val="22"/>
        </w:rPr>
      </w:pPr>
    </w:p>
    <w:p w:rsidR="00DD7E3E" w:rsidRPr="00D35F35" w:rsidRDefault="00DD7E3E">
      <w:pPr>
        <w:rPr>
          <w:rFonts w:ascii="Arial" w:hAnsi="Arial" w:cs="Arial"/>
          <w:b/>
          <w:sz w:val="22"/>
          <w:szCs w:val="22"/>
        </w:rPr>
      </w:pPr>
    </w:p>
    <w:p w:rsidR="00DD7E3E" w:rsidRPr="00D35F35" w:rsidRDefault="006F08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COMPLETED BY:</w:t>
      </w:r>
      <w:r>
        <w:rPr>
          <w:rFonts w:ascii="Arial" w:hAnsi="Arial" w:cs="Arial"/>
          <w:b/>
          <w:sz w:val="22"/>
          <w:szCs w:val="22"/>
        </w:rPr>
        <w:tab/>
      </w:r>
      <w:r w:rsidR="00F23C5A">
        <w:rPr>
          <w:rFonts w:ascii="Arial" w:hAnsi="Arial" w:cs="Arial"/>
          <w:b/>
          <w:sz w:val="22"/>
          <w:szCs w:val="22"/>
        </w:rPr>
        <w:t>Chief Finance Officer</w:t>
      </w:r>
    </w:p>
    <w:p w:rsidR="00DD7E3E" w:rsidRPr="00D35F35" w:rsidRDefault="00DD7E3E">
      <w:pPr>
        <w:rPr>
          <w:rFonts w:ascii="Arial" w:hAnsi="Arial" w:cs="Arial"/>
          <w:sz w:val="22"/>
          <w:szCs w:val="22"/>
        </w:rPr>
      </w:pPr>
      <w:r w:rsidRPr="00D35F35">
        <w:rPr>
          <w:rFonts w:ascii="Arial" w:hAnsi="Arial" w:cs="Arial"/>
          <w:b/>
          <w:sz w:val="22"/>
          <w:szCs w:val="22"/>
        </w:rPr>
        <w:t>DATE:</w:t>
      </w:r>
      <w:r w:rsidRPr="00D35F35">
        <w:rPr>
          <w:rFonts w:ascii="Arial" w:hAnsi="Arial" w:cs="Arial"/>
          <w:b/>
          <w:sz w:val="22"/>
          <w:szCs w:val="22"/>
        </w:rPr>
        <w:tab/>
      </w:r>
      <w:r w:rsidRPr="00D35F35">
        <w:rPr>
          <w:rFonts w:ascii="Arial" w:hAnsi="Arial" w:cs="Arial"/>
          <w:b/>
          <w:sz w:val="22"/>
          <w:szCs w:val="22"/>
        </w:rPr>
        <w:tab/>
      </w:r>
      <w:r w:rsidRPr="00D35F35">
        <w:rPr>
          <w:rFonts w:ascii="Arial" w:hAnsi="Arial" w:cs="Arial"/>
          <w:b/>
          <w:sz w:val="22"/>
          <w:szCs w:val="22"/>
        </w:rPr>
        <w:tab/>
      </w:r>
      <w:r w:rsidR="004B49AB">
        <w:rPr>
          <w:rFonts w:ascii="Arial" w:hAnsi="Arial" w:cs="Arial"/>
          <w:b/>
          <w:sz w:val="22"/>
          <w:szCs w:val="22"/>
        </w:rPr>
        <w:t>Ju</w:t>
      </w:r>
      <w:r w:rsidR="00F23C5A">
        <w:rPr>
          <w:rFonts w:ascii="Arial" w:hAnsi="Arial" w:cs="Arial"/>
          <w:b/>
          <w:sz w:val="22"/>
          <w:szCs w:val="22"/>
        </w:rPr>
        <w:t>ne</w:t>
      </w:r>
      <w:r w:rsidR="006F0860">
        <w:rPr>
          <w:rFonts w:ascii="Arial" w:hAnsi="Arial" w:cs="Arial"/>
          <w:b/>
          <w:sz w:val="22"/>
          <w:szCs w:val="22"/>
        </w:rPr>
        <w:t xml:space="preserve"> 201</w:t>
      </w:r>
      <w:r w:rsidR="00F23C5A">
        <w:rPr>
          <w:rFonts w:ascii="Arial" w:hAnsi="Arial" w:cs="Arial"/>
          <w:b/>
          <w:sz w:val="22"/>
          <w:szCs w:val="22"/>
        </w:rPr>
        <w:t>8</w:t>
      </w:r>
    </w:p>
    <w:p w:rsidR="00DD7E3E" w:rsidRPr="00D35F35" w:rsidRDefault="00DD7E3E">
      <w:pPr>
        <w:rPr>
          <w:rFonts w:ascii="Arial" w:hAnsi="Arial" w:cs="Arial"/>
          <w:sz w:val="22"/>
          <w:szCs w:val="22"/>
        </w:rPr>
      </w:pPr>
    </w:p>
    <w:sectPr w:rsidR="00DD7E3E" w:rsidRPr="00D35F35">
      <w:footerReference w:type="default" r:id="rId6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FE" w:rsidRDefault="00FD53FE">
      <w:r>
        <w:separator/>
      </w:r>
    </w:p>
  </w:endnote>
  <w:endnote w:type="continuationSeparator" w:id="0">
    <w:p w:rsidR="00FD53FE" w:rsidRDefault="00FD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08" w:rsidRDefault="00987E08">
    <w:pPr>
      <w:pStyle w:val="Footer"/>
    </w:pPr>
    <w:r>
      <w:rPr>
        <w:sz w:val="20"/>
      </w:rPr>
      <w:t>c:\templates:\perspec.doc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FE" w:rsidRDefault="00FD53FE">
      <w:r>
        <w:separator/>
      </w:r>
    </w:p>
  </w:footnote>
  <w:footnote w:type="continuationSeparator" w:id="0">
    <w:p w:rsidR="00FD53FE" w:rsidRDefault="00FD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5"/>
    <w:rsid w:val="00090E83"/>
    <w:rsid w:val="0010668F"/>
    <w:rsid w:val="001426DA"/>
    <w:rsid w:val="004B49AB"/>
    <w:rsid w:val="00597320"/>
    <w:rsid w:val="006072FA"/>
    <w:rsid w:val="00697958"/>
    <w:rsid w:val="006F0860"/>
    <w:rsid w:val="007F1581"/>
    <w:rsid w:val="0080672B"/>
    <w:rsid w:val="0094019E"/>
    <w:rsid w:val="00973C2F"/>
    <w:rsid w:val="00987E08"/>
    <w:rsid w:val="00AA7C56"/>
    <w:rsid w:val="00B12FC4"/>
    <w:rsid w:val="00D35F35"/>
    <w:rsid w:val="00DD7E3E"/>
    <w:rsid w:val="00E37BD2"/>
    <w:rsid w:val="00E56BEE"/>
    <w:rsid w:val="00E74F09"/>
    <w:rsid w:val="00EA2037"/>
    <w:rsid w:val="00F23C5A"/>
    <w:rsid w:val="00F51A72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45DF68B-5F0B-4E0C-AEC5-6E4AA31B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A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Other%20Documents\PER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PERSPEC</Template>
  <TotalTime>0</TotalTime>
  <Pages>1</Pages>
  <Words>91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 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Exeter City Council</dc:creator>
  <cp:keywords/>
  <dc:description/>
  <cp:lastModifiedBy>White, Michelle</cp:lastModifiedBy>
  <cp:revision>2</cp:revision>
  <cp:lastPrinted>2016-06-24T09:11:00Z</cp:lastPrinted>
  <dcterms:created xsi:type="dcterms:W3CDTF">2020-07-16T06:18:00Z</dcterms:created>
  <dcterms:modified xsi:type="dcterms:W3CDTF">2020-07-16T06:18:00Z</dcterms:modified>
</cp:coreProperties>
</file>