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3F" w:rsidRPr="00193B23" w:rsidRDefault="00370833" w:rsidP="00193B23">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-110490</wp:posOffset>
            </wp:positionV>
            <wp:extent cx="3333750" cy="1390650"/>
            <wp:effectExtent l="19050" t="0" r="0" b="0"/>
            <wp:wrapSquare wrapText="bothSides"/>
            <wp:docPr id="1" name="Picture 2"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8" r:link="rId9" cstate="print"/>
                    <a:srcRect/>
                    <a:stretch>
                      <a:fillRect/>
                    </a:stretch>
                  </pic:blipFill>
                  <pic:spPr bwMode="auto">
                    <a:xfrm>
                      <a:off x="0" y="0"/>
                      <a:ext cx="3333750" cy="1390650"/>
                    </a:xfrm>
                    <a:prstGeom prst="rect">
                      <a:avLst/>
                    </a:prstGeom>
                    <a:noFill/>
                    <a:ln w="9525">
                      <a:noFill/>
                      <a:miter lim="800000"/>
                      <a:headEnd/>
                      <a:tailEnd/>
                    </a:ln>
                  </pic:spPr>
                </pic:pic>
              </a:graphicData>
            </a:graphic>
          </wp:anchor>
        </w:drawing>
      </w:r>
    </w:p>
    <w:p w:rsidR="00257B3F" w:rsidRPr="00193B23" w:rsidRDefault="00257B3F" w:rsidP="00193B23">
      <w:pPr>
        <w:jc w:val="center"/>
        <w:rPr>
          <w:rFonts w:ascii="Arial" w:hAnsi="Arial" w:cs="Arial"/>
          <w:b/>
          <w:sz w:val="22"/>
          <w:szCs w:val="22"/>
        </w:rPr>
      </w:pPr>
    </w:p>
    <w:p w:rsidR="00257B3F" w:rsidRPr="00193B23" w:rsidRDefault="00257B3F" w:rsidP="00193B23">
      <w:pPr>
        <w:jc w:val="center"/>
        <w:rPr>
          <w:rFonts w:ascii="Arial" w:hAnsi="Arial" w:cs="Arial"/>
          <w:b/>
          <w:sz w:val="22"/>
          <w:szCs w:val="22"/>
        </w:rPr>
      </w:pPr>
    </w:p>
    <w:p w:rsidR="00257B3F" w:rsidRPr="00193B23" w:rsidRDefault="00257B3F" w:rsidP="00193B23">
      <w:pPr>
        <w:jc w:val="center"/>
        <w:rPr>
          <w:rFonts w:ascii="Arial" w:hAnsi="Arial" w:cs="Arial"/>
          <w:b/>
          <w:sz w:val="22"/>
          <w:szCs w:val="22"/>
        </w:rPr>
      </w:pPr>
    </w:p>
    <w:p w:rsidR="00257B3F" w:rsidRPr="00193B23" w:rsidRDefault="00257B3F" w:rsidP="00193B23">
      <w:pPr>
        <w:jc w:val="center"/>
        <w:rPr>
          <w:rFonts w:ascii="Arial" w:hAnsi="Arial" w:cs="Arial"/>
          <w:b/>
          <w:sz w:val="22"/>
          <w:szCs w:val="22"/>
        </w:rPr>
      </w:pPr>
    </w:p>
    <w:p w:rsidR="00257B3F" w:rsidRPr="00193B23" w:rsidRDefault="00257B3F" w:rsidP="00193B23">
      <w:pPr>
        <w:jc w:val="center"/>
        <w:rPr>
          <w:rFonts w:ascii="Arial" w:hAnsi="Arial" w:cs="Arial"/>
          <w:b/>
          <w:sz w:val="22"/>
          <w:szCs w:val="22"/>
        </w:rPr>
      </w:pPr>
    </w:p>
    <w:p w:rsidR="00257B3F" w:rsidRPr="00193B23" w:rsidRDefault="00257B3F" w:rsidP="00193B23">
      <w:pPr>
        <w:jc w:val="center"/>
        <w:rPr>
          <w:rFonts w:ascii="Arial" w:hAnsi="Arial" w:cs="Arial"/>
          <w:b/>
          <w:sz w:val="22"/>
          <w:szCs w:val="22"/>
        </w:rPr>
      </w:pPr>
    </w:p>
    <w:p w:rsidR="00257B3F" w:rsidRPr="00193B23" w:rsidRDefault="00257B3F" w:rsidP="00193B23">
      <w:pPr>
        <w:jc w:val="center"/>
        <w:rPr>
          <w:rFonts w:ascii="Arial" w:hAnsi="Arial" w:cs="Arial"/>
          <w:b/>
          <w:sz w:val="22"/>
          <w:szCs w:val="22"/>
        </w:rPr>
      </w:pPr>
    </w:p>
    <w:p w:rsidR="00257B3F" w:rsidRPr="00193B23" w:rsidRDefault="00257B3F" w:rsidP="00193B23">
      <w:pPr>
        <w:rPr>
          <w:rFonts w:ascii="Arial" w:hAnsi="Arial" w:cs="Arial"/>
          <w:b/>
          <w:sz w:val="22"/>
          <w:szCs w:val="22"/>
        </w:rPr>
      </w:pPr>
    </w:p>
    <w:p w:rsidR="00257B3F" w:rsidRPr="00370833" w:rsidRDefault="00257B3F" w:rsidP="00193B23">
      <w:pPr>
        <w:jc w:val="center"/>
        <w:rPr>
          <w:rFonts w:ascii="Arial" w:hAnsi="Arial" w:cs="Arial"/>
          <w:b/>
          <w:sz w:val="28"/>
          <w:szCs w:val="28"/>
        </w:rPr>
      </w:pPr>
      <w:r w:rsidRPr="00370833">
        <w:rPr>
          <w:rFonts w:ascii="Arial" w:hAnsi="Arial" w:cs="Arial"/>
          <w:b/>
          <w:sz w:val="28"/>
          <w:szCs w:val="28"/>
        </w:rPr>
        <w:t>Exeter City Council</w:t>
      </w:r>
    </w:p>
    <w:p w:rsidR="00257B3F" w:rsidRPr="00370833" w:rsidRDefault="00257B3F" w:rsidP="00193B23">
      <w:pPr>
        <w:jc w:val="center"/>
        <w:rPr>
          <w:rFonts w:ascii="Arial" w:hAnsi="Arial" w:cs="Arial"/>
          <w:b/>
          <w:sz w:val="28"/>
          <w:szCs w:val="28"/>
        </w:rPr>
      </w:pPr>
    </w:p>
    <w:p w:rsidR="00257B3F" w:rsidRPr="00370833" w:rsidRDefault="00257B3F" w:rsidP="00193B23">
      <w:pPr>
        <w:jc w:val="center"/>
        <w:rPr>
          <w:rFonts w:ascii="Arial" w:hAnsi="Arial" w:cs="Arial"/>
          <w:b/>
          <w:sz w:val="28"/>
          <w:szCs w:val="28"/>
        </w:rPr>
      </w:pPr>
      <w:r w:rsidRPr="00370833">
        <w:rPr>
          <w:rFonts w:ascii="Arial" w:hAnsi="Arial" w:cs="Arial"/>
          <w:b/>
          <w:sz w:val="28"/>
          <w:szCs w:val="28"/>
        </w:rPr>
        <w:t xml:space="preserve">Equality </w:t>
      </w:r>
      <w:r w:rsidR="00370833">
        <w:rPr>
          <w:rFonts w:ascii="Arial" w:hAnsi="Arial" w:cs="Arial"/>
          <w:b/>
          <w:sz w:val="28"/>
          <w:szCs w:val="28"/>
        </w:rPr>
        <w:t xml:space="preserve">and Diversity </w:t>
      </w:r>
      <w:r w:rsidRPr="00370833">
        <w:rPr>
          <w:rFonts w:ascii="Arial" w:hAnsi="Arial" w:cs="Arial"/>
          <w:b/>
          <w:sz w:val="28"/>
          <w:szCs w:val="28"/>
        </w:rPr>
        <w:t>Policy</w:t>
      </w:r>
    </w:p>
    <w:p w:rsidR="00257B3F" w:rsidRPr="00193B23" w:rsidRDefault="00257B3F" w:rsidP="00193B23">
      <w:pPr>
        <w:jc w:val="cente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57B3F" w:rsidRPr="00193B23" w:rsidTr="00257B3F">
        <w:tc>
          <w:tcPr>
            <w:tcW w:w="8522" w:type="dxa"/>
            <w:shd w:val="clear" w:color="auto" w:fill="auto"/>
          </w:tcPr>
          <w:p w:rsidR="00257B3F" w:rsidRPr="00193B23" w:rsidRDefault="00257B3F" w:rsidP="00193B23">
            <w:pPr>
              <w:rPr>
                <w:rFonts w:ascii="Arial" w:hAnsi="Arial" w:cs="Arial"/>
                <w:sz w:val="22"/>
                <w:szCs w:val="22"/>
              </w:rPr>
            </w:pPr>
            <w:r w:rsidRPr="00193B23">
              <w:rPr>
                <w:rFonts w:ascii="Arial" w:hAnsi="Arial" w:cs="Arial"/>
                <w:sz w:val="22"/>
                <w:szCs w:val="22"/>
              </w:rPr>
              <w:t xml:space="preserve">This policy should be read with the Exeter City Council Guides for Managers and Employees </w:t>
            </w:r>
          </w:p>
        </w:tc>
      </w:tr>
    </w:tbl>
    <w:p w:rsidR="00257B3F" w:rsidRPr="00193B23" w:rsidRDefault="00257B3F" w:rsidP="00193B23">
      <w:pPr>
        <w:rPr>
          <w:rFonts w:ascii="Arial" w:hAnsi="Arial" w:cs="Arial"/>
          <w:sz w:val="22"/>
          <w:szCs w:val="22"/>
        </w:rPr>
      </w:pPr>
    </w:p>
    <w:p w:rsidR="00257B3F" w:rsidRPr="00193B23" w:rsidRDefault="00257B3F" w:rsidP="00193B23">
      <w:pPr>
        <w:rPr>
          <w:rFonts w:ascii="Arial" w:hAnsi="Arial" w:cs="Arial"/>
          <w:sz w:val="22"/>
          <w:szCs w:val="22"/>
          <w:u w:val="single"/>
        </w:rPr>
      </w:pPr>
      <w:r w:rsidRPr="00193B23">
        <w:rPr>
          <w:rFonts w:ascii="Arial" w:hAnsi="Arial" w:cs="Arial"/>
          <w:sz w:val="22"/>
          <w:szCs w:val="22"/>
          <w:u w:val="single"/>
        </w:rPr>
        <w:t>Policy development and Version details</w:t>
      </w:r>
    </w:p>
    <w:p w:rsidR="00257B3F" w:rsidRPr="00193B23" w:rsidRDefault="00874413" w:rsidP="00193B23">
      <w:pPr>
        <w:rPr>
          <w:rFonts w:ascii="Arial" w:hAnsi="Arial" w:cs="Arial"/>
          <w:sz w:val="22"/>
          <w:szCs w:val="22"/>
        </w:rPr>
      </w:pPr>
      <w:r>
        <w:rPr>
          <w:rFonts w:ascii="Arial" w:hAnsi="Arial" w:cs="Arial"/>
          <w:sz w:val="22"/>
          <w:szCs w:val="22"/>
        </w:rPr>
        <w:t>November 2016</w:t>
      </w:r>
      <w:r w:rsidR="009F674D">
        <w:rPr>
          <w:rFonts w:ascii="Arial" w:hAnsi="Arial" w:cs="Arial"/>
          <w:sz w:val="22"/>
          <w:szCs w:val="22"/>
        </w:rPr>
        <w:t xml:space="preserve"> Final</w:t>
      </w:r>
    </w:p>
    <w:p w:rsidR="00257B3F" w:rsidRPr="00193B23" w:rsidRDefault="00257B3F" w:rsidP="00193B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r w:rsidRPr="00193B23">
              <w:rPr>
                <w:rFonts w:ascii="Arial" w:hAnsi="Arial" w:cs="Arial"/>
                <w:b/>
                <w:sz w:val="22"/>
                <w:szCs w:val="22"/>
              </w:rPr>
              <w:t>Title</w:t>
            </w:r>
          </w:p>
        </w:tc>
        <w:tc>
          <w:tcPr>
            <w:tcW w:w="6614" w:type="dxa"/>
            <w:shd w:val="clear" w:color="auto" w:fill="auto"/>
          </w:tcPr>
          <w:p w:rsidR="00257B3F" w:rsidRPr="00193B23" w:rsidRDefault="00257B3F" w:rsidP="00193B23">
            <w:pPr>
              <w:rPr>
                <w:rFonts w:ascii="Arial" w:hAnsi="Arial" w:cs="Arial"/>
                <w:sz w:val="22"/>
                <w:szCs w:val="22"/>
              </w:rPr>
            </w:pPr>
            <w:r w:rsidRPr="00193B23">
              <w:rPr>
                <w:rFonts w:ascii="Arial" w:hAnsi="Arial" w:cs="Arial"/>
                <w:sz w:val="22"/>
                <w:szCs w:val="22"/>
              </w:rPr>
              <w:t xml:space="preserve">Equality </w:t>
            </w:r>
            <w:r w:rsidR="00874413">
              <w:rPr>
                <w:rFonts w:ascii="Arial" w:hAnsi="Arial" w:cs="Arial"/>
                <w:sz w:val="22"/>
                <w:szCs w:val="22"/>
              </w:rPr>
              <w:t xml:space="preserve">and Diversity </w:t>
            </w:r>
            <w:r w:rsidRPr="00193B23">
              <w:rPr>
                <w:rFonts w:ascii="Arial" w:hAnsi="Arial" w:cs="Arial"/>
                <w:sz w:val="22"/>
                <w:szCs w:val="22"/>
              </w:rPr>
              <w:t>Policy</w:t>
            </w:r>
          </w:p>
        </w:tc>
      </w:tr>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r w:rsidRPr="00193B23">
              <w:rPr>
                <w:rFonts w:ascii="Arial" w:hAnsi="Arial" w:cs="Arial"/>
                <w:b/>
                <w:sz w:val="22"/>
                <w:szCs w:val="22"/>
              </w:rPr>
              <w:t>Author</w:t>
            </w:r>
          </w:p>
        </w:tc>
        <w:tc>
          <w:tcPr>
            <w:tcW w:w="6614" w:type="dxa"/>
            <w:shd w:val="clear" w:color="auto" w:fill="auto"/>
          </w:tcPr>
          <w:p w:rsidR="00257B3F" w:rsidRPr="00193B23" w:rsidRDefault="00257B3F" w:rsidP="00193B23">
            <w:pPr>
              <w:rPr>
                <w:rFonts w:ascii="Arial" w:hAnsi="Arial" w:cs="Arial"/>
                <w:sz w:val="22"/>
                <w:szCs w:val="22"/>
              </w:rPr>
            </w:pPr>
            <w:r w:rsidRPr="00193B23">
              <w:rPr>
                <w:rFonts w:ascii="Arial" w:hAnsi="Arial" w:cs="Arial"/>
                <w:sz w:val="22"/>
                <w:szCs w:val="22"/>
              </w:rPr>
              <w:t xml:space="preserve">Melinda Pogue-Jackson and </w:t>
            </w:r>
            <w:proofErr w:type="spellStart"/>
            <w:r w:rsidRPr="00193B23">
              <w:rPr>
                <w:rFonts w:ascii="Arial" w:hAnsi="Arial" w:cs="Arial"/>
                <w:sz w:val="22"/>
                <w:szCs w:val="22"/>
              </w:rPr>
              <w:t>Kären</w:t>
            </w:r>
            <w:proofErr w:type="spellEnd"/>
            <w:r w:rsidRPr="00193B23">
              <w:rPr>
                <w:rFonts w:ascii="Arial" w:hAnsi="Arial" w:cs="Arial"/>
                <w:sz w:val="22"/>
                <w:szCs w:val="22"/>
              </w:rPr>
              <w:t xml:space="preserve"> Jamieson</w:t>
            </w:r>
          </w:p>
        </w:tc>
      </w:tr>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r w:rsidRPr="00193B23">
              <w:rPr>
                <w:rFonts w:ascii="Arial" w:hAnsi="Arial" w:cs="Arial"/>
                <w:b/>
                <w:sz w:val="22"/>
                <w:szCs w:val="22"/>
              </w:rPr>
              <w:t>Owner</w:t>
            </w:r>
          </w:p>
        </w:tc>
        <w:tc>
          <w:tcPr>
            <w:tcW w:w="6614" w:type="dxa"/>
            <w:shd w:val="clear" w:color="auto" w:fill="auto"/>
          </w:tcPr>
          <w:p w:rsidR="00257B3F" w:rsidRPr="00193B23" w:rsidRDefault="00257B3F" w:rsidP="00193B23">
            <w:pPr>
              <w:rPr>
                <w:rFonts w:ascii="Arial" w:hAnsi="Arial" w:cs="Arial"/>
                <w:sz w:val="22"/>
                <w:szCs w:val="22"/>
              </w:rPr>
            </w:pPr>
            <w:r w:rsidRPr="00193B23">
              <w:rPr>
                <w:rFonts w:ascii="Arial" w:hAnsi="Arial" w:cs="Arial"/>
                <w:sz w:val="22"/>
                <w:szCs w:val="22"/>
              </w:rPr>
              <w:t xml:space="preserve">Policy, Communications and Community Engagement </w:t>
            </w:r>
          </w:p>
        </w:tc>
      </w:tr>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r w:rsidRPr="00193B23">
              <w:rPr>
                <w:rFonts w:ascii="Arial" w:hAnsi="Arial" w:cs="Arial"/>
                <w:b/>
                <w:sz w:val="22"/>
                <w:szCs w:val="22"/>
              </w:rPr>
              <w:t>Review dates</w:t>
            </w:r>
          </w:p>
        </w:tc>
        <w:tc>
          <w:tcPr>
            <w:tcW w:w="6614" w:type="dxa"/>
            <w:shd w:val="clear" w:color="auto" w:fill="auto"/>
          </w:tcPr>
          <w:p w:rsidR="00257B3F" w:rsidRPr="00193B23" w:rsidRDefault="00874413" w:rsidP="00193B23">
            <w:pPr>
              <w:rPr>
                <w:rFonts w:ascii="Arial" w:hAnsi="Arial" w:cs="Arial"/>
                <w:sz w:val="22"/>
                <w:szCs w:val="22"/>
              </w:rPr>
            </w:pPr>
            <w:r>
              <w:rPr>
                <w:rFonts w:ascii="Arial" w:hAnsi="Arial" w:cs="Arial"/>
                <w:sz w:val="22"/>
                <w:szCs w:val="22"/>
              </w:rPr>
              <w:t>November 201</w:t>
            </w:r>
            <w:r w:rsidR="009F674D">
              <w:rPr>
                <w:rFonts w:ascii="Arial" w:hAnsi="Arial" w:cs="Arial"/>
                <w:sz w:val="22"/>
                <w:szCs w:val="22"/>
              </w:rPr>
              <w:t>7</w:t>
            </w:r>
            <w:bookmarkStart w:id="0" w:name="_GoBack"/>
            <w:bookmarkEnd w:id="0"/>
          </w:p>
        </w:tc>
      </w:tr>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r w:rsidRPr="00193B23">
              <w:rPr>
                <w:rFonts w:ascii="Arial" w:hAnsi="Arial" w:cs="Arial"/>
                <w:b/>
                <w:sz w:val="22"/>
                <w:szCs w:val="22"/>
              </w:rPr>
              <w:t>Status for FOI</w:t>
            </w:r>
          </w:p>
        </w:tc>
        <w:tc>
          <w:tcPr>
            <w:tcW w:w="6614" w:type="dxa"/>
            <w:shd w:val="clear" w:color="auto" w:fill="auto"/>
          </w:tcPr>
          <w:p w:rsidR="00257B3F" w:rsidRPr="00193B23" w:rsidRDefault="00257B3F" w:rsidP="00193B23">
            <w:pPr>
              <w:rPr>
                <w:rFonts w:ascii="Arial" w:hAnsi="Arial" w:cs="Arial"/>
                <w:sz w:val="22"/>
                <w:szCs w:val="22"/>
              </w:rPr>
            </w:pPr>
            <w:r w:rsidRPr="00193B23">
              <w:rPr>
                <w:rFonts w:ascii="Arial" w:hAnsi="Arial" w:cs="Arial"/>
                <w:sz w:val="22"/>
                <w:szCs w:val="22"/>
              </w:rPr>
              <w:t>Open</w:t>
            </w:r>
          </w:p>
        </w:tc>
      </w:tr>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r w:rsidRPr="00193B23">
              <w:rPr>
                <w:rFonts w:ascii="Arial" w:hAnsi="Arial" w:cs="Arial"/>
                <w:b/>
                <w:sz w:val="22"/>
                <w:szCs w:val="22"/>
              </w:rPr>
              <w:t>Protected marking status</w:t>
            </w:r>
          </w:p>
        </w:tc>
        <w:tc>
          <w:tcPr>
            <w:tcW w:w="6614" w:type="dxa"/>
            <w:shd w:val="clear" w:color="auto" w:fill="auto"/>
          </w:tcPr>
          <w:p w:rsidR="00257B3F" w:rsidRPr="00193B23" w:rsidRDefault="00257B3F" w:rsidP="00193B23">
            <w:pPr>
              <w:rPr>
                <w:rFonts w:ascii="Arial" w:hAnsi="Arial" w:cs="Arial"/>
                <w:sz w:val="22"/>
                <w:szCs w:val="22"/>
              </w:rPr>
            </w:pPr>
            <w:r w:rsidRPr="00193B23">
              <w:rPr>
                <w:rFonts w:ascii="Arial" w:hAnsi="Arial" w:cs="Arial"/>
                <w:sz w:val="22"/>
                <w:szCs w:val="22"/>
              </w:rPr>
              <w:t xml:space="preserve">Unclassified </w:t>
            </w:r>
          </w:p>
        </w:tc>
      </w:tr>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proofErr w:type="spellStart"/>
            <w:r w:rsidRPr="00193B23">
              <w:rPr>
                <w:rFonts w:ascii="Arial" w:hAnsi="Arial" w:cs="Arial"/>
                <w:b/>
                <w:sz w:val="22"/>
                <w:szCs w:val="22"/>
              </w:rPr>
              <w:t>EqIA</w:t>
            </w:r>
            <w:proofErr w:type="spellEnd"/>
            <w:r w:rsidRPr="00193B23">
              <w:rPr>
                <w:rFonts w:ascii="Arial" w:hAnsi="Arial" w:cs="Arial"/>
                <w:b/>
                <w:sz w:val="22"/>
                <w:szCs w:val="22"/>
              </w:rPr>
              <w:t xml:space="preserve"> conducted</w:t>
            </w:r>
          </w:p>
        </w:tc>
        <w:tc>
          <w:tcPr>
            <w:tcW w:w="6614" w:type="dxa"/>
            <w:shd w:val="clear" w:color="auto" w:fill="auto"/>
          </w:tcPr>
          <w:p w:rsidR="00257B3F" w:rsidRPr="00193B23" w:rsidRDefault="00874413" w:rsidP="00193B23">
            <w:pPr>
              <w:rPr>
                <w:rFonts w:ascii="Arial" w:hAnsi="Arial" w:cs="Arial"/>
                <w:sz w:val="22"/>
                <w:szCs w:val="22"/>
              </w:rPr>
            </w:pPr>
            <w:r>
              <w:rPr>
                <w:rFonts w:ascii="Arial" w:hAnsi="Arial" w:cs="Arial"/>
                <w:sz w:val="22"/>
                <w:szCs w:val="22"/>
              </w:rPr>
              <w:t>August 2016</w:t>
            </w:r>
          </w:p>
        </w:tc>
      </w:tr>
      <w:tr w:rsidR="00257B3F" w:rsidRPr="00193B23" w:rsidTr="00257B3F">
        <w:tc>
          <w:tcPr>
            <w:tcW w:w="1908" w:type="dxa"/>
            <w:shd w:val="clear" w:color="auto" w:fill="auto"/>
          </w:tcPr>
          <w:p w:rsidR="00257B3F" w:rsidRPr="00193B23" w:rsidRDefault="00257B3F" w:rsidP="00193B23">
            <w:pPr>
              <w:rPr>
                <w:rFonts w:ascii="Arial" w:hAnsi="Arial" w:cs="Arial"/>
                <w:b/>
                <w:sz w:val="22"/>
                <w:szCs w:val="22"/>
              </w:rPr>
            </w:pPr>
          </w:p>
        </w:tc>
        <w:tc>
          <w:tcPr>
            <w:tcW w:w="6614" w:type="dxa"/>
            <w:shd w:val="clear" w:color="auto" w:fill="auto"/>
          </w:tcPr>
          <w:p w:rsidR="00257B3F" w:rsidRPr="00193B23" w:rsidRDefault="00257B3F" w:rsidP="00193B23">
            <w:pPr>
              <w:rPr>
                <w:rFonts w:ascii="Arial" w:hAnsi="Arial" w:cs="Arial"/>
                <w:sz w:val="22"/>
                <w:szCs w:val="22"/>
              </w:rPr>
            </w:pPr>
          </w:p>
        </w:tc>
      </w:tr>
    </w:tbl>
    <w:p w:rsidR="00257B3F" w:rsidRPr="00193B23" w:rsidRDefault="00257B3F" w:rsidP="00193B23">
      <w:pPr>
        <w:rPr>
          <w:rFonts w:ascii="Arial" w:hAnsi="Arial" w:cs="Arial"/>
          <w:b/>
          <w:bCs/>
          <w:color w:val="0066CC"/>
          <w:kern w:val="36"/>
          <w:sz w:val="22"/>
          <w:szCs w:val="22"/>
        </w:rPr>
      </w:pPr>
      <w:r w:rsidRPr="00193B23">
        <w:rPr>
          <w:rFonts w:ascii="Arial" w:hAnsi="Arial" w:cs="Arial"/>
          <w:sz w:val="22"/>
          <w:szCs w:val="22"/>
        </w:rPr>
        <w:br w:type="page"/>
      </w:r>
    </w:p>
    <w:p w:rsidR="008C2AD4" w:rsidRDefault="008C2AD4" w:rsidP="0092728E">
      <w:pPr>
        <w:pStyle w:val="NormalWeb"/>
        <w:numPr>
          <w:ilvl w:val="0"/>
          <w:numId w:val="9"/>
        </w:numPr>
        <w:shd w:val="clear" w:color="auto" w:fill="FFFFFF"/>
        <w:ind w:hanging="720"/>
        <w:rPr>
          <w:rStyle w:val="Strong"/>
          <w:rFonts w:ascii="Arial" w:hAnsi="Arial" w:cs="Arial"/>
          <w:bCs w:val="0"/>
          <w:color w:val="000000"/>
          <w:sz w:val="22"/>
          <w:szCs w:val="22"/>
        </w:rPr>
      </w:pPr>
      <w:r>
        <w:rPr>
          <w:rStyle w:val="Strong"/>
          <w:rFonts w:ascii="Arial" w:hAnsi="Arial" w:cs="Arial"/>
          <w:bCs w:val="0"/>
          <w:color w:val="000000"/>
          <w:sz w:val="22"/>
          <w:szCs w:val="22"/>
        </w:rPr>
        <w:lastRenderedPageBreak/>
        <w:t>Introduction</w:t>
      </w:r>
    </w:p>
    <w:p w:rsidR="008C2AD4" w:rsidRDefault="008C2AD4" w:rsidP="008C2AD4">
      <w:pPr>
        <w:pStyle w:val="NormalWeb"/>
        <w:shd w:val="clear" w:color="auto" w:fill="FFFFFF"/>
        <w:ind w:left="720"/>
        <w:rPr>
          <w:rStyle w:val="Strong"/>
          <w:rFonts w:ascii="Arial" w:hAnsi="Arial" w:cs="Arial"/>
          <w:b w:val="0"/>
          <w:bCs w:val="0"/>
          <w:color w:val="000000"/>
          <w:sz w:val="22"/>
          <w:szCs w:val="22"/>
        </w:rPr>
      </w:pPr>
      <w:r>
        <w:rPr>
          <w:rStyle w:val="Strong"/>
          <w:rFonts w:ascii="Arial" w:hAnsi="Arial" w:cs="Arial"/>
          <w:b w:val="0"/>
          <w:bCs w:val="0"/>
          <w:color w:val="000000"/>
          <w:sz w:val="22"/>
          <w:szCs w:val="22"/>
        </w:rPr>
        <w:t xml:space="preserve">Exeter City Council </w:t>
      </w:r>
      <w:r w:rsidR="00724855">
        <w:rPr>
          <w:rStyle w:val="Strong"/>
          <w:rFonts w:ascii="Arial" w:hAnsi="Arial" w:cs="Arial"/>
          <w:b w:val="0"/>
          <w:bCs w:val="0"/>
          <w:color w:val="000000"/>
          <w:sz w:val="22"/>
          <w:szCs w:val="22"/>
        </w:rPr>
        <w:t xml:space="preserve">bases all of its work on the fundamental principles of the </w:t>
      </w:r>
      <w:r w:rsidR="001E01EA">
        <w:rPr>
          <w:rStyle w:val="Strong"/>
          <w:rFonts w:ascii="Arial" w:hAnsi="Arial" w:cs="Arial"/>
          <w:b w:val="0"/>
          <w:bCs w:val="0"/>
          <w:color w:val="000000"/>
          <w:sz w:val="22"/>
          <w:szCs w:val="22"/>
        </w:rPr>
        <w:t xml:space="preserve">Universal Declaration of Human Rights 1948 </w:t>
      </w:r>
      <w:r w:rsidR="001E01EA">
        <w:rPr>
          <w:rStyle w:val="FootnoteReference"/>
          <w:rFonts w:ascii="Arial" w:hAnsi="Arial" w:cs="Arial"/>
          <w:color w:val="000000"/>
          <w:sz w:val="22"/>
          <w:szCs w:val="22"/>
        </w:rPr>
        <w:footnoteReference w:id="1"/>
      </w:r>
      <w:r w:rsidR="001E01EA">
        <w:rPr>
          <w:rStyle w:val="Strong"/>
          <w:rFonts w:ascii="Arial" w:hAnsi="Arial" w:cs="Arial"/>
          <w:b w:val="0"/>
          <w:bCs w:val="0"/>
          <w:color w:val="000000"/>
          <w:sz w:val="22"/>
          <w:szCs w:val="22"/>
        </w:rPr>
        <w:t xml:space="preserve"> and </w:t>
      </w:r>
      <w:r>
        <w:rPr>
          <w:rStyle w:val="Strong"/>
          <w:rFonts w:ascii="Arial" w:hAnsi="Arial" w:cs="Arial"/>
          <w:b w:val="0"/>
          <w:bCs w:val="0"/>
          <w:color w:val="000000"/>
          <w:sz w:val="22"/>
          <w:szCs w:val="22"/>
        </w:rPr>
        <w:t>welcomes the diversity of the community livin</w:t>
      </w:r>
      <w:r w:rsidR="009E20A4">
        <w:rPr>
          <w:rStyle w:val="Strong"/>
          <w:rFonts w:ascii="Arial" w:hAnsi="Arial" w:cs="Arial"/>
          <w:b w:val="0"/>
          <w:bCs w:val="0"/>
          <w:color w:val="000000"/>
          <w:sz w:val="22"/>
          <w:szCs w:val="22"/>
        </w:rPr>
        <w:t>g, working and learning in the c</w:t>
      </w:r>
      <w:r>
        <w:rPr>
          <w:rStyle w:val="Strong"/>
          <w:rFonts w:ascii="Arial" w:hAnsi="Arial" w:cs="Arial"/>
          <w:b w:val="0"/>
          <w:bCs w:val="0"/>
          <w:color w:val="000000"/>
          <w:sz w:val="22"/>
          <w:szCs w:val="22"/>
        </w:rPr>
        <w:t xml:space="preserve">ity.  As a service provider, community leader and employer the </w:t>
      </w:r>
      <w:r w:rsidR="009E20A4">
        <w:rPr>
          <w:rStyle w:val="Strong"/>
          <w:rFonts w:ascii="Arial" w:hAnsi="Arial" w:cs="Arial"/>
          <w:b w:val="0"/>
          <w:bCs w:val="0"/>
          <w:color w:val="000000"/>
          <w:sz w:val="22"/>
          <w:szCs w:val="22"/>
        </w:rPr>
        <w:t>c</w:t>
      </w:r>
      <w:r>
        <w:rPr>
          <w:rStyle w:val="Strong"/>
          <w:rFonts w:ascii="Arial" w:hAnsi="Arial" w:cs="Arial"/>
          <w:b w:val="0"/>
          <w:bCs w:val="0"/>
          <w:color w:val="000000"/>
          <w:sz w:val="22"/>
          <w:szCs w:val="22"/>
        </w:rPr>
        <w:t>ouncil is committed to promoting equality and tackling social exclusion.</w:t>
      </w:r>
    </w:p>
    <w:p w:rsidR="008C2AD4" w:rsidRDefault="008C2AD4" w:rsidP="001E01EA">
      <w:pPr>
        <w:pStyle w:val="NormalWeb"/>
        <w:shd w:val="clear" w:color="auto" w:fill="FFFFFF"/>
        <w:spacing w:before="0" w:beforeAutospacing="0" w:after="0" w:afterAutospacing="0"/>
        <w:ind w:left="720"/>
        <w:rPr>
          <w:rStyle w:val="Strong"/>
          <w:rFonts w:ascii="Arial" w:hAnsi="Arial" w:cs="Arial"/>
          <w:b w:val="0"/>
          <w:bCs w:val="0"/>
          <w:color w:val="000000"/>
          <w:sz w:val="22"/>
          <w:szCs w:val="22"/>
        </w:rPr>
      </w:pPr>
      <w:r>
        <w:rPr>
          <w:rStyle w:val="Strong"/>
          <w:rFonts w:ascii="Arial" w:hAnsi="Arial" w:cs="Arial"/>
          <w:b w:val="0"/>
          <w:bCs w:val="0"/>
          <w:color w:val="000000"/>
          <w:sz w:val="22"/>
          <w:szCs w:val="22"/>
        </w:rPr>
        <w:t>This document sets out our vision and aims for the city and what we need to do to achieve that vision</w:t>
      </w:r>
      <w:r w:rsidR="0099620C">
        <w:rPr>
          <w:rStyle w:val="Strong"/>
          <w:rFonts w:ascii="Arial" w:hAnsi="Arial" w:cs="Arial"/>
          <w:b w:val="0"/>
          <w:bCs w:val="0"/>
          <w:color w:val="000000"/>
          <w:sz w:val="22"/>
          <w:szCs w:val="22"/>
        </w:rPr>
        <w:t>.  It provides an overarching direction for our work and other policies and activities will be developed and reviewed to ensure that we can achieve our aims.</w:t>
      </w:r>
    </w:p>
    <w:p w:rsidR="001E01EA" w:rsidRDefault="001E01EA" w:rsidP="001E01EA">
      <w:pPr>
        <w:pStyle w:val="NormalWeb"/>
        <w:shd w:val="clear" w:color="auto" w:fill="FFFFFF"/>
        <w:spacing w:before="0" w:beforeAutospacing="0" w:after="0" w:afterAutospacing="0"/>
        <w:ind w:left="720"/>
        <w:rPr>
          <w:rStyle w:val="Strong"/>
          <w:rFonts w:ascii="Arial" w:hAnsi="Arial" w:cs="Arial"/>
          <w:b w:val="0"/>
          <w:bCs w:val="0"/>
          <w:color w:val="000000"/>
          <w:sz w:val="22"/>
          <w:szCs w:val="22"/>
        </w:rPr>
      </w:pPr>
    </w:p>
    <w:p w:rsidR="001E01EA" w:rsidRDefault="001E01EA" w:rsidP="001E01EA">
      <w:pPr>
        <w:pStyle w:val="NormalWeb"/>
        <w:shd w:val="clear" w:color="auto" w:fill="FFFFFF"/>
        <w:spacing w:before="0" w:beforeAutospacing="0" w:after="0" w:afterAutospacing="0"/>
        <w:ind w:left="720"/>
        <w:rPr>
          <w:rStyle w:val="Strong"/>
          <w:rFonts w:ascii="Arial" w:hAnsi="Arial" w:cs="Arial"/>
          <w:bCs w:val="0"/>
          <w:color w:val="000000"/>
          <w:sz w:val="22"/>
          <w:szCs w:val="22"/>
        </w:rPr>
      </w:pPr>
    </w:p>
    <w:p w:rsidR="0092728E" w:rsidRDefault="00370833" w:rsidP="001E01EA">
      <w:pPr>
        <w:pStyle w:val="NormalWeb"/>
        <w:numPr>
          <w:ilvl w:val="0"/>
          <w:numId w:val="9"/>
        </w:numPr>
        <w:shd w:val="clear" w:color="auto" w:fill="FFFFFF"/>
        <w:spacing w:before="0" w:beforeAutospacing="0" w:after="0" w:afterAutospacing="0"/>
        <w:ind w:hanging="720"/>
        <w:rPr>
          <w:rStyle w:val="Strong"/>
          <w:rFonts w:ascii="Arial" w:hAnsi="Arial" w:cs="Arial"/>
          <w:bCs w:val="0"/>
          <w:color w:val="000000"/>
          <w:sz w:val="22"/>
          <w:szCs w:val="22"/>
        </w:rPr>
      </w:pPr>
      <w:r w:rsidRPr="0092728E">
        <w:rPr>
          <w:rStyle w:val="Strong"/>
          <w:rFonts w:ascii="Arial" w:hAnsi="Arial" w:cs="Arial"/>
          <w:bCs w:val="0"/>
          <w:color w:val="000000"/>
          <w:sz w:val="22"/>
          <w:szCs w:val="22"/>
        </w:rPr>
        <w:t>Our vision</w:t>
      </w:r>
    </w:p>
    <w:p w:rsidR="001E01EA" w:rsidRDefault="00370833" w:rsidP="0092728E">
      <w:pPr>
        <w:pStyle w:val="NormalWeb"/>
        <w:shd w:val="clear" w:color="auto" w:fill="FFFFFF"/>
        <w:ind w:left="720"/>
        <w:rPr>
          <w:rStyle w:val="Strong"/>
          <w:rFonts w:ascii="Arial" w:hAnsi="Arial" w:cs="Arial"/>
          <w:b w:val="0"/>
          <w:bCs w:val="0"/>
          <w:color w:val="000000"/>
          <w:sz w:val="22"/>
          <w:szCs w:val="22"/>
        </w:rPr>
      </w:pPr>
      <w:r w:rsidRPr="0092728E">
        <w:rPr>
          <w:rStyle w:val="Strong"/>
          <w:rFonts w:ascii="Arial" w:hAnsi="Arial" w:cs="Arial"/>
          <w:b w:val="0"/>
          <w:bCs w:val="0"/>
          <w:color w:val="000000"/>
          <w:sz w:val="22"/>
          <w:szCs w:val="22"/>
        </w:rPr>
        <w:t xml:space="preserve">Exeter City Council is a signatory to the Devon Joint Declaration for Equality.  </w:t>
      </w:r>
    </w:p>
    <w:p w:rsidR="00370833" w:rsidRPr="00370833" w:rsidRDefault="00370833" w:rsidP="0092728E">
      <w:pPr>
        <w:pStyle w:val="NormalWeb"/>
        <w:shd w:val="clear" w:color="auto" w:fill="FFFFFF"/>
        <w:ind w:left="720"/>
        <w:rPr>
          <w:rStyle w:val="Strong"/>
          <w:rFonts w:ascii="Arial" w:hAnsi="Arial" w:cs="Arial"/>
          <w:b w:val="0"/>
          <w:bCs w:val="0"/>
          <w:color w:val="000000"/>
          <w:sz w:val="22"/>
          <w:szCs w:val="22"/>
        </w:rPr>
      </w:pPr>
      <w:r w:rsidRPr="0092728E">
        <w:rPr>
          <w:rStyle w:val="Strong"/>
          <w:rFonts w:ascii="Arial" w:hAnsi="Arial" w:cs="Arial"/>
          <w:b w:val="0"/>
          <w:bCs w:val="0"/>
          <w:color w:val="000000"/>
          <w:sz w:val="22"/>
          <w:szCs w:val="22"/>
        </w:rPr>
        <w:t>We will work to</w:t>
      </w:r>
      <w:r>
        <w:rPr>
          <w:rStyle w:val="Strong"/>
          <w:rFonts w:ascii="Arial" w:hAnsi="Arial" w:cs="Arial"/>
          <w:b w:val="0"/>
          <w:bCs w:val="0"/>
          <w:color w:val="000000"/>
          <w:sz w:val="22"/>
          <w:szCs w:val="22"/>
        </w:rPr>
        <w:t xml:space="preserve"> </w:t>
      </w:r>
      <w:r w:rsidR="00F96EBB">
        <w:rPr>
          <w:rStyle w:val="Strong"/>
          <w:rFonts w:ascii="Arial" w:hAnsi="Arial" w:cs="Arial"/>
          <w:b w:val="0"/>
          <w:bCs w:val="0"/>
          <w:color w:val="000000"/>
          <w:sz w:val="22"/>
          <w:szCs w:val="22"/>
        </w:rPr>
        <w:t>achieve</w:t>
      </w:r>
      <w:r w:rsidRPr="00370833">
        <w:rPr>
          <w:rStyle w:val="Strong"/>
          <w:rFonts w:ascii="Arial" w:hAnsi="Arial" w:cs="Arial"/>
          <w:b w:val="0"/>
          <w:bCs w:val="0"/>
          <w:color w:val="000000"/>
          <w:sz w:val="22"/>
          <w:szCs w:val="22"/>
        </w:rPr>
        <w:t>:</w:t>
      </w:r>
    </w:p>
    <w:p w:rsidR="00370833" w:rsidRPr="00370833" w:rsidRDefault="009E20A4" w:rsidP="0092728E">
      <w:pPr>
        <w:pStyle w:val="ListParagraph"/>
        <w:numPr>
          <w:ilvl w:val="1"/>
          <w:numId w:val="36"/>
        </w:numPr>
        <w:autoSpaceDE w:val="0"/>
        <w:autoSpaceDN w:val="0"/>
        <w:adjustRightInd w:val="0"/>
        <w:rPr>
          <w:rFonts w:ascii="Arial" w:hAnsi="Arial" w:cs="Arial"/>
          <w:sz w:val="22"/>
          <w:szCs w:val="22"/>
        </w:rPr>
      </w:pPr>
      <w:r>
        <w:rPr>
          <w:rFonts w:ascii="Arial" w:hAnsi="Arial" w:cs="Arial"/>
          <w:sz w:val="22"/>
          <w:szCs w:val="22"/>
        </w:rPr>
        <w:t>a city where p</w:t>
      </w:r>
      <w:r w:rsidR="00370833" w:rsidRPr="00370833">
        <w:rPr>
          <w:rFonts w:ascii="Arial" w:hAnsi="Arial" w:cs="Arial"/>
          <w:sz w:val="22"/>
          <w:szCs w:val="22"/>
        </w:rPr>
        <w:t>eople achieve their own potential and a good quality of life.</w:t>
      </w:r>
    </w:p>
    <w:p w:rsidR="00370833" w:rsidRPr="00370833" w:rsidRDefault="009E20A4" w:rsidP="0092728E">
      <w:pPr>
        <w:pStyle w:val="ListParagraph"/>
        <w:numPr>
          <w:ilvl w:val="1"/>
          <w:numId w:val="36"/>
        </w:numPr>
        <w:autoSpaceDE w:val="0"/>
        <w:autoSpaceDN w:val="0"/>
        <w:adjustRightInd w:val="0"/>
        <w:rPr>
          <w:rFonts w:ascii="Arial" w:hAnsi="Arial" w:cs="Arial"/>
          <w:sz w:val="22"/>
          <w:szCs w:val="22"/>
        </w:rPr>
      </w:pPr>
      <w:r>
        <w:rPr>
          <w:rFonts w:ascii="Arial" w:hAnsi="Arial" w:cs="Arial"/>
          <w:sz w:val="22"/>
          <w:szCs w:val="22"/>
        </w:rPr>
        <w:t>a city where e</w:t>
      </w:r>
      <w:r w:rsidR="00370833" w:rsidRPr="00370833">
        <w:rPr>
          <w:rFonts w:ascii="Arial" w:hAnsi="Arial" w:cs="Arial"/>
          <w:sz w:val="22"/>
          <w:szCs w:val="22"/>
        </w:rPr>
        <w:t>veryone can access our services, facilities or information.</w:t>
      </w:r>
    </w:p>
    <w:p w:rsidR="00370833" w:rsidRPr="00370833" w:rsidRDefault="009E20A4" w:rsidP="0092728E">
      <w:pPr>
        <w:pStyle w:val="ListParagraph"/>
        <w:numPr>
          <w:ilvl w:val="1"/>
          <w:numId w:val="36"/>
        </w:numPr>
        <w:autoSpaceDE w:val="0"/>
        <w:autoSpaceDN w:val="0"/>
        <w:adjustRightInd w:val="0"/>
        <w:rPr>
          <w:rFonts w:ascii="Arial" w:hAnsi="Arial" w:cs="Arial"/>
          <w:sz w:val="22"/>
          <w:szCs w:val="22"/>
        </w:rPr>
      </w:pPr>
      <w:r>
        <w:rPr>
          <w:rFonts w:ascii="Arial" w:hAnsi="Arial" w:cs="Arial"/>
          <w:sz w:val="22"/>
          <w:szCs w:val="22"/>
        </w:rPr>
        <w:t>a city where t</w:t>
      </w:r>
      <w:r w:rsidR="00370833" w:rsidRPr="00370833">
        <w:rPr>
          <w:rFonts w:ascii="Arial" w:hAnsi="Arial" w:cs="Arial"/>
          <w:sz w:val="22"/>
          <w:szCs w:val="22"/>
        </w:rPr>
        <w:t>here is public involvement and influence over decision making, planning, policy and service delivery.</w:t>
      </w:r>
    </w:p>
    <w:p w:rsidR="00370833" w:rsidRPr="00370833" w:rsidRDefault="009E20A4" w:rsidP="0092728E">
      <w:pPr>
        <w:pStyle w:val="ListParagraph"/>
        <w:numPr>
          <w:ilvl w:val="1"/>
          <w:numId w:val="36"/>
        </w:numPr>
        <w:autoSpaceDE w:val="0"/>
        <w:autoSpaceDN w:val="0"/>
        <w:adjustRightInd w:val="0"/>
        <w:rPr>
          <w:rFonts w:ascii="Arial" w:hAnsi="Arial" w:cs="Arial"/>
          <w:sz w:val="22"/>
          <w:szCs w:val="22"/>
        </w:rPr>
      </w:pPr>
      <w:r>
        <w:rPr>
          <w:rFonts w:ascii="Arial" w:hAnsi="Arial" w:cs="Arial"/>
          <w:sz w:val="22"/>
          <w:szCs w:val="22"/>
        </w:rPr>
        <w:t xml:space="preserve">a city that </w:t>
      </w:r>
      <w:r w:rsidR="00370833" w:rsidRPr="00370833">
        <w:rPr>
          <w:rFonts w:ascii="Arial" w:hAnsi="Arial" w:cs="Arial"/>
          <w:sz w:val="22"/>
          <w:szCs w:val="22"/>
        </w:rPr>
        <w:t>is a strong, safe and inclusive community.</w:t>
      </w:r>
    </w:p>
    <w:p w:rsidR="00370833" w:rsidRPr="00370833" w:rsidRDefault="009E20A4" w:rsidP="0092728E">
      <w:pPr>
        <w:pStyle w:val="ListParagraph"/>
        <w:numPr>
          <w:ilvl w:val="1"/>
          <w:numId w:val="36"/>
        </w:numPr>
        <w:autoSpaceDE w:val="0"/>
        <w:autoSpaceDN w:val="0"/>
        <w:adjustRightInd w:val="0"/>
        <w:rPr>
          <w:rFonts w:ascii="Arial" w:hAnsi="Arial" w:cs="Arial"/>
          <w:sz w:val="22"/>
          <w:szCs w:val="22"/>
        </w:rPr>
      </w:pPr>
      <w:r>
        <w:rPr>
          <w:rFonts w:ascii="Arial" w:hAnsi="Arial" w:cs="Arial"/>
          <w:sz w:val="22"/>
          <w:szCs w:val="22"/>
        </w:rPr>
        <w:t>a city where p</w:t>
      </w:r>
      <w:r w:rsidR="00370833" w:rsidRPr="00370833">
        <w:rPr>
          <w:rFonts w:ascii="Arial" w:hAnsi="Arial" w:cs="Arial"/>
          <w:sz w:val="22"/>
          <w:szCs w:val="22"/>
        </w:rPr>
        <w:t>eople have trust and confidence to report incidents of abuse or discrimination.</w:t>
      </w:r>
    </w:p>
    <w:p w:rsidR="00370833" w:rsidRDefault="009E20A4" w:rsidP="001E01EA">
      <w:pPr>
        <w:pStyle w:val="ListParagraph"/>
        <w:numPr>
          <w:ilvl w:val="1"/>
          <w:numId w:val="36"/>
        </w:numPr>
        <w:autoSpaceDE w:val="0"/>
        <w:autoSpaceDN w:val="0"/>
        <w:adjustRightInd w:val="0"/>
        <w:rPr>
          <w:rFonts w:ascii="Arial" w:hAnsi="Arial" w:cs="Arial"/>
          <w:sz w:val="22"/>
          <w:szCs w:val="22"/>
        </w:rPr>
      </w:pPr>
      <w:proofErr w:type="gramStart"/>
      <w:r>
        <w:rPr>
          <w:rFonts w:ascii="Arial" w:hAnsi="Arial" w:cs="Arial"/>
          <w:sz w:val="22"/>
          <w:szCs w:val="22"/>
        </w:rPr>
        <w:t>a</w:t>
      </w:r>
      <w:proofErr w:type="gramEnd"/>
      <w:r w:rsidR="00370833" w:rsidRPr="00370833">
        <w:rPr>
          <w:rFonts w:ascii="Arial" w:hAnsi="Arial" w:cs="Arial"/>
          <w:sz w:val="22"/>
          <w:szCs w:val="22"/>
        </w:rPr>
        <w:t xml:space="preserve"> workforce, at all levels,</w:t>
      </w:r>
      <w:r>
        <w:rPr>
          <w:rFonts w:ascii="Arial" w:hAnsi="Arial" w:cs="Arial"/>
          <w:sz w:val="22"/>
          <w:szCs w:val="22"/>
        </w:rPr>
        <w:t xml:space="preserve"> that</w:t>
      </w:r>
      <w:r w:rsidR="00370833" w:rsidRPr="00370833">
        <w:rPr>
          <w:rFonts w:ascii="Arial" w:hAnsi="Arial" w:cs="Arial"/>
          <w:sz w:val="22"/>
          <w:szCs w:val="22"/>
        </w:rPr>
        <w:t xml:space="preserve"> is supported and broadly reflects the diversity of the community.</w:t>
      </w:r>
    </w:p>
    <w:p w:rsidR="001E01EA" w:rsidRDefault="001E01EA" w:rsidP="001E01EA">
      <w:pPr>
        <w:autoSpaceDE w:val="0"/>
        <w:autoSpaceDN w:val="0"/>
        <w:adjustRightInd w:val="0"/>
        <w:rPr>
          <w:rStyle w:val="Strong"/>
          <w:rFonts w:ascii="Arial" w:hAnsi="Arial" w:cs="Arial"/>
          <w:b w:val="0"/>
          <w:bCs w:val="0"/>
          <w:sz w:val="22"/>
          <w:szCs w:val="22"/>
        </w:rPr>
      </w:pPr>
    </w:p>
    <w:p w:rsidR="001E01EA" w:rsidRPr="001E01EA" w:rsidRDefault="001E01EA" w:rsidP="001E01EA">
      <w:pPr>
        <w:autoSpaceDE w:val="0"/>
        <w:autoSpaceDN w:val="0"/>
        <w:adjustRightInd w:val="0"/>
        <w:rPr>
          <w:rStyle w:val="Strong"/>
          <w:rFonts w:ascii="Arial" w:hAnsi="Arial" w:cs="Arial"/>
          <w:b w:val="0"/>
          <w:bCs w:val="0"/>
          <w:sz w:val="22"/>
          <w:szCs w:val="22"/>
        </w:rPr>
      </w:pPr>
    </w:p>
    <w:p w:rsidR="00096830" w:rsidRPr="00F96EBB" w:rsidRDefault="00F96EBB" w:rsidP="001E01EA">
      <w:pPr>
        <w:pStyle w:val="NormalWeb"/>
        <w:numPr>
          <w:ilvl w:val="0"/>
          <w:numId w:val="9"/>
        </w:numPr>
        <w:shd w:val="clear" w:color="auto" w:fill="FFFFFF"/>
        <w:spacing w:before="0" w:beforeAutospacing="0"/>
        <w:ind w:hanging="720"/>
        <w:rPr>
          <w:rStyle w:val="Strong"/>
          <w:rFonts w:ascii="Arial" w:hAnsi="Arial" w:cs="Arial"/>
          <w:b w:val="0"/>
          <w:bCs w:val="0"/>
          <w:color w:val="000000"/>
          <w:sz w:val="22"/>
          <w:szCs w:val="22"/>
        </w:rPr>
      </w:pPr>
      <w:r>
        <w:rPr>
          <w:rStyle w:val="Strong"/>
          <w:rFonts w:ascii="Arial" w:hAnsi="Arial" w:cs="Arial"/>
          <w:color w:val="000000"/>
          <w:sz w:val="22"/>
          <w:szCs w:val="22"/>
        </w:rPr>
        <w:t>How will we achieve this?</w:t>
      </w:r>
    </w:p>
    <w:p w:rsidR="00096830" w:rsidRPr="00193B23" w:rsidRDefault="001E01EA" w:rsidP="00193B23">
      <w:pPr>
        <w:pStyle w:val="NormalWeb"/>
        <w:shd w:val="clear" w:color="auto" w:fill="FFFFFF"/>
        <w:ind w:left="720" w:hanging="720"/>
        <w:rPr>
          <w:rFonts w:ascii="Arial" w:hAnsi="Arial" w:cs="Arial"/>
          <w:b/>
          <w:color w:val="000000"/>
          <w:sz w:val="22"/>
          <w:szCs w:val="22"/>
        </w:rPr>
      </w:pPr>
      <w:r>
        <w:rPr>
          <w:rStyle w:val="Strong"/>
          <w:rFonts w:ascii="Arial" w:hAnsi="Arial" w:cs="Arial"/>
          <w:b w:val="0"/>
          <w:color w:val="000000"/>
          <w:sz w:val="22"/>
          <w:szCs w:val="22"/>
        </w:rPr>
        <w:t>3</w:t>
      </w:r>
      <w:r w:rsidR="00DC3AE2" w:rsidRPr="00193B23">
        <w:rPr>
          <w:rStyle w:val="Strong"/>
          <w:rFonts w:ascii="Arial" w:hAnsi="Arial" w:cs="Arial"/>
          <w:b w:val="0"/>
          <w:color w:val="000000"/>
          <w:sz w:val="22"/>
          <w:szCs w:val="22"/>
        </w:rPr>
        <w:t>.1</w:t>
      </w:r>
      <w:r w:rsidR="00DC3AE2" w:rsidRPr="00193B23">
        <w:rPr>
          <w:rStyle w:val="Strong"/>
          <w:rFonts w:ascii="Arial" w:hAnsi="Arial" w:cs="Arial"/>
          <w:b w:val="0"/>
          <w:color w:val="000000"/>
          <w:sz w:val="22"/>
          <w:szCs w:val="22"/>
        </w:rPr>
        <w:tab/>
      </w:r>
      <w:r w:rsidR="00F96EBB" w:rsidRPr="00C32196">
        <w:rPr>
          <w:rStyle w:val="Strong"/>
          <w:rFonts w:ascii="Arial" w:hAnsi="Arial" w:cs="Arial"/>
          <w:b w:val="0"/>
          <w:color w:val="000000"/>
          <w:sz w:val="22"/>
          <w:szCs w:val="22"/>
          <w:u w:val="single"/>
        </w:rPr>
        <w:t>As a provider of services</w:t>
      </w:r>
    </w:p>
    <w:p w:rsidR="00096830" w:rsidRDefault="001E01EA" w:rsidP="00193B23">
      <w:pPr>
        <w:pStyle w:val="NormalWeb"/>
        <w:shd w:val="clear" w:color="auto" w:fill="FFFFFF"/>
        <w:ind w:left="720" w:hanging="720"/>
        <w:rPr>
          <w:rStyle w:val="Strong"/>
          <w:rFonts w:ascii="Arial" w:hAnsi="Arial" w:cs="Arial"/>
          <w:b w:val="0"/>
          <w:color w:val="000000"/>
          <w:sz w:val="22"/>
          <w:szCs w:val="22"/>
        </w:rPr>
      </w:pPr>
      <w:r>
        <w:rPr>
          <w:rStyle w:val="Strong"/>
          <w:rFonts w:ascii="Arial" w:hAnsi="Arial" w:cs="Arial"/>
          <w:b w:val="0"/>
          <w:color w:val="000000"/>
          <w:sz w:val="22"/>
          <w:szCs w:val="22"/>
        </w:rPr>
        <w:t>3</w:t>
      </w:r>
      <w:r w:rsidR="00DC3AE2" w:rsidRPr="00193B23">
        <w:rPr>
          <w:rStyle w:val="Strong"/>
          <w:rFonts w:ascii="Arial" w:hAnsi="Arial" w:cs="Arial"/>
          <w:b w:val="0"/>
          <w:color w:val="000000"/>
          <w:sz w:val="22"/>
          <w:szCs w:val="22"/>
        </w:rPr>
        <w:t>.2</w:t>
      </w:r>
      <w:r w:rsidR="00DC3AE2" w:rsidRPr="00193B23">
        <w:rPr>
          <w:rStyle w:val="Strong"/>
          <w:rFonts w:ascii="Arial" w:hAnsi="Arial" w:cs="Arial"/>
          <w:b w:val="0"/>
          <w:color w:val="000000"/>
          <w:sz w:val="22"/>
          <w:szCs w:val="22"/>
        </w:rPr>
        <w:tab/>
      </w:r>
      <w:r w:rsidR="00F96EBB">
        <w:rPr>
          <w:rStyle w:val="Strong"/>
          <w:rFonts w:ascii="Arial" w:hAnsi="Arial" w:cs="Arial"/>
          <w:b w:val="0"/>
          <w:color w:val="000000"/>
          <w:sz w:val="22"/>
          <w:szCs w:val="22"/>
        </w:rPr>
        <w:t>We will make our services easier to use and more accessible for everyone in Exeter.  To do this we will:</w:t>
      </w:r>
    </w:p>
    <w:p w:rsidR="00F96EBB" w:rsidRDefault="009E20A4" w:rsidP="00F96EBB">
      <w:pPr>
        <w:pStyle w:val="NormalWeb"/>
        <w:numPr>
          <w:ilvl w:val="0"/>
          <w:numId w:val="37"/>
        </w:numPr>
        <w:shd w:val="clear" w:color="auto" w:fill="FFFFFF"/>
        <w:rPr>
          <w:rFonts w:ascii="Arial" w:hAnsi="Arial" w:cs="Arial"/>
          <w:color w:val="000000"/>
          <w:sz w:val="22"/>
          <w:szCs w:val="22"/>
        </w:rPr>
      </w:pPr>
      <w:r>
        <w:rPr>
          <w:rFonts w:ascii="Arial" w:hAnsi="Arial" w:cs="Arial"/>
          <w:color w:val="000000"/>
          <w:sz w:val="22"/>
          <w:szCs w:val="22"/>
        </w:rPr>
        <w:t>m</w:t>
      </w:r>
      <w:r w:rsidR="00F96EBB">
        <w:rPr>
          <w:rFonts w:ascii="Arial" w:hAnsi="Arial" w:cs="Arial"/>
          <w:color w:val="000000"/>
          <w:sz w:val="22"/>
          <w:szCs w:val="22"/>
        </w:rPr>
        <w:t>ake information about our services more widely available and more accessible</w:t>
      </w:r>
    </w:p>
    <w:p w:rsidR="00F96EBB" w:rsidRDefault="009E20A4" w:rsidP="00F96EBB">
      <w:pPr>
        <w:pStyle w:val="NormalWeb"/>
        <w:numPr>
          <w:ilvl w:val="0"/>
          <w:numId w:val="37"/>
        </w:numPr>
        <w:shd w:val="clear" w:color="auto" w:fill="FFFFFF"/>
        <w:rPr>
          <w:rFonts w:ascii="Arial" w:hAnsi="Arial" w:cs="Arial"/>
          <w:color w:val="000000"/>
          <w:sz w:val="22"/>
          <w:szCs w:val="22"/>
        </w:rPr>
      </w:pPr>
      <w:r>
        <w:rPr>
          <w:rFonts w:ascii="Arial" w:hAnsi="Arial" w:cs="Arial"/>
          <w:color w:val="000000"/>
          <w:sz w:val="22"/>
          <w:szCs w:val="22"/>
        </w:rPr>
        <w:t>m</w:t>
      </w:r>
      <w:r w:rsidR="00F96EBB">
        <w:rPr>
          <w:rFonts w:ascii="Arial" w:hAnsi="Arial" w:cs="Arial"/>
          <w:color w:val="000000"/>
          <w:sz w:val="22"/>
          <w:szCs w:val="22"/>
        </w:rPr>
        <w:t>ake our buildings more accessible to customers</w:t>
      </w:r>
    </w:p>
    <w:p w:rsidR="00F96EBB" w:rsidRPr="00C42B31" w:rsidRDefault="009E20A4" w:rsidP="00F96EBB">
      <w:pPr>
        <w:pStyle w:val="NormalWeb"/>
        <w:numPr>
          <w:ilvl w:val="0"/>
          <w:numId w:val="37"/>
        </w:numPr>
        <w:shd w:val="clear" w:color="auto" w:fill="FFFFFF"/>
        <w:rPr>
          <w:rFonts w:ascii="Arial" w:hAnsi="Arial" w:cs="Arial"/>
          <w:color w:val="000000"/>
          <w:sz w:val="22"/>
          <w:szCs w:val="22"/>
        </w:rPr>
      </w:pPr>
      <w:r>
        <w:rPr>
          <w:rFonts w:ascii="Arial" w:hAnsi="Arial" w:cs="Arial"/>
          <w:color w:val="000000"/>
          <w:sz w:val="22"/>
          <w:szCs w:val="22"/>
        </w:rPr>
        <w:t>m</w:t>
      </w:r>
      <w:r w:rsidR="00F96EBB">
        <w:rPr>
          <w:rFonts w:ascii="Arial" w:hAnsi="Arial" w:cs="Arial"/>
          <w:color w:val="000000"/>
          <w:sz w:val="22"/>
          <w:szCs w:val="22"/>
        </w:rPr>
        <w:t>ake contacting the council easier and m</w:t>
      </w:r>
      <w:r>
        <w:rPr>
          <w:rFonts w:ascii="Arial" w:hAnsi="Arial" w:cs="Arial"/>
          <w:color w:val="000000"/>
          <w:sz w:val="22"/>
          <w:szCs w:val="22"/>
        </w:rPr>
        <w:t>ore accessible to all customers</w:t>
      </w:r>
    </w:p>
    <w:p w:rsidR="00F96EBB" w:rsidRDefault="001E01EA" w:rsidP="00193B23">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3</w:t>
      </w:r>
      <w:r w:rsidR="00193B23" w:rsidRPr="00193B23">
        <w:rPr>
          <w:rFonts w:ascii="Arial" w:hAnsi="Arial" w:cs="Arial"/>
          <w:color w:val="000000"/>
          <w:sz w:val="22"/>
          <w:szCs w:val="22"/>
        </w:rPr>
        <w:t>.3</w:t>
      </w:r>
      <w:r w:rsidR="00193B23" w:rsidRPr="00193B23">
        <w:rPr>
          <w:rFonts w:ascii="Arial" w:hAnsi="Arial" w:cs="Arial"/>
          <w:color w:val="000000"/>
          <w:sz w:val="22"/>
          <w:szCs w:val="22"/>
        </w:rPr>
        <w:tab/>
      </w:r>
      <w:r w:rsidR="00061E75" w:rsidRPr="00C32196">
        <w:rPr>
          <w:rFonts w:ascii="Arial" w:hAnsi="Arial" w:cs="Arial"/>
          <w:color w:val="000000"/>
          <w:sz w:val="22"/>
          <w:szCs w:val="22"/>
          <w:u w:val="single"/>
        </w:rPr>
        <w:t>As an employer</w:t>
      </w:r>
    </w:p>
    <w:p w:rsidR="00061E75" w:rsidRDefault="001E01EA" w:rsidP="00193B23">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3</w:t>
      </w:r>
      <w:r w:rsidR="00061E75">
        <w:rPr>
          <w:rFonts w:ascii="Arial" w:hAnsi="Arial" w:cs="Arial"/>
          <w:color w:val="000000"/>
          <w:sz w:val="22"/>
          <w:szCs w:val="22"/>
        </w:rPr>
        <w:t>.4</w:t>
      </w:r>
      <w:r w:rsidR="00061E75">
        <w:rPr>
          <w:rFonts w:ascii="Arial" w:hAnsi="Arial" w:cs="Arial"/>
          <w:color w:val="000000"/>
          <w:sz w:val="22"/>
          <w:szCs w:val="22"/>
        </w:rPr>
        <w:tab/>
        <w:t xml:space="preserve">We believe that if we have a workforce that reflects the diversity of the local population, that feels it is treated equally and </w:t>
      </w:r>
      <w:r w:rsidR="004407F7">
        <w:rPr>
          <w:rFonts w:ascii="Arial" w:hAnsi="Arial" w:cs="Arial"/>
          <w:color w:val="000000"/>
          <w:sz w:val="22"/>
          <w:szCs w:val="22"/>
        </w:rPr>
        <w:t>fairly</w:t>
      </w:r>
      <w:r w:rsidR="00061E75">
        <w:rPr>
          <w:rFonts w:ascii="Arial" w:hAnsi="Arial" w:cs="Arial"/>
          <w:color w:val="000000"/>
          <w:sz w:val="22"/>
          <w:szCs w:val="22"/>
        </w:rPr>
        <w:t xml:space="preserve"> and has the opportunity to grow and develop at work will help us to provide the best possible service to the people of Exeter.  Our aim is to be an equal opportunities employer.  To do this we need to:</w:t>
      </w:r>
    </w:p>
    <w:p w:rsidR="00061E75" w:rsidRDefault="009E20A4" w:rsidP="00061E75">
      <w:pPr>
        <w:pStyle w:val="NormalWeb"/>
        <w:numPr>
          <w:ilvl w:val="0"/>
          <w:numId w:val="38"/>
        </w:numPr>
        <w:shd w:val="clear" w:color="auto" w:fill="FFFFFF"/>
        <w:rPr>
          <w:rFonts w:ascii="Arial" w:hAnsi="Arial" w:cs="Arial"/>
          <w:color w:val="000000"/>
          <w:sz w:val="22"/>
          <w:szCs w:val="22"/>
        </w:rPr>
      </w:pPr>
      <w:r>
        <w:rPr>
          <w:rFonts w:ascii="Arial" w:hAnsi="Arial" w:cs="Arial"/>
          <w:color w:val="000000"/>
          <w:sz w:val="22"/>
          <w:szCs w:val="22"/>
        </w:rPr>
        <w:t>t</w:t>
      </w:r>
      <w:r w:rsidR="00061E75">
        <w:rPr>
          <w:rFonts w:ascii="Arial" w:hAnsi="Arial" w:cs="Arial"/>
          <w:color w:val="000000"/>
          <w:sz w:val="22"/>
          <w:szCs w:val="22"/>
        </w:rPr>
        <w:t>o increase the degree by which workforce diversity reflects the local population</w:t>
      </w:r>
    </w:p>
    <w:p w:rsidR="00061E75" w:rsidRDefault="009E20A4" w:rsidP="00061E75">
      <w:pPr>
        <w:pStyle w:val="NormalWeb"/>
        <w:numPr>
          <w:ilvl w:val="0"/>
          <w:numId w:val="38"/>
        </w:numPr>
        <w:shd w:val="clear" w:color="auto" w:fill="FFFFFF"/>
        <w:rPr>
          <w:rFonts w:ascii="Arial" w:hAnsi="Arial" w:cs="Arial"/>
          <w:color w:val="000000"/>
          <w:sz w:val="22"/>
          <w:szCs w:val="22"/>
        </w:rPr>
      </w:pPr>
      <w:r>
        <w:rPr>
          <w:rFonts w:ascii="Arial" w:hAnsi="Arial" w:cs="Arial"/>
          <w:color w:val="000000"/>
          <w:sz w:val="22"/>
          <w:szCs w:val="22"/>
        </w:rPr>
        <w:t>t</w:t>
      </w:r>
      <w:r w:rsidR="00061E75">
        <w:rPr>
          <w:rFonts w:ascii="Arial" w:hAnsi="Arial" w:cs="Arial"/>
          <w:color w:val="000000"/>
          <w:sz w:val="22"/>
          <w:szCs w:val="22"/>
        </w:rPr>
        <w:t xml:space="preserve">o ensure all staff are paid </w:t>
      </w:r>
      <w:r w:rsidR="004407F7">
        <w:rPr>
          <w:rFonts w:ascii="Arial" w:hAnsi="Arial" w:cs="Arial"/>
          <w:color w:val="000000"/>
          <w:sz w:val="22"/>
          <w:szCs w:val="22"/>
        </w:rPr>
        <w:t>equally for work of equal value</w:t>
      </w:r>
    </w:p>
    <w:p w:rsidR="004407F7" w:rsidRDefault="009E20A4" w:rsidP="00061E75">
      <w:pPr>
        <w:pStyle w:val="NormalWeb"/>
        <w:numPr>
          <w:ilvl w:val="0"/>
          <w:numId w:val="38"/>
        </w:numPr>
        <w:shd w:val="clear" w:color="auto" w:fill="FFFFFF"/>
        <w:rPr>
          <w:rFonts w:ascii="Arial" w:hAnsi="Arial" w:cs="Arial"/>
          <w:color w:val="000000"/>
          <w:sz w:val="22"/>
          <w:szCs w:val="22"/>
        </w:rPr>
      </w:pPr>
      <w:r>
        <w:rPr>
          <w:rFonts w:ascii="Arial" w:hAnsi="Arial" w:cs="Arial"/>
          <w:color w:val="000000"/>
          <w:sz w:val="22"/>
          <w:szCs w:val="22"/>
        </w:rPr>
        <w:t>t</w:t>
      </w:r>
      <w:r w:rsidR="004407F7">
        <w:rPr>
          <w:rFonts w:ascii="Arial" w:hAnsi="Arial" w:cs="Arial"/>
          <w:color w:val="000000"/>
          <w:sz w:val="22"/>
          <w:szCs w:val="22"/>
        </w:rPr>
        <w:t>o ensure that staff are treated fairly and have equal opportunities at work regardles</w:t>
      </w:r>
      <w:r>
        <w:rPr>
          <w:rFonts w:ascii="Arial" w:hAnsi="Arial" w:cs="Arial"/>
          <w:color w:val="000000"/>
          <w:sz w:val="22"/>
          <w:szCs w:val="22"/>
        </w:rPr>
        <w:t>s of their background or status</w:t>
      </w:r>
    </w:p>
    <w:p w:rsidR="004407F7" w:rsidRDefault="009E20A4" w:rsidP="00061E75">
      <w:pPr>
        <w:pStyle w:val="NormalWeb"/>
        <w:numPr>
          <w:ilvl w:val="0"/>
          <w:numId w:val="38"/>
        </w:numPr>
        <w:shd w:val="clear" w:color="auto" w:fill="FFFFFF"/>
        <w:rPr>
          <w:rFonts w:ascii="Arial" w:hAnsi="Arial" w:cs="Arial"/>
          <w:color w:val="000000"/>
          <w:sz w:val="22"/>
          <w:szCs w:val="22"/>
        </w:rPr>
      </w:pPr>
      <w:r>
        <w:rPr>
          <w:rFonts w:ascii="Arial" w:hAnsi="Arial" w:cs="Arial"/>
          <w:color w:val="000000"/>
          <w:sz w:val="22"/>
          <w:szCs w:val="22"/>
        </w:rPr>
        <w:t>t</w:t>
      </w:r>
      <w:r w:rsidR="004407F7">
        <w:rPr>
          <w:rFonts w:ascii="Arial" w:hAnsi="Arial" w:cs="Arial"/>
          <w:color w:val="000000"/>
          <w:sz w:val="22"/>
          <w:szCs w:val="22"/>
        </w:rPr>
        <w:t>o ensure that all staff can work in an environment and culture free from harassme</w:t>
      </w:r>
      <w:r>
        <w:rPr>
          <w:rFonts w:ascii="Arial" w:hAnsi="Arial" w:cs="Arial"/>
          <w:color w:val="000000"/>
          <w:sz w:val="22"/>
          <w:szCs w:val="22"/>
        </w:rPr>
        <w:t>nt, bullying and discrimination</w:t>
      </w:r>
    </w:p>
    <w:p w:rsidR="004407F7" w:rsidRDefault="009E20A4" w:rsidP="00061E75">
      <w:pPr>
        <w:pStyle w:val="NormalWeb"/>
        <w:numPr>
          <w:ilvl w:val="0"/>
          <w:numId w:val="38"/>
        </w:numPr>
        <w:shd w:val="clear" w:color="auto" w:fill="FFFFFF"/>
        <w:rPr>
          <w:rFonts w:ascii="Arial" w:hAnsi="Arial" w:cs="Arial"/>
          <w:color w:val="000000"/>
          <w:sz w:val="22"/>
          <w:szCs w:val="22"/>
        </w:rPr>
      </w:pPr>
      <w:r>
        <w:rPr>
          <w:rFonts w:ascii="Arial" w:hAnsi="Arial" w:cs="Arial"/>
          <w:color w:val="000000"/>
          <w:sz w:val="22"/>
          <w:szCs w:val="22"/>
        </w:rPr>
        <w:lastRenderedPageBreak/>
        <w:t>t</w:t>
      </w:r>
      <w:r w:rsidR="004407F7">
        <w:rPr>
          <w:rFonts w:ascii="Arial" w:hAnsi="Arial" w:cs="Arial"/>
          <w:color w:val="000000"/>
          <w:sz w:val="22"/>
          <w:szCs w:val="22"/>
        </w:rPr>
        <w:t xml:space="preserve">o ensure that all staff have the skills and understanding they need to meet the diverse needs of a diverse </w:t>
      </w:r>
      <w:r>
        <w:rPr>
          <w:rFonts w:ascii="Arial" w:hAnsi="Arial" w:cs="Arial"/>
          <w:color w:val="000000"/>
          <w:sz w:val="22"/>
          <w:szCs w:val="22"/>
        </w:rPr>
        <w:t>population</w:t>
      </w:r>
    </w:p>
    <w:p w:rsidR="00096830" w:rsidRPr="00193B23" w:rsidRDefault="001E01EA" w:rsidP="00193B23">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3.5</w:t>
      </w:r>
      <w:r w:rsidR="00F96EBB">
        <w:rPr>
          <w:rFonts w:ascii="Arial" w:hAnsi="Arial" w:cs="Arial"/>
          <w:color w:val="000000"/>
          <w:sz w:val="22"/>
          <w:szCs w:val="22"/>
        </w:rPr>
        <w:tab/>
      </w:r>
      <w:r w:rsidR="00F96EBB" w:rsidRPr="00C32196">
        <w:rPr>
          <w:rFonts w:ascii="Arial" w:hAnsi="Arial" w:cs="Arial"/>
          <w:color w:val="000000"/>
          <w:sz w:val="22"/>
          <w:szCs w:val="22"/>
          <w:u w:val="single"/>
        </w:rPr>
        <w:t>When helping to build successful communities</w:t>
      </w:r>
      <w:r w:rsidR="00F96EBB">
        <w:rPr>
          <w:rFonts w:ascii="Arial" w:hAnsi="Arial" w:cs="Arial"/>
          <w:color w:val="000000"/>
          <w:sz w:val="22"/>
          <w:szCs w:val="22"/>
        </w:rPr>
        <w:t>:</w:t>
      </w:r>
    </w:p>
    <w:p w:rsidR="00193B23" w:rsidRPr="004407F7" w:rsidRDefault="001E01EA" w:rsidP="002C3F13">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3.6</w:t>
      </w:r>
      <w:r w:rsidR="00193B23" w:rsidRPr="00193B23">
        <w:rPr>
          <w:rFonts w:ascii="Arial" w:hAnsi="Arial" w:cs="Arial"/>
          <w:color w:val="000000"/>
          <w:sz w:val="22"/>
          <w:szCs w:val="22"/>
        </w:rPr>
        <w:tab/>
      </w:r>
      <w:r w:rsidR="004407F7">
        <w:rPr>
          <w:rFonts w:ascii="Arial" w:hAnsi="Arial" w:cs="Arial"/>
          <w:color w:val="000000"/>
          <w:sz w:val="22"/>
          <w:szCs w:val="22"/>
        </w:rPr>
        <w:t>The council has an important role to play in helping to build and support successful cohesive communities that have an active role in shaping</w:t>
      </w:r>
      <w:r w:rsidR="00C32196">
        <w:rPr>
          <w:rFonts w:ascii="Arial" w:hAnsi="Arial" w:cs="Arial"/>
          <w:color w:val="000000"/>
          <w:sz w:val="22"/>
          <w:szCs w:val="22"/>
        </w:rPr>
        <w:t xml:space="preserve"> </w:t>
      </w:r>
      <w:r w:rsidR="004407F7">
        <w:rPr>
          <w:rFonts w:ascii="Arial" w:hAnsi="Arial" w:cs="Arial"/>
          <w:color w:val="000000"/>
          <w:sz w:val="22"/>
          <w:szCs w:val="22"/>
        </w:rPr>
        <w:t xml:space="preserve">their services and local </w:t>
      </w:r>
      <w:r w:rsidR="004407F7" w:rsidRPr="004407F7">
        <w:rPr>
          <w:rFonts w:ascii="Arial" w:hAnsi="Arial" w:cs="Arial"/>
          <w:color w:val="000000"/>
          <w:sz w:val="22"/>
          <w:szCs w:val="22"/>
        </w:rPr>
        <w:t>neighbourhoods.  To do this we need to:</w:t>
      </w:r>
    </w:p>
    <w:p w:rsidR="004407F7" w:rsidRPr="004407F7" w:rsidRDefault="009E20A4" w:rsidP="004407F7">
      <w:pPr>
        <w:pStyle w:val="NormalWeb"/>
        <w:numPr>
          <w:ilvl w:val="0"/>
          <w:numId w:val="39"/>
        </w:numPr>
        <w:shd w:val="clear" w:color="auto" w:fill="FFFFFF"/>
        <w:rPr>
          <w:rFonts w:ascii="Arial" w:hAnsi="Arial" w:cs="Arial"/>
          <w:color w:val="000000"/>
          <w:sz w:val="22"/>
          <w:szCs w:val="22"/>
        </w:rPr>
      </w:pPr>
      <w:r>
        <w:rPr>
          <w:rFonts w:ascii="Arial" w:hAnsi="Arial" w:cs="Arial"/>
          <w:color w:val="000000"/>
          <w:sz w:val="22"/>
          <w:szCs w:val="22"/>
        </w:rPr>
        <w:t>i</w:t>
      </w:r>
      <w:r w:rsidR="004407F7" w:rsidRPr="004407F7">
        <w:rPr>
          <w:rFonts w:ascii="Arial" w:hAnsi="Arial" w:cs="Arial"/>
          <w:color w:val="000000"/>
          <w:sz w:val="22"/>
          <w:szCs w:val="22"/>
        </w:rPr>
        <w:t>ncrease community cohesion and integration in Exeter</w:t>
      </w:r>
    </w:p>
    <w:p w:rsidR="004407F7" w:rsidRPr="004407F7" w:rsidRDefault="009E20A4" w:rsidP="004407F7">
      <w:pPr>
        <w:pStyle w:val="NormalWeb"/>
        <w:numPr>
          <w:ilvl w:val="0"/>
          <w:numId w:val="39"/>
        </w:numPr>
        <w:shd w:val="clear" w:color="auto" w:fill="FFFFFF"/>
        <w:rPr>
          <w:rFonts w:ascii="Arial" w:hAnsi="Arial" w:cs="Arial"/>
          <w:color w:val="000000"/>
          <w:sz w:val="22"/>
          <w:szCs w:val="22"/>
        </w:rPr>
      </w:pPr>
      <w:r>
        <w:rPr>
          <w:rFonts w:ascii="Arial" w:hAnsi="Arial" w:cs="Arial"/>
          <w:color w:val="000000"/>
          <w:sz w:val="22"/>
          <w:szCs w:val="22"/>
        </w:rPr>
        <w:t>i</w:t>
      </w:r>
      <w:r w:rsidR="004407F7" w:rsidRPr="004407F7">
        <w:rPr>
          <w:rFonts w:ascii="Arial" w:hAnsi="Arial" w:cs="Arial"/>
          <w:color w:val="000000"/>
          <w:sz w:val="22"/>
          <w:szCs w:val="22"/>
        </w:rPr>
        <w:t>ncrease the engagement of people from diverse communities with the council’s decision making process</w:t>
      </w:r>
    </w:p>
    <w:p w:rsidR="00C32196" w:rsidRDefault="009E20A4" w:rsidP="004407F7">
      <w:pPr>
        <w:pStyle w:val="NormalWeb"/>
        <w:numPr>
          <w:ilvl w:val="0"/>
          <w:numId w:val="39"/>
        </w:numPr>
        <w:shd w:val="clear" w:color="auto" w:fill="FFFFFF"/>
        <w:rPr>
          <w:rFonts w:ascii="Arial" w:hAnsi="Arial" w:cs="Arial"/>
          <w:color w:val="000000"/>
          <w:sz w:val="22"/>
          <w:szCs w:val="22"/>
        </w:rPr>
      </w:pPr>
      <w:r>
        <w:rPr>
          <w:rFonts w:ascii="Arial" w:hAnsi="Arial" w:cs="Arial"/>
          <w:color w:val="000000"/>
          <w:sz w:val="22"/>
          <w:szCs w:val="22"/>
        </w:rPr>
        <w:t>t</w:t>
      </w:r>
      <w:r w:rsidR="00C32196">
        <w:rPr>
          <w:rFonts w:ascii="Arial" w:hAnsi="Arial" w:cs="Arial"/>
          <w:color w:val="000000"/>
          <w:sz w:val="22"/>
          <w:szCs w:val="22"/>
        </w:rPr>
        <w:t>o support services in the private and voluntary sector that meet the diverse needs of the community</w:t>
      </w:r>
    </w:p>
    <w:p w:rsidR="00CF276B" w:rsidRPr="00193B23" w:rsidRDefault="00CF276B" w:rsidP="00CF276B">
      <w:pPr>
        <w:pStyle w:val="NormalWeb"/>
        <w:shd w:val="clear" w:color="auto" w:fill="FFFFFF"/>
        <w:spacing w:before="0" w:beforeAutospacing="0" w:after="0" w:afterAutospacing="0"/>
        <w:ind w:left="720" w:hanging="720"/>
        <w:rPr>
          <w:rFonts w:ascii="Arial" w:hAnsi="Arial" w:cs="Arial"/>
          <w:color w:val="000000"/>
          <w:sz w:val="22"/>
          <w:szCs w:val="22"/>
        </w:rPr>
      </w:pPr>
    </w:p>
    <w:p w:rsidR="00F80A74" w:rsidRPr="00193B23" w:rsidRDefault="00C32196" w:rsidP="00526B2E">
      <w:pPr>
        <w:pStyle w:val="ListParagraph"/>
        <w:numPr>
          <w:ilvl w:val="0"/>
          <w:numId w:val="9"/>
        </w:numPr>
        <w:autoSpaceDE w:val="0"/>
        <w:autoSpaceDN w:val="0"/>
        <w:adjustRightInd w:val="0"/>
        <w:ind w:hanging="720"/>
        <w:rPr>
          <w:rFonts w:ascii="Arial" w:hAnsi="Arial" w:cs="Arial"/>
          <w:b/>
          <w:bCs/>
          <w:sz w:val="22"/>
          <w:szCs w:val="22"/>
        </w:rPr>
      </w:pPr>
      <w:r>
        <w:rPr>
          <w:rFonts w:ascii="Arial" w:hAnsi="Arial" w:cs="Arial"/>
          <w:b/>
          <w:bCs/>
          <w:sz w:val="22"/>
          <w:szCs w:val="22"/>
        </w:rPr>
        <w:t>Scope of the policy</w:t>
      </w:r>
    </w:p>
    <w:p w:rsidR="007A7C7B" w:rsidRPr="00193B23" w:rsidRDefault="001E01EA" w:rsidP="00193B23">
      <w:pPr>
        <w:pStyle w:val="Heading5"/>
        <w:shd w:val="clear" w:color="auto" w:fill="FFFFFF"/>
        <w:ind w:left="720" w:hanging="720"/>
        <w:rPr>
          <w:rFonts w:ascii="Arial" w:hAnsi="Arial" w:cs="Arial"/>
          <w:color w:val="auto"/>
          <w:sz w:val="22"/>
          <w:szCs w:val="22"/>
        </w:rPr>
      </w:pPr>
      <w:r>
        <w:rPr>
          <w:rFonts w:ascii="Arial" w:hAnsi="Arial" w:cs="Arial"/>
          <w:color w:val="000000"/>
          <w:sz w:val="22"/>
          <w:szCs w:val="22"/>
        </w:rPr>
        <w:t>4</w:t>
      </w:r>
      <w:r w:rsidR="00193B23">
        <w:rPr>
          <w:rFonts w:ascii="Arial" w:hAnsi="Arial" w:cs="Arial"/>
          <w:color w:val="000000"/>
          <w:sz w:val="22"/>
          <w:szCs w:val="22"/>
        </w:rPr>
        <w:t>.1</w:t>
      </w:r>
      <w:r w:rsidR="00193B23">
        <w:rPr>
          <w:rFonts w:ascii="Arial" w:hAnsi="Arial" w:cs="Arial"/>
          <w:color w:val="000000"/>
          <w:sz w:val="22"/>
          <w:szCs w:val="22"/>
        </w:rPr>
        <w:tab/>
      </w:r>
      <w:r w:rsidR="006E5253">
        <w:rPr>
          <w:rFonts w:ascii="Arial" w:hAnsi="Arial" w:cs="Arial"/>
          <w:color w:val="000000"/>
          <w:sz w:val="22"/>
          <w:szCs w:val="22"/>
        </w:rPr>
        <w:t xml:space="preserve">This policy is intended to reflect the impact of </w:t>
      </w:r>
      <w:r w:rsidR="00DC3AE2" w:rsidRPr="00193B23">
        <w:rPr>
          <w:rFonts w:ascii="Arial" w:hAnsi="Arial" w:cs="Arial"/>
          <w:color w:val="000000"/>
          <w:sz w:val="22"/>
          <w:szCs w:val="22"/>
        </w:rPr>
        <w:t xml:space="preserve">The </w:t>
      </w:r>
      <w:r w:rsidR="00F80A74" w:rsidRPr="00193B23">
        <w:rPr>
          <w:rFonts w:ascii="Arial" w:hAnsi="Arial" w:cs="Arial"/>
          <w:color w:val="000000"/>
          <w:sz w:val="22"/>
          <w:szCs w:val="22"/>
        </w:rPr>
        <w:t>Equality Act 2010</w:t>
      </w:r>
      <w:r w:rsidR="00C32196">
        <w:rPr>
          <w:rFonts w:ascii="Arial" w:hAnsi="Arial" w:cs="Arial"/>
          <w:color w:val="000000"/>
          <w:sz w:val="22"/>
          <w:szCs w:val="22"/>
        </w:rPr>
        <w:t>.  The act</w:t>
      </w:r>
      <w:r w:rsidR="00FA2534">
        <w:rPr>
          <w:rFonts w:ascii="Arial" w:hAnsi="Arial" w:cs="Arial"/>
          <w:color w:val="000000"/>
          <w:sz w:val="22"/>
          <w:szCs w:val="22"/>
        </w:rPr>
        <w:t xml:space="preserve"> </w:t>
      </w:r>
      <w:r w:rsidR="007A7C7B" w:rsidRPr="00193B23">
        <w:rPr>
          <w:rFonts w:ascii="Arial" w:hAnsi="Arial" w:cs="Arial"/>
          <w:color w:val="000000"/>
          <w:sz w:val="22"/>
          <w:szCs w:val="22"/>
        </w:rPr>
        <w:t>brings together and harmonises previous equality legislation covering service delivery and employment practice</w:t>
      </w:r>
      <w:r w:rsidR="00C32196">
        <w:rPr>
          <w:rFonts w:ascii="Arial" w:hAnsi="Arial" w:cs="Arial"/>
          <w:color w:val="000000"/>
          <w:sz w:val="22"/>
          <w:szCs w:val="22"/>
        </w:rPr>
        <w:t xml:space="preserve"> and </w:t>
      </w:r>
      <w:r w:rsidR="007A7C7B" w:rsidRPr="00193B23">
        <w:rPr>
          <w:rFonts w:ascii="Arial" w:hAnsi="Arial" w:cs="Arial"/>
          <w:color w:val="auto"/>
          <w:sz w:val="22"/>
          <w:szCs w:val="22"/>
        </w:rPr>
        <w:t xml:space="preserve">introduces </w:t>
      </w:r>
      <w:r w:rsidR="00B23657" w:rsidRPr="00193B23">
        <w:rPr>
          <w:rFonts w:ascii="Arial" w:hAnsi="Arial" w:cs="Arial"/>
          <w:color w:val="auto"/>
          <w:sz w:val="22"/>
          <w:szCs w:val="22"/>
        </w:rPr>
        <w:t xml:space="preserve">the </w:t>
      </w:r>
      <w:r w:rsidR="007A7C7B" w:rsidRPr="00193B23">
        <w:rPr>
          <w:rFonts w:ascii="Arial" w:hAnsi="Arial" w:cs="Arial"/>
          <w:color w:val="auto"/>
          <w:sz w:val="22"/>
          <w:szCs w:val="22"/>
        </w:rPr>
        <w:t>Public Sector Equality Duty:</w:t>
      </w:r>
    </w:p>
    <w:p w:rsidR="008860E2" w:rsidRPr="00193B23"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193B23">
        <w:rPr>
          <w:rFonts w:ascii="Arial" w:hAnsi="Arial" w:cs="Arial"/>
          <w:color w:val="000000"/>
          <w:sz w:val="22"/>
          <w:szCs w:val="22"/>
        </w:rPr>
        <w:t xml:space="preserve"> A public authority must, in the exercise of its functions, h</w:t>
      </w:r>
      <w:r w:rsidR="008860E2" w:rsidRPr="00193B23">
        <w:rPr>
          <w:rFonts w:ascii="Arial" w:hAnsi="Arial" w:cs="Arial"/>
          <w:color w:val="000000"/>
          <w:sz w:val="22"/>
          <w:szCs w:val="22"/>
        </w:rPr>
        <w:t>ave due regard to the need to -</w:t>
      </w:r>
    </w:p>
    <w:p w:rsidR="008860E2" w:rsidRPr="00193B23"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193B23">
        <w:rPr>
          <w:rFonts w:ascii="Arial" w:hAnsi="Arial" w:cs="Arial"/>
          <w:color w:val="000000"/>
          <w:sz w:val="22"/>
          <w:szCs w:val="22"/>
        </w:rPr>
        <w:t xml:space="preserve">(a) </w:t>
      </w:r>
      <w:proofErr w:type="gramStart"/>
      <w:r w:rsidRPr="00193B23">
        <w:rPr>
          <w:rStyle w:val="Strong"/>
          <w:rFonts w:ascii="Arial" w:hAnsi="Arial" w:cs="Arial"/>
          <w:color w:val="000000"/>
          <w:sz w:val="22"/>
          <w:szCs w:val="22"/>
        </w:rPr>
        <w:t>eliminate</w:t>
      </w:r>
      <w:proofErr w:type="gramEnd"/>
      <w:r w:rsidRPr="00193B23">
        <w:rPr>
          <w:rStyle w:val="Strong"/>
          <w:rFonts w:ascii="Arial" w:hAnsi="Arial" w:cs="Arial"/>
          <w:color w:val="000000"/>
          <w:sz w:val="22"/>
          <w:szCs w:val="22"/>
        </w:rPr>
        <w:t xml:space="preserve"> discrimination, harassment, victimisation and any other conduct that is prohibited</w:t>
      </w:r>
      <w:r w:rsidRPr="00193B23">
        <w:rPr>
          <w:rFonts w:ascii="Arial" w:hAnsi="Arial" w:cs="Arial"/>
          <w:color w:val="000000"/>
          <w:sz w:val="22"/>
          <w:szCs w:val="22"/>
        </w:rPr>
        <w:t xml:space="preserve"> by or under this Act; </w:t>
      </w:r>
    </w:p>
    <w:p w:rsidR="008860E2" w:rsidRPr="00193B23"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193B23">
        <w:rPr>
          <w:rFonts w:ascii="Arial" w:hAnsi="Arial" w:cs="Arial"/>
          <w:color w:val="000000"/>
          <w:sz w:val="22"/>
          <w:szCs w:val="22"/>
        </w:rPr>
        <w:t xml:space="preserve">(b) </w:t>
      </w:r>
      <w:proofErr w:type="gramStart"/>
      <w:r w:rsidRPr="00193B23">
        <w:rPr>
          <w:rStyle w:val="Strong"/>
          <w:rFonts w:ascii="Arial" w:hAnsi="Arial" w:cs="Arial"/>
          <w:color w:val="000000"/>
          <w:sz w:val="22"/>
          <w:szCs w:val="22"/>
        </w:rPr>
        <w:t>advance</w:t>
      </w:r>
      <w:proofErr w:type="gramEnd"/>
      <w:r w:rsidRPr="00193B23">
        <w:rPr>
          <w:rStyle w:val="Strong"/>
          <w:rFonts w:ascii="Arial" w:hAnsi="Arial" w:cs="Arial"/>
          <w:color w:val="000000"/>
          <w:sz w:val="22"/>
          <w:szCs w:val="22"/>
        </w:rPr>
        <w:t xml:space="preserve"> equality of opportunity</w:t>
      </w:r>
      <w:r w:rsidRPr="00193B23">
        <w:rPr>
          <w:rFonts w:ascii="Arial" w:hAnsi="Arial" w:cs="Arial"/>
          <w:color w:val="000000"/>
          <w:sz w:val="22"/>
          <w:szCs w:val="22"/>
        </w:rPr>
        <w:t xml:space="preserve"> between persons who share a relevant protected characteristic and persons who do not share it; </w:t>
      </w:r>
    </w:p>
    <w:p w:rsidR="007A7C7B" w:rsidRPr="00193B23"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193B23">
        <w:rPr>
          <w:rFonts w:ascii="Arial" w:hAnsi="Arial" w:cs="Arial"/>
          <w:color w:val="000000"/>
          <w:sz w:val="22"/>
          <w:szCs w:val="22"/>
        </w:rPr>
        <w:t xml:space="preserve">(c) </w:t>
      </w:r>
      <w:proofErr w:type="gramStart"/>
      <w:r w:rsidRPr="00193B23">
        <w:rPr>
          <w:rStyle w:val="Strong"/>
          <w:rFonts w:ascii="Arial" w:hAnsi="Arial" w:cs="Arial"/>
          <w:color w:val="000000"/>
          <w:sz w:val="22"/>
          <w:szCs w:val="22"/>
        </w:rPr>
        <w:t>foster</w:t>
      </w:r>
      <w:proofErr w:type="gramEnd"/>
      <w:r w:rsidRPr="00193B23">
        <w:rPr>
          <w:rStyle w:val="Strong"/>
          <w:rFonts w:ascii="Arial" w:hAnsi="Arial" w:cs="Arial"/>
          <w:color w:val="000000"/>
          <w:sz w:val="22"/>
          <w:szCs w:val="22"/>
        </w:rPr>
        <w:t xml:space="preserve"> good relations</w:t>
      </w:r>
      <w:r w:rsidRPr="00193B23">
        <w:rPr>
          <w:rFonts w:ascii="Arial" w:hAnsi="Arial" w:cs="Arial"/>
          <w:color w:val="000000"/>
          <w:sz w:val="22"/>
          <w:szCs w:val="22"/>
        </w:rPr>
        <w:t xml:space="preserve"> between persons who share a relevant protected characteristic and persons who do not share it. </w:t>
      </w:r>
    </w:p>
    <w:p w:rsidR="00874413" w:rsidRDefault="001E01EA" w:rsidP="00193B23">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4</w:t>
      </w:r>
      <w:r w:rsidR="00193B23">
        <w:rPr>
          <w:rFonts w:ascii="Arial" w:hAnsi="Arial" w:cs="Arial"/>
          <w:color w:val="000000"/>
          <w:sz w:val="22"/>
          <w:szCs w:val="22"/>
        </w:rPr>
        <w:t>.2</w:t>
      </w:r>
      <w:r w:rsidR="00193B23">
        <w:rPr>
          <w:rFonts w:ascii="Arial" w:hAnsi="Arial" w:cs="Arial"/>
          <w:color w:val="000000"/>
          <w:sz w:val="22"/>
          <w:szCs w:val="22"/>
        </w:rPr>
        <w:tab/>
      </w:r>
      <w:r w:rsidR="00874413">
        <w:rPr>
          <w:rFonts w:ascii="Arial" w:hAnsi="Arial" w:cs="Arial"/>
          <w:color w:val="000000"/>
          <w:sz w:val="22"/>
          <w:szCs w:val="22"/>
        </w:rPr>
        <w:t>Due regard to the duty should occur when making decisions and in other day to day activities.  The duty must be exercised in substance, with rigour, and with an open mind, and in such a way that it influences the final decision.</w:t>
      </w:r>
    </w:p>
    <w:p w:rsidR="00874413" w:rsidRDefault="00874413" w:rsidP="00193B23">
      <w:pPr>
        <w:autoSpaceDE w:val="0"/>
        <w:autoSpaceDN w:val="0"/>
        <w:adjustRightInd w:val="0"/>
        <w:ind w:left="720" w:hanging="720"/>
        <w:rPr>
          <w:rFonts w:ascii="Arial" w:hAnsi="Arial" w:cs="Arial"/>
          <w:color w:val="000000"/>
          <w:sz w:val="22"/>
          <w:szCs w:val="22"/>
        </w:rPr>
      </w:pPr>
    </w:p>
    <w:p w:rsidR="00874413" w:rsidRDefault="00874413" w:rsidP="00193B23">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4.3</w:t>
      </w:r>
      <w:r>
        <w:rPr>
          <w:rFonts w:ascii="Arial" w:hAnsi="Arial" w:cs="Arial"/>
          <w:color w:val="000000"/>
          <w:sz w:val="22"/>
          <w:szCs w:val="22"/>
        </w:rPr>
        <w:tab/>
        <w:t>Although the courts have highlighted a tendency for organisations to comply with the duty through ‘tick box exercises’ and hence a record may not actually show the above has been done, a record of decision making is vital to demonstrate that thought has been given</w:t>
      </w:r>
      <w:r w:rsidR="00CC4C48">
        <w:rPr>
          <w:rStyle w:val="FootnoteReference"/>
          <w:rFonts w:ascii="Arial" w:hAnsi="Arial" w:cs="Arial"/>
          <w:color w:val="000000"/>
          <w:sz w:val="22"/>
          <w:szCs w:val="22"/>
        </w:rPr>
        <w:footnoteReference w:id="2"/>
      </w:r>
      <w:r>
        <w:rPr>
          <w:rFonts w:ascii="Arial" w:hAnsi="Arial" w:cs="Arial"/>
          <w:color w:val="000000"/>
          <w:sz w:val="22"/>
          <w:szCs w:val="22"/>
        </w:rPr>
        <w:t>.</w:t>
      </w:r>
    </w:p>
    <w:p w:rsidR="00874413" w:rsidRDefault="00874413" w:rsidP="00193B23">
      <w:pPr>
        <w:autoSpaceDE w:val="0"/>
        <w:autoSpaceDN w:val="0"/>
        <w:adjustRightInd w:val="0"/>
        <w:ind w:left="720" w:hanging="720"/>
        <w:rPr>
          <w:rFonts w:ascii="Arial" w:hAnsi="Arial" w:cs="Arial"/>
          <w:color w:val="000000"/>
          <w:sz w:val="22"/>
          <w:szCs w:val="22"/>
        </w:rPr>
      </w:pPr>
    </w:p>
    <w:p w:rsidR="00F80A74" w:rsidRPr="00193B23" w:rsidRDefault="00874413" w:rsidP="00193B23">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4.4</w:t>
      </w:r>
      <w:r>
        <w:rPr>
          <w:rFonts w:ascii="Arial" w:hAnsi="Arial" w:cs="Arial"/>
          <w:color w:val="000000"/>
          <w:sz w:val="22"/>
          <w:szCs w:val="22"/>
        </w:rPr>
        <w:tab/>
      </w:r>
      <w:r w:rsidR="00257B3F" w:rsidRPr="00193B23">
        <w:rPr>
          <w:rFonts w:ascii="Arial" w:hAnsi="Arial" w:cs="Arial"/>
          <w:color w:val="000000"/>
          <w:sz w:val="22"/>
          <w:szCs w:val="22"/>
        </w:rPr>
        <w:t>The</w:t>
      </w:r>
      <w:r w:rsidR="008860E2" w:rsidRPr="00193B23">
        <w:rPr>
          <w:rFonts w:ascii="Arial" w:hAnsi="Arial" w:cs="Arial"/>
          <w:color w:val="000000"/>
          <w:sz w:val="22"/>
          <w:szCs w:val="22"/>
        </w:rPr>
        <w:t xml:space="preserve"> duty</w:t>
      </w:r>
      <w:r w:rsidR="00257B3F" w:rsidRPr="00193B23">
        <w:rPr>
          <w:rFonts w:ascii="Arial" w:hAnsi="Arial" w:cs="Arial"/>
          <w:color w:val="000000"/>
          <w:sz w:val="22"/>
          <w:szCs w:val="22"/>
        </w:rPr>
        <w:t xml:space="preserve"> applies</w:t>
      </w:r>
      <w:r w:rsidR="00F80A74" w:rsidRPr="00193B23">
        <w:rPr>
          <w:rFonts w:ascii="Arial" w:hAnsi="Arial" w:cs="Arial"/>
          <w:color w:val="000000"/>
          <w:sz w:val="22"/>
          <w:szCs w:val="22"/>
        </w:rPr>
        <w:t xml:space="preserve"> to nine ‘protected characteristics’: age, disability, </w:t>
      </w:r>
      <w:r w:rsidR="00B23657" w:rsidRPr="00193B23">
        <w:rPr>
          <w:rFonts w:ascii="Arial" w:hAnsi="Arial" w:cs="Arial"/>
          <w:color w:val="000000"/>
          <w:sz w:val="22"/>
          <w:szCs w:val="22"/>
        </w:rPr>
        <w:t xml:space="preserve">gender, </w:t>
      </w:r>
      <w:r w:rsidR="00F80A74" w:rsidRPr="00193B23">
        <w:rPr>
          <w:rFonts w:ascii="Arial" w:hAnsi="Arial" w:cs="Arial"/>
          <w:color w:val="000000"/>
          <w:sz w:val="22"/>
          <w:szCs w:val="22"/>
        </w:rPr>
        <w:t>gender reassignment, marriage and civil partnership (in relation to</w:t>
      </w:r>
      <w:r w:rsidR="006265A3" w:rsidRPr="00193B23">
        <w:rPr>
          <w:rFonts w:ascii="Arial" w:hAnsi="Arial" w:cs="Arial"/>
          <w:color w:val="000000"/>
          <w:sz w:val="22"/>
          <w:szCs w:val="22"/>
        </w:rPr>
        <w:t xml:space="preserve"> </w:t>
      </w:r>
      <w:r w:rsidR="00F80A74" w:rsidRPr="00193B23">
        <w:rPr>
          <w:rFonts w:ascii="Arial" w:hAnsi="Arial" w:cs="Arial"/>
          <w:color w:val="000000"/>
          <w:sz w:val="22"/>
          <w:szCs w:val="22"/>
        </w:rPr>
        <w:t xml:space="preserve">point </w:t>
      </w:r>
      <w:r w:rsidR="00257B3F" w:rsidRPr="00193B23">
        <w:rPr>
          <w:rFonts w:ascii="Arial" w:hAnsi="Arial" w:cs="Arial"/>
          <w:color w:val="000000"/>
          <w:sz w:val="22"/>
          <w:szCs w:val="22"/>
        </w:rPr>
        <w:t>a.</w:t>
      </w:r>
      <w:r w:rsidR="00F80A74" w:rsidRPr="00193B23">
        <w:rPr>
          <w:rFonts w:ascii="Arial" w:hAnsi="Arial" w:cs="Arial"/>
          <w:color w:val="000000"/>
          <w:sz w:val="22"/>
          <w:szCs w:val="22"/>
        </w:rPr>
        <w:t xml:space="preserve"> at work), pregnancy and maternity, race, religion and belief,</w:t>
      </w:r>
      <w:r w:rsidR="00B23657" w:rsidRPr="00193B23">
        <w:rPr>
          <w:rFonts w:ascii="Arial" w:hAnsi="Arial" w:cs="Arial"/>
          <w:color w:val="000000"/>
          <w:sz w:val="22"/>
          <w:szCs w:val="22"/>
        </w:rPr>
        <w:t xml:space="preserve"> </w:t>
      </w:r>
      <w:r w:rsidR="00F80A74" w:rsidRPr="00193B23">
        <w:rPr>
          <w:rFonts w:ascii="Arial" w:hAnsi="Arial" w:cs="Arial"/>
          <w:color w:val="000000"/>
          <w:sz w:val="22"/>
          <w:szCs w:val="22"/>
        </w:rPr>
        <w:t>sexual orientation.</w:t>
      </w:r>
    </w:p>
    <w:p w:rsidR="006265A3" w:rsidRPr="00193B23" w:rsidRDefault="006265A3" w:rsidP="00193B23">
      <w:pPr>
        <w:autoSpaceDE w:val="0"/>
        <w:autoSpaceDN w:val="0"/>
        <w:adjustRightInd w:val="0"/>
        <w:rPr>
          <w:rFonts w:ascii="Arial" w:hAnsi="Arial" w:cs="Arial"/>
          <w:color w:val="000000"/>
          <w:sz w:val="22"/>
          <w:szCs w:val="22"/>
        </w:rPr>
      </w:pPr>
    </w:p>
    <w:p w:rsidR="00707599" w:rsidRDefault="001E01EA" w:rsidP="00707599">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4</w:t>
      </w:r>
      <w:r w:rsidR="00193B23">
        <w:rPr>
          <w:rFonts w:ascii="Arial" w:hAnsi="Arial" w:cs="Arial"/>
          <w:color w:val="000000"/>
          <w:sz w:val="22"/>
          <w:szCs w:val="22"/>
        </w:rPr>
        <w:t>.</w:t>
      </w:r>
      <w:r w:rsidR="00874413">
        <w:rPr>
          <w:rFonts w:ascii="Arial" w:hAnsi="Arial" w:cs="Arial"/>
          <w:color w:val="000000"/>
          <w:sz w:val="22"/>
          <w:szCs w:val="22"/>
        </w:rPr>
        <w:t>5</w:t>
      </w:r>
      <w:r w:rsidR="00193B23">
        <w:rPr>
          <w:rFonts w:ascii="Arial" w:hAnsi="Arial" w:cs="Arial"/>
          <w:color w:val="000000"/>
          <w:sz w:val="22"/>
          <w:szCs w:val="22"/>
        </w:rPr>
        <w:tab/>
      </w:r>
      <w:r w:rsidR="00C32196">
        <w:rPr>
          <w:rFonts w:ascii="Arial" w:hAnsi="Arial" w:cs="Arial"/>
          <w:color w:val="000000"/>
          <w:sz w:val="22"/>
          <w:szCs w:val="22"/>
        </w:rPr>
        <w:t xml:space="preserve">The council extends this protection under the policy to socio economic background, class, caste, </w:t>
      </w:r>
      <w:r w:rsidR="00C32196" w:rsidRPr="00193B23">
        <w:rPr>
          <w:rStyle w:val="Strong"/>
          <w:rFonts w:ascii="Arial" w:hAnsi="Arial" w:cs="Arial"/>
          <w:b w:val="0"/>
          <w:color w:val="000000"/>
          <w:sz w:val="22"/>
          <w:szCs w:val="22"/>
        </w:rPr>
        <w:t xml:space="preserve">political or other opinion, national origin, locality, </w:t>
      </w:r>
      <w:r w:rsidR="00707599">
        <w:rPr>
          <w:rStyle w:val="Strong"/>
          <w:rFonts w:ascii="Arial" w:hAnsi="Arial" w:cs="Arial"/>
          <w:b w:val="0"/>
          <w:color w:val="000000"/>
          <w:sz w:val="22"/>
          <w:szCs w:val="22"/>
        </w:rPr>
        <w:t>or association with these characteristics.</w:t>
      </w:r>
    </w:p>
    <w:p w:rsidR="00707599" w:rsidRDefault="00707599" w:rsidP="00707599">
      <w:pPr>
        <w:autoSpaceDE w:val="0"/>
        <w:autoSpaceDN w:val="0"/>
        <w:adjustRightInd w:val="0"/>
        <w:ind w:left="720" w:hanging="720"/>
        <w:rPr>
          <w:rFonts w:ascii="Arial" w:hAnsi="Arial" w:cs="Arial"/>
          <w:color w:val="000000"/>
          <w:sz w:val="22"/>
          <w:szCs w:val="22"/>
        </w:rPr>
      </w:pPr>
    </w:p>
    <w:p w:rsidR="005E4252" w:rsidRDefault="001E01EA" w:rsidP="00707599">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4</w:t>
      </w:r>
      <w:r w:rsidR="00874413">
        <w:rPr>
          <w:rFonts w:ascii="Arial" w:hAnsi="Arial" w:cs="Arial"/>
          <w:color w:val="000000"/>
          <w:sz w:val="22"/>
          <w:szCs w:val="22"/>
        </w:rPr>
        <w:t>.6</w:t>
      </w:r>
      <w:r w:rsidR="00707599">
        <w:rPr>
          <w:rFonts w:ascii="Arial" w:hAnsi="Arial" w:cs="Arial"/>
          <w:color w:val="000000"/>
          <w:sz w:val="22"/>
          <w:szCs w:val="22"/>
        </w:rPr>
        <w:tab/>
      </w:r>
      <w:r w:rsidR="005E4252" w:rsidRPr="00193B23">
        <w:rPr>
          <w:rFonts w:ascii="Arial" w:hAnsi="Arial" w:cs="Arial"/>
          <w:color w:val="000000"/>
          <w:sz w:val="22"/>
          <w:szCs w:val="22"/>
        </w:rPr>
        <w:t xml:space="preserve">Everyone who uses services, facilities and information provided by the </w:t>
      </w:r>
      <w:r w:rsidR="009E20A4">
        <w:rPr>
          <w:rFonts w:ascii="Arial" w:hAnsi="Arial" w:cs="Arial"/>
          <w:color w:val="000000"/>
          <w:sz w:val="22"/>
          <w:szCs w:val="22"/>
        </w:rPr>
        <w:t>c</w:t>
      </w:r>
      <w:r w:rsidR="005E4252" w:rsidRPr="00193B23">
        <w:rPr>
          <w:rFonts w:ascii="Arial" w:hAnsi="Arial" w:cs="Arial"/>
          <w:color w:val="000000"/>
          <w:sz w:val="22"/>
          <w:szCs w:val="22"/>
        </w:rPr>
        <w:t>ouncil should be treated in line with this poli</w:t>
      </w:r>
      <w:r w:rsidR="00DC3AE2" w:rsidRPr="00193B23">
        <w:rPr>
          <w:rFonts w:ascii="Arial" w:hAnsi="Arial" w:cs="Arial"/>
          <w:color w:val="000000"/>
          <w:sz w:val="22"/>
          <w:szCs w:val="22"/>
        </w:rPr>
        <w:t xml:space="preserve">cy. This includes </w:t>
      </w:r>
      <w:r w:rsidR="005E4252" w:rsidRPr="00193B23">
        <w:rPr>
          <w:rFonts w:ascii="Arial" w:hAnsi="Arial" w:cs="Arial"/>
          <w:color w:val="000000"/>
          <w:sz w:val="22"/>
          <w:szCs w:val="22"/>
        </w:rPr>
        <w:t xml:space="preserve">customers, members of the public, partners, contractors, employees, </w:t>
      </w:r>
      <w:r w:rsidR="00DC3AE2" w:rsidRPr="00193B23">
        <w:rPr>
          <w:rFonts w:ascii="Arial" w:hAnsi="Arial" w:cs="Arial"/>
          <w:color w:val="000000"/>
          <w:sz w:val="22"/>
          <w:szCs w:val="22"/>
        </w:rPr>
        <w:t>volunteers</w:t>
      </w:r>
      <w:r w:rsidR="009E20A4">
        <w:rPr>
          <w:rFonts w:ascii="Arial" w:hAnsi="Arial" w:cs="Arial"/>
          <w:color w:val="000000"/>
          <w:sz w:val="22"/>
          <w:szCs w:val="22"/>
        </w:rPr>
        <w:t xml:space="preserve"> and elected m</w:t>
      </w:r>
      <w:r w:rsidR="005E4252" w:rsidRPr="00193B23">
        <w:rPr>
          <w:rFonts w:ascii="Arial" w:hAnsi="Arial" w:cs="Arial"/>
          <w:color w:val="000000"/>
          <w:sz w:val="22"/>
          <w:szCs w:val="22"/>
        </w:rPr>
        <w:t>embers.</w:t>
      </w:r>
    </w:p>
    <w:p w:rsidR="00610368" w:rsidRPr="00193B23" w:rsidRDefault="001E01EA" w:rsidP="00193B23">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lastRenderedPageBreak/>
        <w:t>4</w:t>
      </w:r>
      <w:r w:rsidR="00707599">
        <w:rPr>
          <w:rFonts w:ascii="Arial" w:hAnsi="Arial" w:cs="Arial"/>
          <w:color w:val="000000"/>
          <w:sz w:val="22"/>
          <w:szCs w:val="22"/>
        </w:rPr>
        <w:t>.</w:t>
      </w:r>
      <w:r w:rsidR="00874413">
        <w:rPr>
          <w:rFonts w:ascii="Arial" w:hAnsi="Arial" w:cs="Arial"/>
          <w:color w:val="000000"/>
          <w:sz w:val="22"/>
          <w:szCs w:val="22"/>
        </w:rPr>
        <w:t>7</w:t>
      </w:r>
      <w:r w:rsidR="00193B23">
        <w:rPr>
          <w:rFonts w:ascii="Arial" w:hAnsi="Arial" w:cs="Arial"/>
          <w:color w:val="000000"/>
          <w:sz w:val="22"/>
          <w:szCs w:val="22"/>
        </w:rPr>
        <w:tab/>
        <w:t>The Equality Act 2010 is built on the principles of t</w:t>
      </w:r>
      <w:r w:rsidR="00DC3AE2" w:rsidRPr="00193B23">
        <w:rPr>
          <w:rFonts w:ascii="Arial" w:hAnsi="Arial" w:cs="Arial"/>
          <w:color w:val="000000"/>
          <w:sz w:val="22"/>
          <w:szCs w:val="22"/>
        </w:rPr>
        <w:t>he Human Rights Act</w:t>
      </w:r>
      <w:r w:rsidR="000A369A">
        <w:rPr>
          <w:rFonts w:ascii="Arial" w:hAnsi="Arial" w:cs="Arial"/>
          <w:color w:val="000000"/>
          <w:sz w:val="22"/>
          <w:szCs w:val="22"/>
        </w:rPr>
        <w:t xml:space="preserve"> (HRA)</w:t>
      </w:r>
      <w:r w:rsidR="00DC3AE2" w:rsidRPr="00193B23">
        <w:rPr>
          <w:rFonts w:ascii="Arial" w:hAnsi="Arial" w:cs="Arial"/>
          <w:color w:val="000000"/>
          <w:sz w:val="22"/>
          <w:szCs w:val="22"/>
        </w:rPr>
        <w:t>.  T</w:t>
      </w:r>
      <w:r w:rsidR="009E20A4">
        <w:rPr>
          <w:rFonts w:ascii="Arial" w:hAnsi="Arial" w:cs="Arial"/>
          <w:color w:val="000000"/>
          <w:sz w:val="22"/>
          <w:szCs w:val="22"/>
        </w:rPr>
        <w:t>he c</w:t>
      </w:r>
      <w:r w:rsidR="00610368" w:rsidRPr="00193B23">
        <w:rPr>
          <w:rFonts w:ascii="Arial" w:hAnsi="Arial" w:cs="Arial"/>
          <w:color w:val="000000"/>
          <w:sz w:val="22"/>
          <w:szCs w:val="22"/>
        </w:rPr>
        <w:t xml:space="preserve">ouncil supports the </w:t>
      </w:r>
      <w:r w:rsidR="00DC3AE2" w:rsidRPr="00193B23">
        <w:rPr>
          <w:rFonts w:ascii="Arial" w:hAnsi="Arial" w:cs="Arial"/>
          <w:color w:val="000000"/>
          <w:sz w:val="22"/>
          <w:szCs w:val="22"/>
        </w:rPr>
        <w:t>purpose and articles of the Act</w:t>
      </w:r>
      <w:r w:rsidR="00610368" w:rsidRPr="00193B23">
        <w:rPr>
          <w:rFonts w:ascii="Arial" w:hAnsi="Arial" w:cs="Arial"/>
          <w:color w:val="000000"/>
          <w:sz w:val="22"/>
          <w:szCs w:val="22"/>
        </w:rPr>
        <w:t xml:space="preserve"> </w:t>
      </w:r>
      <w:r w:rsidR="00DC3AE2" w:rsidRPr="00193B23">
        <w:rPr>
          <w:rFonts w:ascii="Arial" w:hAnsi="Arial" w:cs="Arial"/>
          <w:color w:val="000000"/>
          <w:sz w:val="22"/>
          <w:szCs w:val="22"/>
        </w:rPr>
        <w:t>and</w:t>
      </w:r>
      <w:r w:rsidR="00610368" w:rsidRPr="00193B23">
        <w:rPr>
          <w:rFonts w:ascii="Arial" w:hAnsi="Arial" w:cs="Arial"/>
          <w:color w:val="000000"/>
          <w:sz w:val="22"/>
          <w:szCs w:val="22"/>
        </w:rPr>
        <w:t xml:space="preserve"> specifically Article 14 which provides that 'the rights and freedoms set forth in (the HRA) shall be secured without discrimination on any ground</w:t>
      </w:r>
      <w:r w:rsidR="002C3F13">
        <w:rPr>
          <w:rFonts w:ascii="Arial" w:hAnsi="Arial" w:cs="Arial"/>
          <w:color w:val="000000"/>
          <w:sz w:val="22"/>
          <w:szCs w:val="22"/>
        </w:rPr>
        <w:t>”.</w:t>
      </w:r>
      <w:r w:rsidR="00610368" w:rsidRPr="00193B23">
        <w:rPr>
          <w:rFonts w:ascii="Arial" w:hAnsi="Arial" w:cs="Arial"/>
          <w:color w:val="000000"/>
          <w:sz w:val="22"/>
          <w:szCs w:val="22"/>
        </w:rPr>
        <w:t xml:space="preserve"> </w:t>
      </w:r>
    </w:p>
    <w:p w:rsidR="00610368" w:rsidRPr="00193B23" w:rsidRDefault="00610368" w:rsidP="00193B23">
      <w:pPr>
        <w:autoSpaceDE w:val="0"/>
        <w:autoSpaceDN w:val="0"/>
        <w:adjustRightInd w:val="0"/>
        <w:rPr>
          <w:rFonts w:ascii="Arial" w:hAnsi="Arial" w:cs="Arial"/>
          <w:color w:val="000000"/>
          <w:sz w:val="22"/>
          <w:szCs w:val="22"/>
        </w:rPr>
      </w:pPr>
    </w:p>
    <w:p w:rsidR="00F80A74" w:rsidRPr="00193B23" w:rsidRDefault="009E20A4" w:rsidP="00526B2E">
      <w:pPr>
        <w:pStyle w:val="ListParagraph"/>
        <w:numPr>
          <w:ilvl w:val="0"/>
          <w:numId w:val="9"/>
        </w:numPr>
        <w:autoSpaceDE w:val="0"/>
        <w:autoSpaceDN w:val="0"/>
        <w:adjustRightInd w:val="0"/>
        <w:ind w:hanging="720"/>
        <w:rPr>
          <w:rFonts w:ascii="Arial" w:hAnsi="Arial" w:cs="Arial"/>
          <w:b/>
          <w:bCs/>
          <w:sz w:val="22"/>
          <w:szCs w:val="22"/>
        </w:rPr>
      </w:pPr>
      <w:r>
        <w:rPr>
          <w:rFonts w:ascii="Arial" w:hAnsi="Arial" w:cs="Arial"/>
          <w:b/>
          <w:bCs/>
          <w:sz w:val="22"/>
          <w:szCs w:val="22"/>
        </w:rPr>
        <w:t>Our supporting p</w:t>
      </w:r>
      <w:r w:rsidR="00F80A74" w:rsidRPr="00193B23">
        <w:rPr>
          <w:rFonts w:ascii="Arial" w:hAnsi="Arial" w:cs="Arial"/>
          <w:b/>
          <w:bCs/>
          <w:sz w:val="22"/>
          <w:szCs w:val="22"/>
        </w:rPr>
        <w:t xml:space="preserve">olicies, </w:t>
      </w:r>
      <w:r>
        <w:rPr>
          <w:rFonts w:ascii="Arial" w:hAnsi="Arial" w:cs="Arial"/>
          <w:b/>
          <w:bCs/>
          <w:sz w:val="22"/>
          <w:szCs w:val="22"/>
        </w:rPr>
        <w:t>s</w:t>
      </w:r>
      <w:r w:rsidR="00F80A74" w:rsidRPr="00193B23">
        <w:rPr>
          <w:rFonts w:ascii="Arial" w:hAnsi="Arial" w:cs="Arial"/>
          <w:b/>
          <w:bCs/>
          <w:sz w:val="22"/>
          <w:szCs w:val="22"/>
        </w:rPr>
        <w:t xml:space="preserve">tructures and </w:t>
      </w:r>
      <w:r>
        <w:rPr>
          <w:rFonts w:ascii="Arial" w:hAnsi="Arial" w:cs="Arial"/>
          <w:b/>
          <w:bCs/>
          <w:sz w:val="22"/>
          <w:szCs w:val="22"/>
        </w:rPr>
        <w:t>p</w:t>
      </w:r>
      <w:r w:rsidR="00F80A74" w:rsidRPr="00193B23">
        <w:rPr>
          <w:rFonts w:ascii="Arial" w:hAnsi="Arial" w:cs="Arial"/>
          <w:b/>
          <w:bCs/>
          <w:sz w:val="22"/>
          <w:szCs w:val="22"/>
        </w:rPr>
        <w:t>rocesses</w:t>
      </w:r>
    </w:p>
    <w:p w:rsidR="00CD7AC0" w:rsidRPr="00193B23" w:rsidRDefault="00CD7AC0" w:rsidP="00193B23">
      <w:pPr>
        <w:autoSpaceDE w:val="0"/>
        <w:autoSpaceDN w:val="0"/>
        <w:adjustRightInd w:val="0"/>
        <w:rPr>
          <w:rFonts w:ascii="Arial" w:hAnsi="Arial" w:cs="Arial"/>
          <w:color w:val="000000"/>
          <w:sz w:val="22"/>
          <w:szCs w:val="22"/>
        </w:rPr>
      </w:pPr>
    </w:p>
    <w:p w:rsidR="00F80A74" w:rsidRPr="00193B23" w:rsidRDefault="009E20A4" w:rsidP="00526B2E">
      <w:pPr>
        <w:pStyle w:val="ListParagraph"/>
        <w:numPr>
          <w:ilvl w:val="1"/>
          <w:numId w:val="9"/>
        </w:numPr>
        <w:autoSpaceDE w:val="0"/>
        <w:autoSpaceDN w:val="0"/>
        <w:adjustRightInd w:val="0"/>
        <w:ind w:hanging="720"/>
        <w:rPr>
          <w:rFonts w:ascii="Arial" w:hAnsi="Arial" w:cs="Arial"/>
          <w:color w:val="000000"/>
          <w:sz w:val="22"/>
          <w:szCs w:val="22"/>
        </w:rPr>
      </w:pPr>
      <w:r>
        <w:rPr>
          <w:rFonts w:ascii="Arial" w:hAnsi="Arial" w:cs="Arial"/>
          <w:color w:val="000000"/>
          <w:sz w:val="22"/>
          <w:szCs w:val="22"/>
        </w:rPr>
        <w:t>The c</w:t>
      </w:r>
      <w:r w:rsidR="000A369A">
        <w:rPr>
          <w:rFonts w:ascii="Arial" w:hAnsi="Arial" w:cs="Arial"/>
          <w:color w:val="000000"/>
          <w:sz w:val="22"/>
          <w:szCs w:val="22"/>
        </w:rPr>
        <w:t xml:space="preserve">ouncil has </w:t>
      </w:r>
      <w:r w:rsidR="00F80A74" w:rsidRPr="00193B23">
        <w:rPr>
          <w:rFonts w:ascii="Arial" w:hAnsi="Arial" w:cs="Arial"/>
          <w:color w:val="000000"/>
          <w:sz w:val="22"/>
          <w:szCs w:val="22"/>
        </w:rPr>
        <w:t>a number of supporting policies, structures and processes in place, in</w:t>
      </w:r>
      <w:r w:rsidR="005A0336" w:rsidRPr="00193B23">
        <w:rPr>
          <w:rFonts w:ascii="Arial" w:hAnsi="Arial" w:cs="Arial"/>
          <w:color w:val="000000"/>
          <w:sz w:val="22"/>
          <w:szCs w:val="22"/>
        </w:rPr>
        <w:t xml:space="preserve"> </w:t>
      </w:r>
      <w:r w:rsidR="00F80A74" w:rsidRPr="00193B23">
        <w:rPr>
          <w:rFonts w:ascii="Arial" w:hAnsi="Arial" w:cs="Arial"/>
          <w:color w:val="000000"/>
          <w:sz w:val="22"/>
          <w:szCs w:val="22"/>
        </w:rPr>
        <w:t>addition to this policy. These include:</w:t>
      </w:r>
    </w:p>
    <w:p w:rsidR="00F80A74" w:rsidRPr="00193B2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00F80A74" w:rsidRPr="00193B23">
        <w:rPr>
          <w:rFonts w:ascii="Arial" w:hAnsi="Arial" w:cs="Arial"/>
          <w:color w:val="000000"/>
          <w:sz w:val="22"/>
          <w:szCs w:val="22"/>
        </w:rPr>
        <w:t xml:space="preserve">n </w:t>
      </w:r>
      <w:r w:rsidR="002C3F13">
        <w:rPr>
          <w:rFonts w:ascii="Arial" w:hAnsi="Arial" w:cs="Arial"/>
          <w:color w:val="000000"/>
          <w:sz w:val="22"/>
          <w:szCs w:val="22"/>
        </w:rPr>
        <w:t xml:space="preserve">Equality </w:t>
      </w:r>
      <w:r w:rsidR="00F80A74" w:rsidRPr="00193B23">
        <w:rPr>
          <w:rFonts w:ascii="Arial" w:hAnsi="Arial" w:cs="Arial"/>
          <w:color w:val="000000"/>
          <w:sz w:val="22"/>
          <w:szCs w:val="22"/>
        </w:rPr>
        <w:t>Impact Assessment toolkit to analyse the effects our policies and services have on people</w:t>
      </w:r>
    </w:p>
    <w:p w:rsidR="00F80A74" w:rsidRPr="00193B2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0099620C">
        <w:rPr>
          <w:rFonts w:ascii="Arial" w:hAnsi="Arial" w:cs="Arial"/>
          <w:color w:val="000000"/>
          <w:sz w:val="22"/>
          <w:szCs w:val="22"/>
        </w:rPr>
        <w:t xml:space="preserve">olicies on </w:t>
      </w:r>
      <w:r w:rsidR="00F82794">
        <w:rPr>
          <w:rFonts w:ascii="Arial" w:hAnsi="Arial" w:cs="Arial"/>
          <w:color w:val="000000"/>
          <w:sz w:val="22"/>
          <w:szCs w:val="22"/>
        </w:rPr>
        <w:t>r</w:t>
      </w:r>
      <w:r w:rsidR="00F80A74" w:rsidRPr="00193B23">
        <w:rPr>
          <w:rFonts w:ascii="Arial" w:hAnsi="Arial" w:cs="Arial"/>
          <w:color w:val="000000"/>
          <w:sz w:val="22"/>
          <w:szCs w:val="22"/>
        </w:rPr>
        <w:t xml:space="preserve">ecruitment </w:t>
      </w:r>
      <w:r w:rsidR="000A369A">
        <w:rPr>
          <w:rFonts w:ascii="Arial" w:hAnsi="Arial" w:cs="Arial"/>
          <w:color w:val="000000"/>
          <w:sz w:val="22"/>
          <w:szCs w:val="22"/>
        </w:rPr>
        <w:t>and selection</w:t>
      </w:r>
      <w:r w:rsidR="0099620C">
        <w:rPr>
          <w:rFonts w:ascii="Arial" w:hAnsi="Arial" w:cs="Arial"/>
          <w:color w:val="000000"/>
          <w:sz w:val="22"/>
          <w:szCs w:val="22"/>
        </w:rPr>
        <w:t xml:space="preserve"> </w:t>
      </w:r>
      <w:r w:rsidR="00F80A74" w:rsidRPr="00193B23">
        <w:rPr>
          <w:rFonts w:ascii="Arial" w:hAnsi="Arial" w:cs="Arial"/>
          <w:color w:val="000000"/>
          <w:sz w:val="22"/>
          <w:szCs w:val="22"/>
        </w:rPr>
        <w:t xml:space="preserve">and </w:t>
      </w:r>
      <w:r w:rsidR="00D430C0">
        <w:rPr>
          <w:rFonts w:ascii="Arial" w:hAnsi="Arial" w:cs="Arial"/>
          <w:color w:val="000000"/>
          <w:sz w:val="22"/>
          <w:szCs w:val="22"/>
        </w:rPr>
        <w:t xml:space="preserve">learning and </w:t>
      </w:r>
      <w:r w:rsidR="00F80A74" w:rsidRPr="00193B23">
        <w:rPr>
          <w:rFonts w:ascii="Arial" w:hAnsi="Arial" w:cs="Arial"/>
          <w:color w:val="000000"/>
          <w:sz w:val="22"/>
          <w:szCs w:val="22"/>
        </w:rPr>
        <w:t>development opportunities</w:t>
      </w:r>
      <w:r w:rsidR="0099620C">
        <w:rPr>
          <w:rFonts w:ascii="Arial" w:hAnsi="Arial" w:cs="Arial"/>
          <w:color w:val="000000"/>
          <w:sz w:val="22"/>
          <w:szCs w:val="22"/>
        </w:rPr>
        <w:t xml:space="preserve"> for employees</w:t>
      </w:r>
    </w:p>
    <w:p w:rsidR="00F80A74" w:rsidRPr="00193B2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0099620C">
        <w:rPr>
          <w:rFonts w:ascii="Arial" w:hAnsi="Arial" w:cs="Arial"/>
          <w:color w:val="000000"/>
          <w:sz w:val="22"/>
          <w:szCs w:val="22"/>
        </w:rPr>
        <w:t xml:space="preserve">olicies and codes of conduct covering employee, member and customer behaviour </w:t>
      </w:r>
    </w:p>
    <w:p w:rsidR="002C3F1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0099620C">
        <w:rPr>
          <w:rFonts w:ascii="Arial" w:hAnsi="Arial" w:cs="Arial"/>
          <w:color w:val="000000"/>
          <w:sz w:val="22"/>
          <w:szCs w:val="22"/>
        </w:rPr>
        <w:t xml:space="preserve">olicy and </w:t>
      </w:r>
      <w:r w:rsidR="002C3F13">
        <w:rPr>
          <w:rFonts w:ascii="Arial" w:hAnsi="Arial" w:cs="Arial"/>
          <w:color w:val="000000"/>
          <w:sz w:val="22"/>
          <w:szCs w:val="22"/>
        </w:rPr>
        <w:t>p</w:t>
      </w:r>
      <w:r w:rsidR="0099620C">
        <w:rPr>
          <w:rFonts w:ascii="Arial" w:hAnsi="Arial" w:cs="Arial"/>
          <w:color w:val="000000"/>
          <w:sz w:val="22"/>
          <w:szCs w:val="22"/>
        </w:rPr>
        <w:t xml:space="preserve">rocedures </w:t>
      </w:r>
      <w:r w:rsidR="00F80A74" w:rsidRPr="002C3F13">
        <w:rPr>
          <w:rFonts w:ascii="Arial" w:hAnsi="Arial" w:cs="Arial"/>
          <w:color w:val="000000"/>
          <w:sz w:val="22"/>
          <w:szCs w:val="22"/>
        </w:rPr>
        <w:t xml:space="preserve">for reporting incidents of </w:t>
      </w:r>
      <w:r w:rsidR="0099620C">
        <w:rPr>
          <w:rFonts w:ascii="Arial" w:hAnsi="Arial" w:cs="Arial"/>
          <w:color w:val="000000"/>
          <w:sz w:val="22"/>
          <w:szCs w:val="22"/>
        </w:rPr>
        <w:t xml:space="preserve">bullying, </w:t>
      </w:r>
      <w:r w:rsidR="00F80A74" w:rsidRPr="002C3F13">
        <w:rPr>
          <w:rFonts w:ascii="Arial" w:hAnsi="Arial" w:cs="Arial"/>
          <w:color w:val="000000"/>
          <w:sz w:val="22"/>
          <w:szCs w:val="22"/>
        </w:rPr>
        <w:t xml:space="preserve">discrimination and Hate Crime </w:t>
      </w:r>
    </w:p>
    <w:p w:rsidR="00F80A74" w:rsidRPr="00193B2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c</w:t>
      </w:r>
      <w:r w:rsidR="00F80A74" w:rsidRPr="00193B23">
        <w:rPr>
          <w:rFonts w:ascii="Arial" w:hAnsi="Arial" w:cs="Arial"/>
          <w:color w:val="000000"/>
          <w:sz w:val="22"/>
          <w:szCs w:val="22"/>
        </w:rPr>
        <w:t>ommunication standards including policies and guidance for translations, interpreting and alternative formats</w:t>
      </w:r>
      <w:r w:rsidR="00D430C0">
        <w:rPr>
          <w:rFonts w:ascii="Arial" w:hAnsi="Arial" w:cs="Arial"/>
          <w:color w:val="000000"/>
          <w:sz w:val="22"/>
          <w:szCs w:val="22"/>
        </w:rPr>
        <w:t xml:space="preserve"> and use of Social Media</w:t>
      </w:r>
    </w:p>
    <w:p w:rsidR="00F80A74" w:rsidRPr="00193B2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d</w:t>
      </w:r>
      <w:r w:rsidR="00F80A74" w:rsidRPr="00193B23">
        <w:rPr>
          <w:rFonts w:ascii="Arial" w:hAnsi="Arial" w:cs="Arial"/>
          <w:color w:val="000000"/>
          <w:sz w:val="22"/>
          <w:szCs w:val="22"/>
        </w:rPr>
        <w:t>isability access improvement plans for buildings</w:t>
      </w:r>
    </w:p>
    <w:p w:rsidR="00F80A74" w:rsidRPr="00193B2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00F80A74" w:rsidRPr="00193B23">
        <w:rPr>
          <w:rFonts w:ascii="Arial" w:hAnsi="Arial" w:cs="Arial"/>
          <w:color w:val="000000"/>
          <w:sz w:val="22"/>
          <w:szCs w:val="22"/>
        </w:rPr>
        <w:t>rocurement/commissioning standards and clauses</w:t>
      </w:r>
    </w:p>
    <w:p w:rsidR="00C3646F" w:rsidRPr="000F5F2B" w:rsidRDefault="009E20A4" w:rsidP="00C3646F">
      <w:pPr>
        <w:pStyle w:val="ListParagraph"/>
        <w:numPr>
          <w:ilvl w:val="0"/>
          <w:numId w:val="1"/>
        </w:numPr>
        <w:autoSpaceDE w:val="0"/>
        <w:autoSpaceDN w:val="0"/>
        <w:adjustRightInd w:val="0"/>
        <w:rPr>
          <w:rFonts w:ascii="Arial" w:hAnsi="Arial" w:cs="Arial"/>
          <w:color w:val="000000"/>
          <w:sz w:val="22"/>
          <w:szCs w:val="22"/>
        </w:rPr>
      </w:pPr>
      <w:r w:rsidRPr="000F5F2B">
        <w:rPr>
          <w:rFonts w:ascii="Arial" w:hAnsi="Arial" w:cs="Arial"/>
          <w:color w:val="000000"/>
          <w:sz w:val="22"/>
          <w:szCs w:val="22"/>
        </w:rPr>
        <w:t>s</w:t>
      </w:r>
      <w:r w:rsidR="00F80A74" w:rsidRPr="000F5F2B">
        <w:rPr>
          <w:rFonts w:ascii="Arial" w:hAnsi="Arial" w:cs="Arial"/>
          <w:color w:val="000000"/>
          <w:sz w:val="22"/>
          <w:szCs w:val="22"/>
        </w:rPr>
        <w:t>upporting guidance and information, including information about comm</w:t>
      </w:r>
      <w:r w:rsidR="0099620C" w:rsidRPr="000F5F2B">
        <w:rPr>
          <w:rFonts w:ascii="Arial" w:hAnsi="Arial" w:cs="Arial"/>
          <w:color w:val="000000"/>
          <w:sz w:val="22"/>
          <w:szCs w:val="22"/>
        </w:rPr>
        <w:t>unity needs, views and profiles</w:t>
      </w:r>
      <w:r w:rsidR="000F5F2B" w:rsidRPr="000F5F2B">
        <w:rPr>
          <w:rFonts w:ascii="Arial" w:hAnsi="Arial" w:cs="Arial"/>
          <w:color w:val="000000"/>
          <w:sz w:val="22"/>
          <w:szCs w:val="22"/>
        </w:rPr>
        <w:t xml:space="preserve"> although we are aware that we need to make improvements in this area</w:t>
      </w:r>
      <w:r w:rsidR="0099620C" w:rsidRPr="000F5F2B">
        <w:rPr>
          <w:rFonts w:ascii="Arial" w:hAnsi="Arial" w:cs="Arial"/>
          <w:color w:val="000000"/>
          <w:sz w:val="22"/>
          <w:szCs w:val="22"/>
        </w:rPr>
        <w:t xml:space="preserve"> </w:t>
      </w:r>
    </w:p>
    <w:p w:rsidR="00F80A74" w:rsidRPr="00C3646F" w:rsidRDefault="009E20A4" w:rsidP="00C3646F">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002C3F13">
        <w:rPr>
          <w:rFonts w:ascii="Arial" w:hAnsi="Arial" w:cs="Arial"/>
          <w:color w:val="000000"/>
          <w:sz w:val="22"/>
          <w:szCs w:val="22"/>
        </w:rPr>
        <w:t xml:space="preserve"> </w:t>
      </w:r>
      <w:r>
        <w:rPr>
          <w:rFonts w:ascii="Arial" w:hAnsi="Arial" w:cs="Arial"/>
          <w:color w:val="000000"/>
          <w:sz w:val="22"/>
          <w:szCs w:val="22"/>
        </w:rPr>
        <w:t>member and o</w:t>
      </w:r>
      <w:r w:rsidR="00F80A74" w:rsidRPr="00C3646F">
        <w:rPr>
          <w:rFonts w:ascii="Arial" w:hAnsi="Arial" w:cs="Arial"/>
          <w:color w:val="000000"/>
          <w:sz w:val="22"/>
          <w:szCs w:val="22"/>
        </w:rPr>
        <w:t xml:space="preserve">fficers </w:t>
      </w:r>
      <w:r w:rsidR="00F410EA">
        <w:rPr>
          <w:rFonts w:ascii="Arial" w:hAnsi="Arial" w:cs="Arial"/>
          <w:color w:val="000000"/>
          <w:sz w:val="22"/>
          <w:szCs w:val="22"/>
        </w:rPr>
        <w:t xml:space="preserve">who have </w:t>
      </w:r>
      <w:r w:rsidR="00F80A74" w:rsidRPr="00C3646F">
        <w:rPr>
          <w:rFonts w:ascii="Arial" w:hAnsi="Arial" w:cs="Arial"/>
          <w:color w:val="000000"/>
          <w:sz w:val="22"/>
          <w:szCs w:val="22"/>
        </w:rPr>
        <w:t>designated responsibility for leading on equality, raising awareness and building capacity within the</w:t>
      </w:r>
      <w:r w:rsidR="005A0336" w:rsidRPr="00C3646F">
        <w:rPr>
          <w:rFonts w:ascii="Arial" w:hAnsi="Arial" w:cs="Arial"/>
          <w:color w:val="000000"/>
          <w:sz w:val="22"/>
          <w:szCs w:val="22"/>
        </w:rPr>
        <w:t xml:space="preserve"> </w:t>
      </w:r>
      <w:r w:rsidR="00F80A74" w:rsidRPr="00C3646F">
        <w:rPr>
          <w:rFonts w:ascii="Arial" w:hAnsi="Arial" w:cs="Arial"/>
          <w:color w:val="000000"/>
          <w:sz w:val="22"/>
          <w:szCs w:val="22"/>
        </w:rPr>
        <w:t>organisation</w:t>
      </w:r>
    </w:p>
    <w:p w:rsidR="005A0336" w:rsidRPr="00193B23" w:rsidRDefault="009E20A4" w:rsidP="00526B2E">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e</w:t>
      </w:r>
      <w:r w:rsidR="00F80A74" w:rsidRPr="00193B23">
        <w:rPr>
          <w:rFonts w:ascii="Arial" w:hAnsi="Arial" w:cs="Arial"/>
          <w:color w:val="000000"/>
          <w:sz w:val="22"/>
          <w:szCs w:val="22"/>
        </w:rPr>
        <w:t>xternal consultation arrangements commissioned with voluntary and commu</w:t>
      </w:r>
      <w:r w:rsidR="005A0336" w:rsidRPr="00193B23">
        <w:rPr>
          <w:rFonts w:ascii="Arial" w:hAnsi="Arial" w:cs="Arial"/>
          <w:color w:val="000000"/>
          <w:sz w:val="22"/>
          <w:szCs w:val="22"/>
        </w:rPr>
        <w:t>nity sector organisations</w:t>
      </w:r>
    </w:p>
    <w:p w:rsidR="006265A3" w:rsidRDefault="009E20A4" w:rsidP="00CF276B">
      <w:pPr>
        <w:pStyle w:val="ListParagraph"/>
        <w:numPr>
          <w:ilvl w:val="0"/>
          <w:numId w:val="1"/>
        </w:numPr>
        <w:autoSpaceDE w:val="0"/>
        <w:autoSpaceDN w:val="0"/>
        <w:adjustRightInd w:val="0"/>
        <w:rPr>
          <w:rFonts w:ascii="Arial" w:hAnsi="Arial" w:cs="Arial"/>
          <w:color w:val="000000"/>
          <w:sz w:val="22"/>
          <w:szCs w:val="22"/>
        </w:rPr>
      </w:pPr>
      <w:proofErr w:type="gramStart"/>
      <w:r>
        <w:rPr>
          <w:rFonts w:ascii="Arial" w:hAnsi="Arial" w:cs="Arial"/>
          <w:color w:val="000000"/>
          <w:sz w:val="22"/>
          <w:szCs w:val="22"/>
        </w:rPr>
        <w:t>t</w:t>
      </w:r>
      <w:r w:rsidR="005A0336" w:rsidRPr="00193B23">
        <w:rPr>
          <w:rFonts w:ascii="Arial" w:hAnsi="Arial" w:cs="Arial"/>
          <w:color w:val="000000"/>
          <w:sz w:val="22"/>
          <w:szCs w:val="22"/>
        </w:rPr>
        <w:t>he</w:t>
      </w:r>
      <w:proofErr w:type="gramEnd"/>
      <w:r w:rsidR="005A0336" w:rsidRPr="00193B23">
        <w:rPr>
          <w:rFonts w:ascii="Arial" w:hAnsi="Arial" w:cs="Arial"/>
          <w:color w:val="000000"/>
          <w:sz w:val="22"/>
          <w:szCs w:val="22"/>
        </w:rPr>
        <w:t xml:space="preserve"> Equality Framework for Local Government </w:t>
      </w:r>
      <w:r w:rsidR="00F410EA">
        <w:rPr>
          <w:rFonts w:ascii="Arial" w:hAnsi="Arial" w:cs="Arial"/>
          <w:color w:val="000000"/>
          <w:sz w:val="22"/>
          <w:szCs w:val="22"/>
        </w:rPr>
        <w:t xml:space="preserve">will be used </w:t>
      </w:r>
      <w:r w:rsidR="006265A3" w:rsidRPr="00193B23">
        <w:rPr>
          <w:rFonts w:ascii="Arial" w:hAnsi="Arial" w:cs="Arial"/>
          <w:color w:val="000000"/>
          <w:sz w:val="22"/>
          <w:szCs w:val="22"/>
        </w:rPr>
        <w:t>as a framework to improve or maintain standards and be accountable to the people it serves. However we are not only driven by legislation - our policy and work programmes are also in response to local needs</w:t>
      </w:r>
      <w:r w:rsidR="00F82794">
        <w:rPr>
          <w:rFonts w:ascii="Arial" w:hAnsi="Arial" w:cs="Arial"/>
          <w:color w:val="000000"/>
          <w:sz w:val="22"/>
          <w:szCs w:val="22"/>
        </w:rPr>
        <w:t>.</w:t>
      </w:r>
    </w:p>
    <w:p w:rsidR="002C3F13" w:rsidRDefault="002C3F13" w:rsidP="002C3F13">
      <w:pPr>
        <w:autoSpaceDE w:val="0"/>
        <w:autoSpaceDN w:val="0"/>
        <w:adjustRightInd w:val="0"/>
        <w:rPr>
          <w:rFonts w:ascii="Arial" w:hAnsi="Arial" w:cs="Arial"/>
          <w:color w:val="000000"/>
          <w:sz w:val="22"/>
          <w:szCs w:val="22"/>
        </w:rPr>
      </w:pPr>
    </w:p>
    <w:p w:rsidR="002C3F13" w:rsidRDefault="002C3F13" w:rsidP="002C3F13">
      <w:pPr>
        <w:autoSpaceDE w:val="0"/>
        <w:autoSpaceDN w:val="0"/>
        <w:adjustRightInd w:val="0"/>
        <w:rPr>
          <w:rFonts w:ascii="Arial" w:hAnsi="Arial" w:cs="Arial"/>
          <w:color w:val="000000"/>
          <w:sz w:val="22"/>
          <w:szCs w:val="22"/>
        </w:rPr>
      </w:pPr>
    </w:p>
    <w:p w:rsidR="00096830" w:rsidRPr="00193B23" w:rsidRDefault="005E4252" w:rsidP="00CF276B">
      <w:pPr>
        <w:pStyle w:val="Heading1"/>
        <w:numPr>
          <w:ilvl w:val="0"/>
          <w:numId w:val="9"/>
        </w:numPr>
        <w:spacing w:after="0" w:afterAutospacing="0"/>
        <w:ind w:hanging="720"/>
        <w:rPr>
          <w:rFonts w:ascii="Arial" w:hAnsi="Arial" w:cs="Arial"/>
          <w:color w:val="auto"/>
          <w:sz w:val="22"/>
          <w:szCs w:val="22"/>
        </w:rPr>
      </w:pPr>
      <w:r w:rsidRPr="00193B23">
        <w:rPr>
          <w:rFonts w:ascii="Arial" w:hAnsi="Arial" w:cs="Arial"/>
          <w:color w:val="auto"/>
          <w:sz w:val="22"/>
          <w:szCs w:val="22"/>
        </w:rPr>
        <w:t>Responsibilities</w:t>
      </w:r>
    </w:p>
    <w:p w:rsidR="008B46EF" w:rsidRDefault="008B46EF">
      <w:pPr>
        <w:rPr>
          <w:rFonts w:ascii="Arial" w:hAnsi="Arial" w:cs="Arial"/>
          <w:color w:val="000000"/>
          <w:sz w:val="22"/>
          <w:szCs w:val="22"/>
        </w:rPr>
      </w:pPr>
    </w:p>
    <w:p w:rsidR="008B46EF" w:rsidRDefault="00193B23">
      <w:pPr>
        <w:rPr>
          <w:rFonts w:ascii="Arial" w:hAnsi="Arial" w:cs="Arial"/>
          <w:color w:val="000000"/>
          <w:sz w:val="22"/>
          <w:szCs w:val="22"/>
        </w:rPr>
      </w:pPr>
      <w:r>
        <w:rPr>
          <w:rFonts w:ascii="Arial" w:hAnsi="Arial" w:cs="Arial"/>
          <w:color w:val="000000"/>
          <w:sz w:val="22"/>
          <w:szCs w:val="22"/>
        </w:rPr>
        <w:t>6.1</w:t>
      </w:r>
      <w:r w:rsidR="00C3646F">
        <w:rPr>
          <w:rFonts w:ascii="Arial" w:hAnsi="Arial" w:cs="Arial"/>
          <w:color w:val="000000"/>
          <w:sz w:val="22"/>
          <w:szCs w:val="22"/>
        </w:rPr>
        <w:tab/>
      </w:r>
      <w:r w:rsidR="00F074C4" w:rsidRPr="00F074C4">
        <w:rPr>
          <w:rFonts w:ascii="Arial" w:hAnsi="Arial" w:cs="Arial"/>
          <w:b/>
          <w:color w:val="000000"/>
          <w:sz w:val="22"/>
          <w:szCs w:val="22"/>
        </w:rPr>
        <w:t>Ultimate responsibility</w:t>
      </w:r>
    </w:p>
    <w:p w:rsidR="00C3646F" w:rsidRDefault="007C6B52" w:rsidP="00C3646F">
      <w:pPr>
        <w:pStyle w:val="NormalWeb"/>
        <w:shd w:val="clear" w:color="auto" w:fill="FFFFFF"/>
        <w:ind w:left="720"/>
        <w:rPr>
          <w:rFonts w:ascii="Arial" w:hAnsi="Arial" w:cs="Arial"/>
          <w:b/>
          <w:sz w:val="22"/>
          <w:szCs w:val="22"/>
        </w:rPr>
      </w:pPr>
      <w:r>
        <w:rPr>
          <w:rFonts w:ascii="Arial" w:hAnsi="Arial" w:cs="Arial"/>
          <w:color w:val="000000"/>
          <w:sz w:val="22"/>
          <w:szCs w:val="22"/>
        </w:rPr>
        <w:t xml:space="preserve">The ultimate responsibility </w:t>
      </w:r>
      <w:r w:rsidR="00096830" w:rsidRPr="00193B23">
        <w:rPr>
          <w:rFonts w:ascii="Arial" w:hAnsi="Arial" w:cs="Arial"/>
          <w:color w:val="000000"/>
          <w:sz w:val="22"/>
          <w:szCs w:val="22"/>
        </w:rPr>
        <w:t xml:space="preserve">for the provision of equal opportunities </w:t>
      </w:r>
      <w:r w:rsidR="003D7A1D">
        <w:rPr>
          <w:rFonts w:ascii="Arial" w:hAnsi="Arial" w:cs="Arial"/>
          <w:color w:val="000000"/>
          <w:sz w:val="22"/>
          <w:szCs w:val="22"/>
        </w:rPr>
        <w:t xml:space="preserve">lies </w:t>
      </w:r>
      <w:r w:rsidR="00096830" w:rsidRPr="00193B23">
        <w:rPr>
          <w:rFonts w:ascii="Arial" w:hAnsi="Arial" w:cs="Arial"/>
          <w:color w:val="000000"/>
          <w:sz w:val="22"/>
          <w:szCs w:val="22"/>
        </w:rPr>
        <w:t xml:space="preserve">with the </w:t>
      </w:r>
      <w:r w:rsidR="00D44A2C">
        <w:rPr>
          <w:rFonts w:ascii="Arial" w:hAnsi="Arial" w:cs="Arial"/>
          <w:color w:val="000000"/>
          <w:sz w:val="22"/>
          <w:szCs w:val="22"/>
        </w:rPr>
        <w:t>c</w:t>
      </w:r>
      <w:r w:rsidR="00096830" w:rsidRPr="00193B23">
        <w:rPr>
          <w:rFonts w:ascii="Arial" w:hAnsi="Arial" w:cs="Arial"/>
          <w:color w:val="000000"/>
          <w:sz w:val="22"/>
          <w:szCs w:val="22"/>
        </w:rPr>
        <w:t>ouncil</w:t>
      </w:r>
      <w:r w:rsidR="00193B23">
        <w:rPr>
          <w:rFonts w:ascii="Arial" w:hAnsi="Arial" w:cs="Arial"/>
          <w:color w:val="000000"/>
          <w:sz w:val="22"/>
          <w:szCs w:val="22"/>
        </w:rPr>
        <w:t>.</w:t>
      </w:r>
      <w:r>
        <w:rPr>
          <w:rFonts w:ascii="Arial" w:hAnsi="Arial" w:cs="Arial"/>
          <w:color w:val="000000"/>
          <w:sz w:val="22"/>
          <w:szCs w:val="22"/>
        </w:rPr>
        <w:t xml:space="preserve"> </w:t>
      </w:r>
      <w:r w:rsidRPr="00193B23">
        <w:rPr>
          <w:rFonts w:ascii="Arial" w:hAnsi="Arial" w:cs="Arial"/>
          <w:sz w:val="22"/>
          <w:szCs w:val="22"/>
        </w:rPr>
        <w:t xml:space="preserve">The Public Sector Equality Duty </w:t>
      </w:r>
      <w:r>
        <w:rPr>
          <w:rFonts w:ascii="Arial" w:hAnsi="Arial" w:cs="Arial"/>
          <w:sz w:val="22"/>
          <w:szCs w:val="22"/>
        </w:rPr>
        <w:t xml:space="preserve">cannot be delegated. </w:t>
      </w:r>
      <w:r w:rsidRPr="00193B23">
        <w:rPr>
          <w:rFonts w:ascii="Arial" w:hAnsi="Arial" w:cs="Arial"/>
          <w:sz w:val="22"/>
          <w:szCs w:val="22"/>
        </w:rPr>
        <w:t>This means that the duty will always remain the responsibility of the organisation subject to the duty, in this case Exeter City Council. In practice, this may mean that</w:t>
      </w:r>
      <w:r w:rsidR="00D44A2C">
        <w:rPr>
          <w:rFonts w:ascii="Arial" w:hAnsi="Arial" w:cs="Arial"/>
          <w:sz w:val="22"/>
          <w:szCs w:val="22"/>
        </w:rPr>
        <w:t xml:space="preserve"> the c</w:t>
      </w:r>
      <w:r w:rsidRPr="00193B23">
        <w:rPr>
          <w:rFonts w:ascii="Arial" w:hAnsi="Arial" w:cs="Arial"/>
          <w:sz w:val="22"/>
          <w:szCs w:val="22"/>
        </w:rPr>
        <w:t xml:space="preserve">ouncil will need to ask suppliers to take certain steps (such as monitoring service users), in order to enable the public authority to meet their continuing legal obligation to comply with the PSED. </w:t>
      </w:r>
      <w:r w:rsidRPr="00193B23">
        <w:rPr>
          <w:rFonts w:ascii="Arial" w:hAnsi="Arial" w:cs="Arial"/>
          <w:b/>
          <w:sz w:val="22"/>
          <w:szCs w:val="22"/>
        </w:rPr>
        <w:t xml:space="preserve"> </w:t>
      </w:r>
    </w:p>
    <w:p w:rsidR="002C3F13" w:rsidRDefault="00896C83" w:rsidP="002C3F13">
      <w:pPr>
        <w:pStyle w:val="NormalWeb"/>
        <w:shd w:val="clear" w:color="auto" w:fill="FFFFFF"/>
        <w:rPr>
          <w:rStyle w:val="Strong"/>
          <w:rFonts w:ascii="Arial" w:hAnsi="Arial" w:cs="Arial"/>
          <w:b w:val="0"/>
          <w:color w:val="000000"/>
          <w:sz w:val="22"/>
          <w:szCs w:val="22"/>
        </w:rPr>
      </w:pPr>
      <w:r w:rsidRPr="00896C83">
        <w:rPr>
          <w:rStyle w:val="Strong"/>
          <w:rFonts w:ascii="Arial" w:hAnsi="Arial" w:cs="Arial"/>
          <w:b w:val="0"/>
          <w:color w:val="000000"/>
          <w:sz w:val="22"/>
          <w:szCs w:val="22"/>
        </w:rPr>
        <w:t>6.2</w:t>
      </w:r>
      <w:r w:rsidRPr="00896C83">
        <w:rPr>
          <w:rStyle w:val="Strong"/>
          <w:rFonts w:ascii="Arial" w:hAnsi="Arial" w:cs="Arial"/>
          <w:b w:val="0"/>
          <w:color w:val="000000"/>
          <w:sz w:val="22"/>
          <w:szCs w:val="22"/>
        </w:rPr>
        <w:tab/>
      </w:r>
      <w:r w:rsidR="002C3F13" w:rsidRPr="002C3F13">
        <w:rPr>
          <w:rStyle w:val="Strong"/>
          <w:rFonts w:ascii="Arial" w:hAnsi="Arial" w:cs="Arial"/>
          <w:color w:val="000000"/>
          <w:sz w:val="22"/>
          <w:szCs w:val="22"/>
        </w:rPr>
        <w:t>Personal responsibility</w:t>
      </w:r>
    </w:p>
    <w:p w:rsidR="00096830" w:rsidRPr="002C3F13" w:rsidRDefault="002C3F13" w:rsidP="002C3F13">
      <w:pPr>
        <w:pStyle w:val="NormalWeb"/>
        <w:shd w:val="clear" w:color="auto" w:fill="FFFFFF"/>
        <w:rPr>
          <w:rFonts w:ascii="Arial" w:hAnsi="Arial" w:cs="Arial"/>
          <w:bCs/>
          <w:color w:val="000000"/>
          <w:sz w:val="22"/>
          <w:szCs w:val="22"/>
        </w:rPr>
      </w:pPr>
      <w:r>
        <w:rPr>
          <w:rStyle w:val="Strong"/>
          <w:rFonts w:ascii="Arial" w:hAnsi="Arial" w:cs="Arial"/>
          <w:b w:val="0"/>
          <w:color w:val="000000"/>
          <w:sz w:val="22"/>
          <w:szCs w:val="22"/>
        </w:rPr>
        <w:t>6.3</w:t>
      </w:r>
      <w:r>
        <w:rPr>
          <w:rStyle w:val="Strong"/>
          <w:rFonts w:ascii="Arial" w:hAnsi="Arial" w:cs="Arial"/>
          <w:b w:val="0"/>
          <w:color w:val="000000"/>
          <w:sz w:val="22"/>
          <w:szCs w:val="22"/>
        </w:rPr>
        <w:tab/>
      </w:r>
      <w:r w:rsidRPr="002C3F13">
        <w:rPr>
          <w:rStyle w:val="Strong"/>
          <w:rFonts w:ascii="Arial" w:hAnsi="Arial" w:cs="Arial"/>
          <w:b w:val="0"/>
          <w:color w:val="000000"/>
          <w:sz w:val="22"/>
          <w:szCs w:val="22"/>
          <w:u w:val="single"/>
        </w:rPr>
        <w:t>Memb</w:t>
      </w:r>
      <w:r w:rsidR="00896C83" w:rsidRPr="002C3F13">
        <w:rPr>
          <w:rStyle w:val="Strong"/>
          <w:rFonts w:ascii="Arial" w:hAnsi="Arial" w:cs="Arial"/>
          <w:b w:val="0"/>
          <w:color w:val="000000"/>
          <w:sz w:val="22"/>
          <w:szCs w:val="22"/>
          <w:u w:val="single"/>
        </w:rPr>
        <w:t>ers</w:t>
      </w:r>
    </w:p>
    <w:p w:rsidR="008B46EF" w:rsidRDefault="00096830">
      <w:pPr>
        <w:pStyle w:val="NormalWeb"/>
        <w:shd w:val="clear" w:color="auto" w:fill="FFFFFF"/>
        <w:ind w:left="720"/>
        <w:rPr>
          <w:rFonts w:ascii="Arial" w:hAnsi="Arial" w:cs="Arial"/>
          <w:color w:val="000000"/>
          <w:sz w:val="22"/>
          <w:szCs w:val="22"/>
        </w:rPr>
      </w:pPr>
      <w:r w:rsidRPr="00193B23">
        <w:rPr>
          <w:rFonts w:ascii="Arial" w:hAnsi="Arial" w:cs="Arial"/>
          <w:color w:val="000000"/>
          <w:sz w:val="22"/>
          <w:szCs w:val="22"/>
        </w:rPr>
        <w:t>Each</w:t>
      </w:r>
      <w:r w:rsidR="000F5F2B">
        <w:rPr>
          <w:rFonts w:ascii="Arial" w:hAnsi="Arial" w:cs="Arial"/>
          <w:color w:val="000000"/>
          <w:sz w:val="22"/>
          <w:szCs w:val="22"/>
        </w:rPr>
        <w:t xml:space="preserve"> Exeter City Councillor</w:t>
      </w:r>
      <w:r w:rsidRPr="00193B23">
        <w:rPr>
          <w:rFonts w:ascii="Arial" w:hAnsi="Arial" w:cs="Arial"/>
          <w:color w:val="000000"/>
          <w:sz w:val="22"/>
          <w:szCs w:val="22"/>
        </w:rPr>
        <w:t xml:space="preserve"> has the personal res</w:t>
      </w:r>
      <w:r w:rsidR="00D44A2C">
        <w:rPr>
          <w:rFonts w:ascii="Arial" w:hAnsi="Arial" w:cs="Arial"/>
          <w:color w:val="000000"/>
          <w:sz w:val="22"/>
          <w:szCs w:val="22"/>
        </w:rPr>
        <w:t>ponsibility to comply with the p</w:t>
      </w:r>
      <w:r w:rsidRPr="00193B23">
        <w:rPr>
          <w:rFonts w:ascii="Arial" w:hAnsi="Arial" w:cs="Arial"/>
          <w:color w:val="000000"/>
          <w:sz w:val="22"/>
          <w:szCs w:val="22"/>
        </w:rPr>
        <w:t xml:space="preserve">olicy. </w:t>
      </w:r>
      <w:r w:rsidR="00193B23">
        <w:rPr>
          <w:rFonts w:ascii="Arial" w:hAnsi="Arial" w:cs="Arial"/>
          <w:color w:val="000000"/>
          <w:sz w:val="22"/>
          <w:szCs w:val="22"/>
        </w:rPr>
        <w:t>The Portfolio Holder for Enabling Services has lead responsibility for equality in service delivery and the Leader of the Council has responsibility for equality in employment.</w:t>
      </w:r>
    </w:p>
    <w:p w:rsidR="002341C3" w:rsidRDefault="002341C3">
      <w:pPr>
        <w:pStyle w:val="NormalWeb"/>
        <w:shd w:val="clear" w:color="auto" w:fill="FFFFFF"/>
        <w:ind w:left="720"/>
        <w:rPr>
          <w:rFonts w:ascii="Arial" w:hAnsi="Arial" w:cs="Arial"/>
          <w:color w:val="000000"/>
          <w:sz w:val="22"/>
          <w:szCs w:val="22"/>
        </w:rPr>
      </w:pPr>
    </w:p>
    <w:p w:rsidR="00034DFE" w:rsidRDefault="00896C83" w:rsidP="00193B23">
      <w:pPr>
        <w:pStyle w:val="NormalWeb"/>
        <w:shd w:val="clear" w:color="auto" w:fill="FFFFFF"/>
        <w:ind w:left="720" w:hanging="720"/>
        <w:rPr>
          <w:rStyle w:val="Strong"/>
          <w:rFonts w:ascii="Arial" w:hAnsi="Arial" w:cs="Arial"/>
          <w:b w:val="0"/>
          <w:color w:val="000000"/>
          <w:sz w:val="22"/>
          <w:szCs w:val="22"/>
        </w:rPr>
      </w:pPr>
      <w:r w:rsidRPr="00896C83">
        <w:rPr>
          <w:rStyle w:val="Strong"/>
          <w:rFonts w:ascii="Arial" w:hAnsi="Arial" w:cs="Arial"/>
          <w:b w:val="0"/>
          <w:color w:val="000000"/>
          <w:sz w:val="22"/>
          <w:szCs w:val="22"/>
        </w:rPr>
        <w:lastRenderedPageBreak/>
        <w:t>6.4</w:t>
      </w:r>
      <w:r w:rsidRPr="00896C83">
        <w:rPr>
          <w:rStyle w:val="Strong"/>
          <w:rFonts w:ascii="Arial" w:hAnsi="Arial" w:cs="Arial"/>
          <w:b w:val="0"/>
          <w:color w:val="000000"/>
          <w:sz w:val="22"/>
          <w:szCs w:val="22"/>
        </w:rPr>
        <w:tab/>
      </w:r>
      <w:r w:rsidR="00034DFE" w:rsidRPr="002C3F13">
        <w:rPr>
          <w:rStyle w:val="Strong"/>
          <w:rFonts w:ascii="Arial" w:hAnsi="Arial" w:cs="Arial"/>
          <w:b w:val="0"/>
          <w:color w:val="000000"/>
          <w:sz w:val="22"/>
          <w:szCs w:val="22"/>
          <w:u w:val="single"/>
        </w:rPr>
        <w:t>Officers</w:t>
      </w:r>
    </w:p>
    <w:p w:rsidR="00850C5D" w:rsidRDefault="00034DFE">
      <w:pPr>
        <w:pStyle w:val="NormalWeb"/>
        <w:shd w:val="clear" w:color="auto" w:fill="FFFFFF"/>
        <w:ind w:left="720"/>
        <w:rPr>
          <w:rFonts w:ascii="Arial" w:hAnsi="Arial" w:cs="Arial"/>
          <w:color w:val="000000"/>
          <w:sz w:val="22"/>
          <w:szCs w:val="22"/>
        </w:rPr>
      </w:pPr>
      <w:r>
        <w:rPr>
          <w:rStyle w:val="Strong"/>
          <w:rFonts w:ascii="Arial" w:hAnsi="Arial" w:cs="Arial"/>
          <w:b w:val="0"/>
          <w:color w:val="000000"/>
          <w:sz w:val="22"/>
          <w:szCs w:val="22"/>
        </w:rPr>
        <w:t xml:space="preserve">The </w:t>
      </w:r>
      <w:r w:rsidR="00896C83" w:rsidRPr="00896C83">
        <w:rPr>
          <w:rStyle w:val="Strong"/>
          <w:rFonts w:ascii="Arial" w:hAnsi="Arial" w:cs="Arial"/>
          <w:b w:val="0"/>
          <w:color w:val="000000"/>
          <w:sz w:val="22"/>
          <w:szCs w:val="22"/>
        </w:rPr>
        <w:t>Chief Executive</w:t>
      </w:r>
      <w:r w:rsidR="003D7A1D">
        <w:rPr>
          <w:rStyle w:val="Strong"/>
          <w:rFonts w:ascii="Arial" w:hAnsi="Arial" w:cs="Arial"/>
          <w:b w:val="0"/>
          <w:color w:val="000000"/>
          <w:sz w:val="22"/>
          <w:szCs w:val="22"/>
        </w:rPr>
        <w:t xml:space="preserve"> and Growth Director </w:t>
      </w:r>
      <w:r w:rsidR="00193B23" w:rsidRPr="00193B23">
        <w:rPr>
          <w:rStyle w:val="Strong"/>
          <w:rFonts w:ascii="Arial" w:hAnsi="Arial" w:cs="Arial"/>
          <w:b w:val="0"/>
          <w:color w:val="000000"/>
          <w:sz w:val="22"/>
          <w:szCs w:val="22"/>
        </w:rPr>
        <w:t xml:space="preserve">has </w:t>
      </w:r>
      <w:r w:rsidR="00D44A2C">
        <w:rPr>
          <w:rStyle w:val="Strong"/>
          <w:rFonts w:ascii="Arial" w:hAnsi="Arial" w:cs="Arial"/>
          <w:b w:val="0"/>
          <w:color w:val="000000"/>
          <w:sz w:val="22"/>
          <w:szCs w:val="22"/>
        </w:rPr>
        <w:t xml:space="preserve">been </w:t>
      </w:r>
      <w:r w:rsidR="00193B23" w:rsidRPr="00193B23">
        <w:rPr>
          <w:rStyle w:val="Strong"/>
          <w:rFonts w:ascii="Arial" w:hAnsi="Arial" w:cs="Arial"/>
          <w:b w:val="0"/>
          <w:color w:val="000000"/>
          <w:sz w:val="22"/>
          <w:szCs w:val="22"/>
        </w:rPr>
        <w:t>d</w:t>
      </w:r>
      <w:r w:rsidR="00096830" w:rsidRPr="00193B23">
        <w:rPr>
          <w:rFonts w:ascii="Arial" w:hAnsi="Arial" w:cs="Arial"/>
          <w:color w:val="000000"/>
          <w:sz w:val="22"/>
          <w:szCs w:val="22"/>
        </w:rPr>
        <w:t xml:space="preserve">elegated overall responsibility for ensuring that </w:t>
      </w:r>
      <w:r w:rsidR="00193B23">
        <w:rPr>
          <w:rFonts w:ascii="Arial" w:hAnsi="Arial" w:cs="Arial"/>
          <w:color w:val="000000"/>
          <w:sz w:val="22"/>
          <w:szCs w:val="22"/>
        </w:rPr>
        <w:t>this policy and the processes underpinning it are developed, i</w:t>
      </w:r>
      <w:r w:rsidR="00096830" w:rsidRPr="00193B23">
        <w:rPr>
          <w:rFonts w:ascii="Arial" w:hAnsi="Arial" w:cs="Arial"/>
          <w:color w:val="000000"/>
          <w:sz w:val="22"/>
          <w:szCs w:val="22"/>
        </w:rPr>
        <w:t>mplemented effectively</w:t>
      </w:r>
      <w:r w:rsidR="00193B23">
        <w:rPr>
          <w:rFonts w:ascii="Arial" w:hAnsi="Arial" w:cs="Arial"/>
          <w:color w:val="000000"/>
          <w:sz w:val="22"/>
          <w:szCs w:val="22"/>
        </w:rPr>
        <w:t>, m</w:t>
      </w:r>
      <w:r w:rsidR="00096830" w:rsidRPr="00193B23">
        <w:rPr>
          <w:rFonts w:ascii="Arial" w:hAnsi="Arial" w:cs="Arial"/>
          <w:color w:val="000000"/>
          <w:sz w:val="22"/>
          <w:szCs w:val="22"/>
        </w:rPr>
        <w:t xml:space="preserve">onitored </w:t>
      </w:r>
      <w:r w:rsidR="00193B23">
        <w:rPr>
          <w:rFonts w:ascii="Arial" w:hAnsi="Arial" w:cs="Arial"/>
          <w:color w:val="000000"/>
          <w:sz w:val="22"/>
          <w:szCs w:val="22"/>
        </w:rPr>
        <w:t>and u</w:t>
      </w:r>
      <w:r w:rsidR="00096830" w:rsidRPr="00193B23">
        <w:rPr>
          <w:rFonts w:ascii="Arial" w:hAnsi="Arial" w:cs="Arial"/>
          <w:color w:val="000000"/>
          <w:sz w:val="22"/>
          <w:szCs w:val="22"/>
        </w:rPr>
        <w:t>pdated</w:t>
      </w:r>
      <w:r w:rsidR="00193B23">
        <w:rPr>
          <w:rFonts w:ascii="Arial" w:hAnsi="Arial" w:cs="Arial"/>
          <w:color w:val="000000"/>
          <w:sz w:val="22"/>
          <w:szCs w:val="22"/>
        </w:rPr>
        <w:t>.</w:t>
      </w:r>
      <w:r w:rsidR="00096830" w:rsidRPr="00193B23">
        <w:rPr>
          <w:rFonts w:ascii="Arial" w:hAnsi="Arial" w:cs="Arial"/>
          <w:color w:val="000000"/>
          <w:sz w:val="22"/>
          <w:szCs w:val="22"/>
        </w:rPr>
        <w:t xml:space="preserve"> </w:t>
      </w:r>
    </w:p>
    <w:p w:rsidR="008B46EF" w:rsidRDefault="00896C83">
      <w:pPr>
        <w:autoSpaceDE w:val="0"/>
        <w:autoSpaceDN w:val="0"/>
        <w:adjustRightInd w:val="0"/>
        <w:ind w:left="720"/>
        <w:rPr>
          <w:rFonts w:ascii="Arial" w:hAnsi="Arial" w:cs="Arial"/>
          <w:color w:val="000000"/>
          <w:sz w:val="22"/>
          <w:szCs w:val="22"/>
        </w:rPr>
      </w:pPr>
      <w:r w:rsidRPr="00896C83">
        <w:rPr>
          <w:rFonts w:ascii="Arial" w:hAnsi="Arial" w:cs="Arial"/>
          <w:bCs/>
          <w:color w:val="000000"/>
          <w:sz w:val="22"/>
          <w:szCs w:val="22"/>
        </w:rPr>
        <w:t>Strategic Management Team</w:t>
      </w:r>
      <w:r w:rsidR="003D59F3" w:rsidRPr="00193B23">
        <w:rPr>
          <w:rFonts w:ascii="Arial" w:hAnsi="Arial" w:cs="Arial"/>
          <w:b/>
          <w:bCs/>
          <w:color w:val="000000"/>
          <w:sz w:val="22"/>
          <w:szCs w:val="22"/>
        </w:rPr>
        <w:t xml:space="preserve"> </w:t>
      </w:r>
      <w:r w:rsidR="00F074C4" w:rsidRPr="00F074C4">
        <w:rPr>
          <w:rFonts w:ascii="Arial" w:hAnsi="Arial" w:cs="Arial"/>
          <w:bCs/>
          <w:color w:val="000000"/>
          <w:sz w:val="22"/>
          <w:szCs w:val="22"/>
        </w:rPr>
        <w:t>is required to</w:t>
      </w:r>
      <w:r w:rsidR="00D430C0">
        <w:rPr>
          <w:rFonts w:ascii="Arial" w:hAnsi="Arial" w:cs="Arial"/>
          <w:b/>
          <w:bCs/>
          <w:color w:val="000000"/>
          <w:sz w:val="22"/>
          <w:szCs w:val="22"/>
        </w:rPr>
        <w:t xml:space="preserve"> </w:t>
      </w:r>
      <w:r w:rsidR="003D59F3" w:rsidRPr="00193B23">
        <w:rPr>
          <w:rFonts w:ascii="Arial" w:hAnsi="Arial" w:cs="Arial"/>
          <w:color w:val="000000"/>
          <w:sz w:val="22"/>
          <w:szCs w:val="22"/>
        </w:rPr>
        <w:t xml:space="preserve">ensure good governance of the organisation and has overall responsibility to </w:t>
      </w:r>
      <w:r w:rsidR="00F82794">
        <w:rPr>
          <w:rFonts w:ascii="Arial" w:hAnsi="Arial" w:cs="Arial"/>
          <w:color w:val="000000"/>
          <w:sz w:val="22"/>
          <w:szCs w:val="22"/>
        </w:rPr>
        <w:t>make sure</w:t>
      </w:r>
      <w:r w:rsidR="00F82794" w:rsidRPr="00193B23">
        <w:rPr>
          <w:rFonts w:ascii="Arial" w:hAnsi="Arial" w:cs="Arial"/>
          <w:color w:val="000000"/>
          <w:sz w:val="22"/>
          <w:szCs w:val="22"/>
        </w:rPr>
        <w:t xml:space="preserve"> </w:t>
      </w:r>
      <w:r w:rsidR="003D59F3" w:rsidRPr="00193B23">
        <w:rPr>
          <w:rFonts w:ascii="Arial" w:hAnsi="Arial" w:cs="Arial"/>
          <w:color w:val="000000"/>
          <w:sz w:val="22"/>
          <w:szCs w:val="22"/>
        </w:rPr>
        <w:t>this policy is</w:t>
      </w:r>
      <w:r w:rsidR="00AE7F43" w:rsidRPr="00193B23">
        <w:rPr>
          <w:rFonts w:ascii="Arial" w:hAnsi="Arial" w:cs="Arial"/>
          <w:color w:val="000000"/>
          <w:sz w:val="22"/>
          <w:szCs w:val="22"/>
        </w:rPr>
        <w:t xml:space="preserve"> </w:t>
      </w:r>
      <w:r w:rsidR="003D59F3" w:rsidRPr="00193B23">
        <w:rPr>
          <w:rFonts w:ascii="Arial" w:hAnsi="Arial" w:cs="Arial"/>
          <w:color w:val="000000"/>
          <w:sz w:val="22"/>
          <w:szCs w:val="22"/>
        </w:rPr>
        <w:t>consistently applied and taken into account when setting strategic direction and reviewing performance.</w:t>
      </w:r>
    </w:p>
    <w:p w:rsidR="000F5F2B" w:rsidRDefault="000F5F2B">
      <w:pPr>
        <w:autoSpaceDE w:val="0"/>
        <w:autoSpaceDN w:val="0"/>
        <w:adjustRightInd w:val="0"/>
        <w:ind w:left="720"/>
        <w:rPr>
          <w:rFonts w:ascii="Arial" w:hAnsi="Arial" w:cs="Arial"/>
          <w:color w:val="000000"/>
          <w:sz w:val="22"/>
          <w:szCs w:val="22"/>
        </w:rPr>
      </w:pPr>
    </w:p>
    <w:p w:rsidR="00096830" w:rsidRPr="000A369A" w:rsidRDefault="002C3F13" w:rsidP="002C3F13">
      <w:pPr>
        <w:pStyle w:val="NormalWeb"/>
        <w:shd w:val="clear" w:color="auto" w:fill="FFFFFF"/>
        <w:rPr>
          <w:rFonts w:ascii="Arial" w:hAnsi="Arial" w:cs="Arial"/>
          <w:b/>
          <w:color w:val="000000"/>
          <w:sz w:val="22"/>
          <w:szCs w:val="22"/>
        </w:rPr>
      </w:pPr>
      <w:r>
        <w:rPr>
          <w:rStyle w:val="Strong"/>
          <w:rFonts w:ascii="Arial" w:hAnsi="Arial" w:cs="Arial"/>
          <w:b w:val="0"/>
          <w:color w:val="000000"/>
          <w:sz w:val="22"/>
          <w:szCs w:val="22"/>
        </w:rPr>
        <w:t>6.5</w:t>
      </w:r>
      <w:r>
        <w:rPr>
          <w:rStyle w:val="Strong"/>
          <w:rFonts w:ascii="Arial" w:hAnsi="Arial" w:cs="Arial"/>
          <w:b w:val="0"/>
          <w:color w:val="000000"/>
          <w:sz w:val="22"/>
          <w:szCs w:val="22"/>
        </w:rPr>
        <w:tab/>
      </w:r>
      <w:r w:rsidR="00896C83" w:rsidRPr="00896C83">
        <w:rPr>
          <w:rStyle w:val="Strong"/>
          <w:rFonts w:ascii="Arial" w:hAnsi="Arial" w:cs="Arial"/>
          <w:b w:val="0"/>
          <w:color w:val="000000"/>
          <w:sz w:val="22"/>
          <w:szCs w:val="22"/>
        </w:rPr>
        <w:t>Assistant Directors and Corporate Managers</w:t>
      </w:r>
      <w:r w:rsidR="00F82794">
        <w:rPr>
          <w:rStyle w:val="Strong"/>
          <w:rFonts w:ascii="Arial" w:hAnsi="Arial" w:cs="Arial"/>
          <w:b w:val="0"/>
          <w:color w:val="000000"/>
          <w:sz w:val="22"/>
          <w:szCs w:val="22"/>
        </w:rPr>
        <w:t xml:space="preserve"> are required to:</w:t>
      </w:r>
    </w:p>
    <w:p w:rsidR="00096830" w:rsidRDefault="00F82794" w:rsidP="00526B2E">
      <w:pPr>
        <w:numPr>
          <w:ilvl w:val="0"/>
          <w:numId w:val="5"/>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m</w:t>
      </w:r>
      <w:r w:rsidR="00096830" w:rsidRPr="00193B23">
        <w:rPr>
          <w:rFonts w:ascii="Arial" w:hAnsi="Arial" w:cs="Arial"/>
          <w:color w:val="000000"/>
          <w:sz w:val="22"/>
          <w:szCs w:val="22"/>
        </w:rPr>
        <w:t>anag</w:t>
      </w:r>
      <w:r>
        <w:rPr>
          <w:rFonts w:ascii="Arial" w:hAnsi="Arial" w:cs="Arial"/>
          <w:color w:val="000000"/>
          <w:sz w:val="22"/>
          <w:szCs w:val="22"/>
        </w:rPr>
        <w:t>e</w:t>
      </w:r>
      <w:r w:rsidR="00096830" w:rsidRPr="00193B23">
        <w:rPr>
          <w:rFonts w:ascii="Arial" w:hAnsi="Arial" w:cs="Arial"/>
          <w:color w:val="000000"/>
          <w:sz w:val="22"/>
          <w:szCs w:val="22"/>
        </w:rPr>
        <w:t xml:space="preserve"> equal</w:t>
      </w:r>
      <w:r w:rsidR="002C3F13">
        <w:rPr>
          <w:rFonts w:ascii="Arial" w:hAnsi="Arial" w:cs="Arial"/>
          <w:color w:val="000000"/>
          <w:sz w:val="22"/>
          <w:szCs w:val="22"/>
        </w:rPr>
        <w:t>ity</w:t>
      </w:r>
      <w:r w:rsidR="003D7A1D">
        <w:rPr>
          <w:rFonts w:ascii="Arial" w:hAnsi="Arial" w:cs="Arial"/>
          <w:color w:val="000000"/>
          <w:sz w:val="22"/>
          <w:szCs w:val="22"/>
        </w:rPr>
        <w:t xml:space="preserve"> within their u</w:t>
      </w:r>
      <w:r w:rsidR="003766DB">
        <w:rPr>
          <w:rFonts w:ascii="Arial" w:hAnsi="Arial" w:cs="Arial"/>
          <w:color w:val="000000"/>
          <w:sz w:val="22"/>
          <w:szCs w:val="22"/>
        </w:rPr>
        <w:t>nits</w:t>
      </w:r>
    </w:p>
    <w:p w:rsidR="003D7A1D" w:rsidRPr="003766DB" w:rsidRDefault="003D7A1D" w:rsidP="003D7A1D">
      <w:pPr>
        <w:pStyle w:val="ListParagraph"/>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e</w:t>
      </w:r>
      <w:r w:rsidRPr="003766DB">
        <w:rPr>
          <w:rFonts w:ascii="Arial" w:hAnsi="Arial" w:cs="Arial"/>
          <w:color w:val="000000"/>
          <w:sz w:val="22"/>
          <w:szCs w:val="22"/>
        </w:rPr>
        <w:t>nsure that equality</w:t>
      </w:r>
      <w:r>
        <w:rPr>
          <w:rFonts w:ascii="Arial" w:hAnsi="Arial" w:cs="Arial"/>
          <w:color w:val="000000"/>
          <w:sz w:val="22"/>
          <w:szCs w:val="22"/>
        </w:rPr>
        <w:t xml:space="preserve"> </w:t>
      </w:r>
      <w:r w:rsidRPr="003766DB">
        <w:rPr>
          <w:rFonts w:ascii="Arial" w:hAnsi="Arial" w:cs="Arial"/>
          <w:color w:val="000000"/>
          <w:sz w:val="22"/>
          <w:szCs w:val="22"/>
        </w:rPr>
        <w:t>is clearly incorporated in to policy, design and delivery of service</w:t>
      </w:r>
      <w:r>
        <w:rPr>
          <w:rFonts w:ascii="Arial" w:hAnsi="Arial" w:cs="Arial"/>
          <w:color w:val="000000"/>
          <w:sz w:val="22"/>
          <w:szCs w:val="22"/>
        </w:rPr>
        <w:t>s and functions, where relevant</w:t>
      </w:r>
    </w:p>
    <w:p w:rsidR="003D7A1D" w:rsidRDefault="003D7A1D" w:rsidP="00526B2E">
      <w:pPr>
        <w:numPr>
          <w:ilvl w:val="0"/>
          <w:numId w:val="5"/>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e</w:t>
      </w:r>
      <w:r w:rsidR="00096830" w:rsidRPr="00193B23">
        <w:rPr>
          <w:rFonts w:ascii="Arial" w:hAnsi="Arial" w:cs="Arial"/>
          <w:color w:val="000000"/>
          <w:sz w:val="22"/>
          <w:szCs w:val="22"/>
        </w:rPr>
        <w:t>nsur</w:t>
      </w:r>
      <w:r w:rsidR="00F82794">
        <w:rPr>
          <w:rFonts w:ascii="Arial" w:hAnsi="Arial" w:cs="Arial"/>
          <w:color w:val="000000"/>
          <w:sz w:val="22"/>
          <w:szCs w:val="22"/>
        </w:rPr>
        <w:t>e</w:t>
      </w:r>
      <w:r w:rsidR="00096830" w:rsidRPr="00193B23">
        <w:rPr>
          <w:rFonts w:ascii="Arial" w:hAnsi="Arial" w:cs="Arial"/>
          <w:color w:val="000000"/>
          <w:sz w:val="22"/>
          <w:szCs w:val="22"/>
        </w:rPr>
        <w:t xml:space="preserve"> that all</w:t>
      </w:r>
      <w:r>
        <w:rPr>
          <w:rFonts w:ascii="Arial" w:hAnsi="Arial" w:cs="Arial"/>
          <w:color w:val="000000"/>
          <w:sz w:val="22"/>
          <w:szCs w:val="22"/>
        </w:rPr>
        <w:t xml:space="preserve"> employees within the u</w:t>
      </w:r>
      <w:r w:rsidR="00D44A2C">
        <w:rPr>
          <w:rFonts w:ascii="Arial" w:hAnsi="Arial" w:cs="Arial"/>
          <w:color w:val="000000"/>
          <w:sz w:val="22"/>
          <w:szCs w:val="22"/>
        </w:rPr>
        <w:t>nit are aware of the p</w:t>
      </w:r>
      <w:r w:rsidR="00096830" w:rsidRPr="00193B23">
        <w:rPr>
          <w:rFonts w:ascii="Arial" w:hAnsi="Arial" w:cs="Arial"/>
          <w:color w:val="000000"/>
          <w:sz w:val="22"/>
          <w:szCs w:val="22"/>
        </w:rPr>
        <w:t>olicy and have received training in t</w:t>
      </w:r>
      <w:r>
        <w:rPr>
          <w:rFonts w:ascii="Arial" w:hAnsi="Arial" w:cs="Arial"/>
          <w:color w:val="000000"/>
          <w:sz w:val="22"/>
          <w:szCs w:val="22"/>
        </w:rPr>
        <w:t xml:space="preserve">he implementation of the </w:t>
      </w:r>
      <w:r w:rsidR="00D44A2C">
        <w:rPr>
          <w:rFonts w:ascii="Arial" w:hAnsi="Arial" w:cs="Arial"/>
          <w:color w:val="000000"/>
          <w:sz w:val="22"/>
          <w:szCs w:val="22"/>
        </w:rPr>
        <w:t>p</w:t>
      </w:r>
      <w:r>
        <w:rPr>
          <w:rFonts w:ascii="Arial" w:hAnsi="Arial" w:cs="Arial"/>
          <w:color w:val="000000"/>
          <w:sz w:val="22"/>
          <w:szCs w:val="22"/>
        </w:rPr>
        <w:t>olic</w:t>
      </w:r>
      <w:r w:rsidR="009E20A4">
        <w:rPr>
          <w:rFonts w:ascii="Arial" w:hAnsi="Arial" w:cs="Arial"/>
          <w:color w:val="000000"/>
          <w:sz w:val="22"/>
          <w:szCs w:val="22"/>
        </w:rPr>
        <w:t>y</w:t>
      </w:r>
    </w:p>
    <w:p w:rsidR="00096830" w:rsidRPr="00193B23" w:rsidRDefault="003D7A1D" w:rsidP="00526B2E">
      <w:pPr>
        <w:numPr>
          <w:ilvl w:val="0"/>
          <w:numId w:val="5"/>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ensure that all employees within the unit who are involved i</w:t>
      </w:r>
      <w:r w:rsidR="00096830" w:rsidRPr="00193B23">
        <w:rPr>
          <w:rFonts w:ascii="Arial" w:hAnsi="Arial" w:cs="Arial"/>
          <w:color w:val="000000"/>
          <w:sz w:val="22"/>
          <w:szCs w:val="22"/>
        </w:rPr>
        <w:t xml:space="preserve">n recruitment and selection </w:t>
      </w:r>
      <w:r>
        <w:rPr>
          <w:rFonts w:ascii="Arial" w:hAnsi="Arial" w:cs="Arial"/>
          <w:color w:val="000000"/>
          <w:sz w:val="22"/>
          <w:szCs w:val="22"/>
        </w:rPr>
        <w:t>have received training on equal opportunities</w:t>
      </w:r>
    </w:p>
    <w:p w:rsidR="00CD7AC0" w:rsidRPr="000A369A" w:rsidRDefault="002C3F13" w:rsidP="002C3F13">
      <w:pPr>
        <w:pStyle w:val="NormalWeb"/>
        <w:shd w:val="clear" w:color="auto" w:fill="FFFFFF"/>
        <w:rPr>
          <w:rFonts w:ascii="Arial" w:hAnsi="Arial" w:cs="Arial"/>
          <w:b/>
          <w:color w:val="000000"/>
          <w:sz w:val="22"/>
          <w:szCs w:val="22"/>
        </w:rPr>
      </w:pPr>
      <w:r>
        <w:rPr>
          <w:rStyle w:val="Strong"/>
          <w:rFonts w:ascii="Arial" w:hAnsi="Arial" w:cs="Arial"/>
          <w:b w:val="0"/>
          <w:color w:val="000000"/>
          <w:sz w:val="22"/>
          <w:szCs w:val="22"/>
        </w:rPr>
        <w:t>6.6</w:t>
      </w:r>
      <w:r>
        <w:rPr>
          <w:rStyle w:val="Strong"/>
          <w:rFonts w:ascii="Arial" w:hAnsi="Arial" w:cs="Arial"/>
          <w:b w:val="0"/>
          <w:color w:val="000000"/>
          <w:sz w:val="22"/>
          <w:szCs w:val="22"/>
        </w:rPr>
        <w:tab/>
      </w:r>
      <w:r w:rsidR="00896C83" w:rsidRPr="00896C83">
        <w:rPr>
          <w:rStyle w:val="Strong"/>
          <w:rFonts w:ascii="Arial" w:hAnsi="Arial" w:cs="Arial"/>
          <w:b w:val="0"/>
          <w:color w:val="000000"/>
          <w:sz w:val="22"/>
          <w:szCs w:val="22"/>
        </w:rPr>
        <w:t>Human Resources</w:t>
      </w:r>
      <w:r w:rsidR="00F82794">
        <w:rPr>
          <w:rStyle w:val="Strong"/>
          <w:rFonts w:ascii="Arial" w:hAnsi="Arial" w:cs="Arial"/>
          <w:b w:val="0"/>
          <w:color w:val="000000"/>
          <w:sz w:val="22"/>
          <w:szCs w:val="22"/>
        </w:rPr>
        <w:t xml:space="preserve"> are required to:</w:t>
      </w:r>
    </w:p>
    <w:p w:rsidR="00CD7AC0" w:rsidRPr="00193B23" w:rsidRDefault="00F82794" w:rsidP="00526B2E">
      <w:pPr>
        <w:pStyle w:val="ListParagraph"/>
        <w:numPr>
          <w:ilvl w:val="0"/>
          <w:numId w:val="7"/>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e</w:t>
      </w:r>
      <w:r w:rsidR="00D44A2C">
        <w:rPr>
          <w:rFonts w:ascii="Arial" w:hAnsi="Arial" w:cs="Arial"/>
          <w:color w:val="000000"/>
          <w:sz w:val="22"/>
          <w:szCs w:val="22"/>
        </w:rPr>
        <w:t>nsure that the co</w:t>
      </w:r>
      <w:r w:rsidR="00CD7AC0" w:rsidRPr="00193B23">
        <w:rPr>
          <w:rFonts w:ascii="Arial" w:hAnsi="Arial" w:cs="Arial"/>
          <w:color w:val="000000"/>
          <w:sz w:val="22"/>
          <w:szCs w:val="22"/>
        </w:rPr>
        <w:t xml:space="preserve">uncil's recruitment, training and development and other working practices and procedures are non-discriminatory </w:t>
      </w:r>
      <w:r w:rsidR="003766DB">
        <w:rPr>
          <w:rFonts w:ascii="Arial" w:hAnsi="Arial" w:cs="Arial"/>
          <w:color w:val="000000"/>
          <w:sz w:val="22"/>
          <w:szCs w:val="22"/>
        </w:rPr>
        <w:t>and promote equality of opportunity</w:t>
      </w:r>
    </w:p>
    <w:p w:rsidR="00CD7AC0" w:rsidRPr="00193B23" w:rsidRDefault="00F82794" w:rsidP="00526B2E">
      <w:pPr>
        <w:pStyle w:val="ListParagraph"/>
        <w:numPr>
          <w:ilvl w:val="0"/>
          <w:numId w:val="7"/>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c</w:t>
      </w:r>
      <w:r w:rsidR="003766DB">
        <w:rPr>
          <w:rFonts w:ascii="Arial" w:hAnsi="Arial" w:cs="Arial"/>
          <w:color w:val="000000"/>
          <w:sz w:val="22"/>
          <w:szCs w:val="22"/>
        </w:rPr>
        <w:t>arry out corporate monitoring of employment policies and practices</w:t>
      </w:r>
      <w:r w:rsidR="00CD7AC0" w:rsidRPr="00193B23">
        <w:rPr>
          <w:rFonts w:ascii="Arial" w:hAnsi="Arial" w:cs="Arial"/>
          <w:color w:val="000000"/>
          <w:sz w:val="22"/>
          <w:szCs w:val="22"/>
        </w:rPr>
        <w:t xml:space="preserve"> and publish results annually </w:t>
      </w:r>
    </w:p>
    <w:p w:rsidR="00CD7AC0" w:rsidRDefault="000C5B98" w:rsidP="00526B2E">
      <w:pPr>
        <w:pStyle w:val="ListParagraph"/>
        <w:numPr>
          <w:ilvl w:val="0"/>
          <w:numId w:val="7"/>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e</w:t>
      </w:r>
      <w:r w:rsidR="00D44A2C">
        <w:rPr>
          <w:rFonts w:ascii="Arial" w:hAnsi="Arial" w:cs="Arial"/>
          <w:color w:val="000000"/>
          <w:sz w:val="22"/>
          <w:szCs w:val="22"/>
        </w:rPr>
        <w:t>nsure that managers and m</w:t>
      </w:r>
      <w:r w:rsidR="00CD7AC0" w:rsidRPr="00193B23">
        <w:rPr>
          <w:rFonts w:ascii="Arial" w:hAnsi="Arial" w:cs="Arial"/>
          <w:color w:val="000000"/>
          <w:sz w:val="22"/>
          <w:szCs w:val="22"/>
        </w:rPr>
        <w:t xml:space="preserve">embers are aware of the content of the policy </w:t>
      </w:r>
      <w:r w:rsidR="003766DB">
        <w:rPr>
          <w:rFonts w:ascii="Arial" w:hAnsi="Arial" w:cs="Arial"/>
          <w:color w:val="000000"/>
          <w:sz w:val="22"/>
          <w:szCs w:val="22"/>
        </w:rPr>
        <w:t xml:space="preserve">relating to employment matters </w:t>
      </w:r>
      <w:r w:rsidR="00CD7AC0" w:rsidRPr="00193B23">
        <w:rPr>
          <w:rFonts w:ascii="Arial" w:hAnsi="Arial" w:cs="Arial"/>
          <w:color w:val="000000"/>
          <w:sz w:val="22"/>
          <w:szCs w:val="22"/>
        </w:rPr>
        <w:t>and the legisl</w:t>
      </w:r>
      <w:r w:rsidR="002C3F13">
        <w:rPr>
          <w:rFonts w:ascii="Arial" w:hAnsi="Arial" w:cs="Arial"/>
          <w:color w:val="000000"/>
          <w:sz w:val="22"/>
          <w:szCs w:val="22"/>
        </w:rPr>
        <w:t>ative framework underpinning it</w:t>
      </w:r>
    </w:p>
    <w:p w:rsidR="00096830" w:rsidRPr="000A369A" w:rsidRDefault="002C3F13" w:rsidP="002C3F13">
      <w:pPr>
        <w:pStyle w:val="NormalWeb"/>
        <w:shd w:val="clear" w:color="auto" w:fill="FFFFFF"/>
        <w:rPr>
          <w:rFonts w:ascii="Arial" w:hAnsi="Arial" w:cs="Arial"/>
          <w:b/>
          <w:color w:val="000000"/>
          <w:sz w:val="22"/>
          <w:szCs w:val="22"/>
        </w:rPr>
      </w:pPr>
      <w:r>
        <w:rPr>
          <w:rStyle w:val="Strong"/>
          <w:rFonts w:ascii="Arial" w:hAnsi="Arial" w:cs="Arial"/>
          <w:b w:val="0"/>
          <w:color w:val="000000"/>
          <w:sz w:val="22"/>
          <w:szCs w:val="22"/>
        </w:rPr>
        <w:t>6.7</w:t>
      </w:r>
      <w:r>
        <w:rPr>
          <w:rStyle w:val="Strong"/>
          <w:rFonts w:ascii="Arial" w:hAnsi="Arial" w:cs="Arial"/>
          <w:b w:val="0"/>
          <w:color w:val="000000"/>
          <w:sz w:val="22"/>
          <w:szCs w:val="22"/>
        </w:rPr>
        <w:tab/>
      </w:r>
      <w:r w:rsidR="00896C83" w:rsidRPr="00896C83">
        <w:rPr>
          <w:rStyle w:val="Strong"/>
          <w:rFonts w:ascii="Arial" w:hAnsi="Arial" w:cs="Arial"/>
          <w:b w:val="0"/>
          <w:color w:val="000000"/>
          <w:sz w:val="22"/>
          <w:szCs w:val="22"/>
        </w:rPr>
        <w:t>Trade Unions</w:t>
      </w:r>
      <w:r w:rsidR="000C5B98">
        <w:rPr>
          <w:rStyle w:val="Strong"/>
          <w:rFonts w:ascii="Arial" w:hAnsi="Arial" w:cs="Arial"/>
          <w:b w:val="0"/>
          <w:color w:val="000000"/>
          <w:sz w:val="22"/>
          <w:szCs w:val="22"/>
        </w:rPr>
        <w:t xml:space="preserve"> are encouraged to:</w:t>
      </w:r>
    </w:p>
    <w:p w:rsidR="00096830" w:rsidRPr="00193B23" w:rsidRDefault="000C5B98" w:rsidP="00526B2E">
      <w:pPr>
        <w:pStyle w:val="ListParagraph"/>
        <w:numPr>
          <w:ilvl w:val="0"/>
          <w:numId w:val="6"/>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w</w:t>
      </w:r>
      <w:r w:rsidR="00096830" w:rsidRPr="00193B23">
        <w:rPr>
          <w:rFonts w:ascii="Arial" w:hAnsi="Arial" w:cs="Arial"/>
          <w:color w:val="000000"/>
          <w:sz w:val="22"/>
          <w:szCs w:val="22"/>
        </w:rPr>
        <w:t>ork with management in</w:t>
      </w:r>
      <w:r w:rsidR="002C3F13">
        <w:rPr>
          <w:rFonts w:ascii="Arial" w:hAnsi="Arial" w:cs="Arial"/>
          <w:color w:val="000000"/>
          <w:sz w:val="22"/>
          <w:szCs w:val="22"/>
        </w:rPr>
        <w:t xml:space="preserve"> monitoring equality and diversity</w:t>
      </w:r>
    </w:p>
    <w:p w:rsidR="00096830" w:rsidRPr="00193B23" w:rsidRDefault="000C5B98" w:rsidP="00526B2E">
      <w:pPr>
        <w:pStyle w:val="ListParagraph"/>
        <w:numPr>
          <w:ilvl w:val="0"/>
          <w:numId w:val="6"/>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e</w:t>
      </w:r>
      <w:r w:rsidR="00096830" w:rsidRPr="00193B23">
        <w:rPr>
          <w:rFonts w:ascii="Arial" w:hAnsi="Arial" w:cs="Arial"/>
          <w:color w:val="000000"/>
          <w:sz w:val="22"/>
          <w:szCs w:val="22"/>
        </w:rPr>
        <w:t>nsur</w:t>
      </w:r>
      <w:r>
        <w:rPr>
          <w:rFonts w:ascii="Arial" w:hAnsi="Arial" w:cs="Arial"/>
          <w:color w:val="000000"/>
          <w:sz w:val="22"/>
          <w:szCs w:val="22"/>
        </w:rPr>
        <w:t>e</w:t>
      </w:r>
      <w:r w:rsidR="00096830" w:rsidRPr="00193B23">
        <w:rPr>
          <w:rFonts w:ascii="Arial" w:hAnsi="Arial" w:cs="Arial"/>
          <w:color w:val="000000"/>
          <w:sz w:val="22"/>
          <w:szCs w:val="22"/>
        </w:rPr>
        <w:t xml:space="preserve"> that their elected officials are conver</w:t>
      </w:r>
      <w:r w:rsidR="00D44A2C">
        <w:rPr>
          <w:rFonts w:ascii="Arial" w:hAnsi="Arial" w:cs="Arial"/>
          <w:color w:val="000000"/>
          <w:sz w:val="22"/>
          <w:szCs w:val="22"/>
        </w:rPr>
        <w:t>sant with the c</w:t>
      </w:r>
      <w:r w:rsidR="00096830" w:rsidRPr="00193B23">
        <w:rPr>
          <w:rFonts w:ascii="Arial" w:hAnsi="Arial" w:cs="Arial"/>
          <w:color w:val="000000"/>
          <w:sz w:val="22"/>
          <w:szCs w:val="22"/>
        </w:rPr>
        <w:t xml:space="preserve">ouncil's </w:t>
      </w:r>
      <w:r w:rsidR="00D44A2C">
        <w:rPr>
          <w:rFonts w:ascii="Arial" w:hAnsi="Arial" w:cs="Arial"/>
          <w:color w:val="000000"/>
          <w:sz w:val="22"/>
          <w:szCs w:val="22"/>
        </w:rPr>
        <w:t>p</w:t>
      </w:r>
      <w:r w:rsidR="00096830" w:rsidRPr="00193B23">
        <w:rPr>
          <w:rFonts w:ascii="Arial" w:hAnsi="Arial" w:cs="Arial"/>
          <w:color w:val="000000"/>
          <w:sz w:val="22"/>
          <w:szCs w:val="22"/>
        </w:rPr>
        <w:t>olicy and its application</w:t>
      </w:r>
    </w:p>
    <w:p w:rsidR="00096830" w:rsidRPr="000A369A" w:rsidRDefault="002C3F13" w:rsidP="002C3F13">
      <w:pPr>
        <w:pStyle w:val="NormalWeb"/>
        <w:shd w:val="clear" w:color="auto" w:fill="FFFFFF"/>
        <w:rPr>
          <w:rFonts w:ascii="Arial" w:hAnsi="Arial" w:cs="Arial"/>
          <w:b/>
          <w:color w:val="000000"/>
          <w:sz w:val="22"/>
          <w:szCs w:val="22"/>
        </w:rPr>
      </w:pPr>
      <w:r>
        <w:rPr>
          <w:rStyle w:val="Strong"/>
          <w:rFonts w:ascii="Arial" w:hAnsi="Arial" w:cs="Arial"/>
          <w:b w:val="0"/>
          <w:color w:val="000000"/>
          <w:sz w:val="22"/>
          <w:szCs w:val="22"/>
        </w:rPr>
        <w:t>6.8</w:t>
      </w:r>
      <w:r>
        <w:rPr>
          <w:rStyle w:val="Strong"/>
          <w:rFonts w:ascii="Arial" w:hAnsi="Arial" w:cs="Arial"/>
          <w:b w:val="0"/>
          <w:color w:val="000000"/>
          <w:sz w:val="22"/>
          <w:szCs w:val="22"/>
        </w:rPr>
        <w:tab/>
      </w:r>
      <w:r w:rsidR="00896C83" w:rsidRPr="00896C83">
        <w:rPr>
          <w:rStyle w:val="Strong"/>
          <w:rFonts w:ascii="Arial" w:hAnsi="Arial" w:cs="Arial"/>
          <w:b w:val="0"/>
          <w:color w:val="000000"/>
          <w:sz w:val="22"/>
          <w:szCs w:val="22"/>
        </w:rPr>
        <w:t>Employees</w:t>
      </w:r>
      <w:r w:rsidR="00034DFE">
        <w:rPr>
          <w:rStyle w:val="Strong"/>
          <w:rFonts w:ascii="Arial" w:hAnsi="Arial" w:cs="Arial"/>
          <w:b w:val="0"/>
          <w:color w:val="000000"/>
          <w:sz w:val="22"/>
          <w:szCs w:val="22"/>
        </w:rPr>
        <w:t xml:space="preserve"> in general</w:t>
      </w:r>
      <w:r w:rsidR="000C5B98">
        <w:rPr>
          <w:rStyle w:val="Strong"/>
          <w:rFonts w:ascii="Arial" w:hAnsi="Arial" w:cs="Arial"/>
          <w:b w:val="0"/>
          <w:color w:val="000000"/>
          <w:sz w:val="22"/>
          <w:szCs w:val="22"/>
        </w:rPr>
        <w:t xml:space="preserve"> are required to:</w:t>
      </w:r>
    </w:p>
    <w:p w:rsidR="00096830" w:rsidRPr="00193B23" w:rsidRDefault="00096830" w:rsidP="00526B2E">
      <w:pPr>
        <w:numPr>
          <w:ilvl w:val="0"/>
          <w:numId w:val="4"/>
        </w:numPr>
        <w:shd w:val="clear" w:color="auto" w:fill="FFFFFF"/>
        <w:spacing w:before="100" w:beforeAutospacing="1" w:after="100" w:afterAutospacing="1"/>
        <w:rPr>
          <w:rFonts w:ascii="Arial" w:hAnsi="Arial" w:cs="Arial"/>
          <w:color w:val="000000"/>
          <w:sz w:val="22"/>
          <w:szCs w:val="22"/>
        </w:rPr>
      </w:pPr>
      <w:r w:rsidRPr="00193B23">
        <w:rPr>
          <w:rFonts w:ascii="Arial" w:hAnsi="Arial" w:cs="Arial"/>
          <w:color w:val="000000"/>
          <w:sz w:val="22"/>
          <w:szCs w:val="22"/>
        </w:rPr>
        <w:t>ensure they understand and comply wit</w:t>
      </w:r>
      <w:r w:rsidR="00D44A2C">
        <w:rPr>
          <w:rFonts w:ascii="Arial" w:hAnsi="Arial" w:cs="Arial"/>
          <w:color w:val="000000"/>
          <w:sz w:val="22"/>
          <w:szCs w:val="22"/>
        </w:rPr>
        <w:t>h the letter and spirit of the p</w:t>
      </w:r>
      <w:r w:rsidRPr="00193B23">
        <w:rPr>
          <w:rFonts w:ascii="Arial" w:hAnsi="Arial" w:cs="Arial"/>
          <w:color w:val="000000"/>
          <w:sz w:val="22"/>
          <w:szCs w:val="22"/>
        </w:rPr>
        <w:t>olicy</w:t>
      </w:r>
    </w:p>
    <w:p w:rsidR="00096830" w:rsidRPr="00193B23" w:rsidRDefault="00096830" w:rsidP="00526B2E">
      <w:pPr>
        <w:numPr>
          <w:ilvl w:val="0"/>
          <w:numId w:val="4"/>
        </w:numPr>
        <w:shd w:val="clear" w:color="auto" w:fill="FFFFFF"/>
        <w:spacing w:before="100" w:beforeAutospacing="1" w:after="100" w:afterAutospacing="1"/>
        <w:rPr>
          <w:rFonts w:ascii="Arial" w:hAnsi="Arial" w:cs="Arial"/>
          <w:color w:val="000000"/>
          <w:sz w:val="22"/>
          <w:szCs w:val="22"/>
        </w:rPr>
      </w:pPr>
      <w:r w:rsidRPr="00193B23">
        <w:rPr>
          <w:rFonts w:ascii="Arial" w:hAnsi="Arial" w:cs="Arial"/>
          <w:color w:val="000000"/>
          <w:sz w:val="22"/>
          <w:szCs w:val="22"/>
        </w:rPr>
        <w:t>actively participate</w:t>
      </w:r>
      <w:r w:rsidR="00D44A2C">
        <w:rPr>
          <w:rFonts w:ascii="Arial" w:hAnsi="Arial" w:cs="Arial"/>
          <w:color w:val="000000"/>
          <w:sz w:val="22"/>
          <w:szCs w:val="22"/>
        </w:rPr>
        <w:t xml:space="preserve"> in measures introduced by the c</w:t>
      </w:r>
      <w:r w:rsidRPr="00193B23">
        <w:rPr>
          <w:rFonts w:ascii="Arial" w:hAnsi="Arial" w:cs="Arial"/>
          <w:color w:val="000000"/>
          <w:sz w:val="22"/>
          <w:szCs w:val="22"/>
        </w:rPr>
        <w:t xml:space="preserve">ouncil to </w:t>
      </w:r>
      <w:r w:rsidR="003766DB">
        <w:rPr>
          <w:rFonts w:ascii="Arial" w:hAnsi="Arial" w:cs="Arial"/>
          <w:color w:val="000000"/>
          <w:sz w:val="22"/>
          <w:szCs w:val="22"/>
        </w:rPr>
        <w:t xml:space="preserve">promote equality </w:t>
      </w:r>
      <w:r w:rsidR="002C3F13">
        <w:rPr>
          <w:rFonts w:ascii="Arial" w:hAnsi="Arial" w:cs="Arial"/>
          <w:color w:val="000000"/>
          <w:sz w:val="22"/>
          <w:szCs w:val="22"/>
        </w:rPr>
        <w:t xml:space="preserve">and diversity </w:t>
      </w:r>
      <w:r w:rsidR="003766DB">
        <w:rPr>
          <w:rFonts w:ascii="Arial" w:hAnsi="Arial" w:cs="Arial"/>
          <w:color w:val="000000"/>
          <w:sz w:val="22"/>
          <w:szCs w:val="22"/>
        </w:rPr>
        <w:t xml:space="preserve">and </w:t>
      </w:r>
      <w:r w:rsidRPr="00193B23">
        <w:rPr>
          <w:rFonts w:ascii="Arial" w:hAnsi="Arial" w:cs="Arial"/>
          <w:color w:val="000000"/>
          <w:sz w:val="22"/>
          <w:szCs w:val="22"/>
        </w:rPr>
        <w:t xml:space="preserve">ensure that there is </w:t>
      </w:r>
      <w:r w:rsidR="003766DB">
        <w:rPr>
          <w:rFonts w:ascii="Arial" w:hAnsi="Arial" w:cs="Arial"/>
          <w:color w:val="000000"/>
          <w:sz w:val="22"/>
          <w:szCs w:val="22"/>
        </w:rPr>
        <w:t xml:space="preserve">no </w:t>
      </w:r>
      <w:r w:rsidRPr="00193B23">
        <w:rPr>
          <w:rFonts w:ascii="Arial" w:hAnsi="Arial" w:cs="Arial"/>
          <w:color w:val="000000"/>
          <w:sz w:val="22"/>
          <w:szCs w:val="22"/>
        </w:rPr>
        <w:t xml:space="preserve">discrimination </w:t>
      </w:r>
    </w:p>
    <w:p w:rsidR="00096830" w:rsidRPr="00193B23" w:rsidRDefault="00096830" w:rsidP="00526B2E">
      <w:pPr>
        <w:numPr>
          <w:ilvl w:val="0"/>
          <w:numId w:val="4"/>
        </w:numPr>
        <w:shd w:val="clear" w:color="auto" w:fill="FFFFFF"/>
        <w:spacing w:before="100" w:beforeAutospacing="1" w:after="100" w:afterAutospacing="1"/>
        <w:rPr>
          <w:rFonts w:ascii="Arial" w:hAnsi="Arial" w:cs="Arial"/>
          <w:color w:val="000000"/>
          <w:sz w:val="22"/>
          <w:szCs w:val="22"/>
        </w:rPr>
      </w:pPr>
      <w:r w:rsidRPr="00193B23">
        <w:rPr>
          <w:rFonts w:ascii="Arial" w:hAnsi="Arial" w:cs="Arial"/>
          <w:color w:val="000000"/>
          <w:sz w:val="22"/>
          <w:szCs w:val="22"/>
        </w:rPr>
        <w:t xml:space="preserve">report to management any discriminatory practices </w:t>
      </w:r>
      <w:r w:rsidR="00AF52E7">
        <w:rPr>
          <w:rFonts w:ascii="Arial" w:hAnsi="Arial" w:cs="Arial"/>
          <w:color w:val="000000"/>
          <w:sz w:val="22"/>
          <w:szCs w:val="22"/>
        </w:rPr>
        <w:t>or behaviours</w:t>
      </w:r>
    </w:p>
    <w:p w:rsidR="00096830" w:rsidRPr="00193B23" w:rsidRDefault="00096830" w:rsidP="00526B2E">
      <w:pPr>
        <w:numPr>
          <w:ilvl w:val="0"/>
          <w:numId w:val="4"/>
        </w:numPr>
        <w:shd w:val="clear" w:color="auto" w:fill="FFFFFF"/>
        <w:spacing w:before="100" w:beforeAutospacing="1" w:after="100" w:afterAutospacing="1"/>
        <w:rPr>
          <w:rFonts w:ascii="Arial" w:hAnsi="Arial" w:cs="Arial"/>
          <w:color w:val="000000"/>
          <w:sz w:val="22"/>
          <w:szCs w:val="22"/>
        </w:rPr>
      </w:pPr>
      <w:proofErr w:type="gramStart"/>
      <w:r w:rsidRPr="00193B23">
        <w:rPr>
          <w:rFonts w:ascii="Arial" w:hAnsi="Arial" w:cs="Arial"/>
          <w:color w:val="000000"/>
          <w:sz w:val="22"/>
          <w:szCs w:val="22"/>
        </w:rPr>
        <w:t>support</w:t>
      </w:r>
      <w:proofErr w:type="gramEnd"/>
      <w:r w:rsidRPr="00193B23">
        <w:rPr>
          <w:rFonts w:ascii="Arial" w:hAnsi="Arial" w:cs="Arial"/>
          <w:color w:val="000000"/>
          <w:sz w:val="22"/>
          <w:szCs w:val="22"/>
        </w:rPr>
        <w:t xml:space="preserve"> the proper investigation of complaints.</w:t>
      </w:r>
    </w:p>
    <w:p w:rsidR="00850C5D" w:rsidRDefault="002911E4">
      <w:pPr>
        <w:pStyle w:val="ListParagraph"/>
        <w:autoSpaceDE w:val="0"/>
        <w:autoSpaceDN w:val="0"/>
        <w:adjustRightInd w:val="0"/>
        <w:ind w:left="709"/>
        <w:rPr>
          <w:rFonts w:ascii="Arial" w:hAnsi="Arial" w:cs="Arial"/>
          <w:color w:val="000000"/>
          <w:sz w:val="22"/>
          <w:szCs w:val="22"/>
        </w:rPr>
      </w:pPr>
      <w:r w:rsidRPr="003766DB">
        <w:rPr>
          <w:rFonts w:ascii="Arial" w:hAnsi="Arial" w:cs="Arial"/>
          <w:color w:val="000000"/>
          <w:sz w:val="22"/>
          <w:szCs w:val="22"/>
        </w:rPr>
        <w:t>Employees and others working on behalf of an</w:t>
      </w:r>
      <w:r w:rsidR="005E4252" w:rsidRPr="003766DB">
        <w:rPr>
          <w:rFonts w:ascii="Arial" w:hAnsi="Arial" w:cs="Arial"/>
          <w:color w:val="000000"/>
          <w:sz w:val="22"/>
          <w:szCs w:val="22"/>
        </w:rPr>
        <w:t xml:space="preserve"> </w:t>
      </w:r>
      <w:r w:rsidRPr="003766DB">
        <w:rPr>
          <w:rFonts w:ascii="Arial" w:hAnsi="Arial" w:cs="Arial"/>
          <w:color w:val="000000"/>
          <w:sz w:val="22"/>
          <w:szCs w:val="22"/>
        </w:rPr>
        <w:t>employer can be held personally liable for acts of unlawful discrimination where an employer has taken all reasonable steps to prevent</w:t>
      </w:r>
      <w:r w:rsidR="005E4252" w:rsidRPr="003766DB">
        <w:rPr>
          <w:rFonts w:ascii="Arial" w:hAnsi="Arial" w:cs="Arial"/>
          <w:color w:val="000000"/>
          <w:sz w:val="22"/>
          <w:szCs w:val="22"/>
        </w:rPr>
        <w:t xml:space="preserve"> </w:t>
      </w:r>
      <w:r w:rsidRPr="003766DB">
        <w:rPr>
          <w:rFonts w:ascii="Arial" w:hAnsi="Arial" w:cs="Arial"/>
          <w:color w:val="000000"/>
          <w:sz w:val="22"/>
          <w:szCs w:val="22"/>
        </w:rPr>
        <w:t>such an act.</w:t>
      </w:r>
    </w:p>
    <w:p w:rsidR="003D59F3" w:rsidRPr="00193B23" w:rsidRDefault="003D59F3" w:rsidP="00193B23">
      <w:pPr>
        <w:pStyle w:val="ListParagraph"/>
        <w:autoSpaceDE w:val="0"/>
        <w:autoSpaceDN w:val="0"/>
        <w:adjustRightInd w:val="0"/>
        <w:rPr>
          <w:rFonts w:ascii="Arial" w:hAnsi="Arial" w:cs="Arial"/>
          <w:color w:val="000000"/>
          <w:sz w:val="22"/>
          <w:szCs w:val="22"/>
        </w:rPr>
      </w:pPr>
    </w:p>
    <w:p w:rsidR="00034DFE" w:rsidRDefault="002C3F13" w:rsidP="002C3F13">
      <w:pPr>
        <w:autoSpaceDE w:val="0"/>
        <w:autoSpaceDN w:val="0"/>
        <w:adjustRightInd w:val="0"/>
        <w:rPr>
          <w:rFonts w:ascii="Arial" w:hAnsi="Arial" w:cs="Arial"/>
          <w:b/>
          <w:bCs/>
          <w:color w:val="000000"/>
          <w:sz w:val="22"/>
          <w:szCs w:val="22"/>
        </w:rPr>
      </w:pPr>
      <w:r>
        <w:rPr>
          <w:rFonts w:ascii="Arial" w:hAnsi="Arial" w:cs="Arial"/>
          <w:bCs/>
          <w:color w:val="000000"/>
          <w:sz w:val="22"/>
          <w:szCs w:val="22"/>
        </w:rPr>
        <w:t>6.9</w:t>
      </w:r>
      <w:r>
        <w:rPr>
          <w:rFonts w:ascii="Arial" w:hAnsi="Arial" w:cs="Arial"/>
          <w:bCs/>
          <w:color w:val="000000"/>
          <w:sz w:val="22"/>
          <w:szCs w:val="22"/>
        </w:rPr>
        <w:tab/>
      </w:r>
      <w:r w:rsidR="000200DE">
        <w:rPr>
          <w:rFonts w:ascii="Arial" w:hAnsi="Arial" w:cs="Arial"/>
          <w:bCs/>
          <w:color w:val="000000"/>
          <w:sz w:val="22"/>
          <w:szCs w:val="22"/>
        </w:rPr>
        <w:t>Contractors, s</w:t>
      </w:r>
      <w:r w:rsidR="00896C83" w:rsidRPr="00896C83">
        <w:rPr>
          <w:rFonts w:ascii="Arial" w:hAnsi="Arial" w:cs="Arial"/>
          <w:bCs/>
          <w:color w:val="000000"/>
          <w:sz w:val="22"/>
          <w:szCs w:val="22"/>
        </w:rPr>
        <w:t xml:space="preserve">uppliers and </w:t>
      </w:r>
      <w:r w:rsidR="000200DE">
        <w:rPr>
          <w:rFonts w:ascii="Arial" w:hAnsi="Arial" w:cs="Arial"/>
          <w:bCs/>
          <w:color w:val="000000"/>
          <w:sz w:val="22"/>
          <w:szCs w:val="22"/>
        </w:rPr>
        <w:t>c</w:t>
      </w:r>
      <w:r w:rsidR="00896C83" w:rsidRPr="00896C83">
        <w:rPr>
          <w:rFonts w:ascii="Arial" w:hAnsi="Arial" w:cs="Arial"/>
          <w:bCs/>
          <w:color w:val="000000"/>
          <w:sz w:val="22"/>
          <w:szCs w:val="22"/>
        </w:rPr>
        <w:t>onsultants</w:t>
      </w:r>
      <w:r w:rsidR="002911E4" w:rsidRPr="00193B23">
        <w:rPr>
          <w:rFonts w:ascii="Arial" w:hAnsi="Arial" w:cs="Arial"/>
          <w:b/>
          <w:bCs/>
          <w:color w:val="000000"/>
          <w:sz w:val="22"/>
          <w:szCs w:val="22"/>
        </w:rPr>
        <w:t xml:space="preserve"> </w:t>
      </w:r>
    </w:p>
    <w:p w:rsidR="00034DFE" w:rsidRDefault="00034DFE" w:rsidP="003766DB">
      <w:pPr>
        <w:autoSpaceDE w:val="0"/>
        <w:autoSpaceDN w:val="0"/>
        <w:adjustRightInd w:val="0"/>
        <w:ind w:left="709" w:hanging="709"/>
        <w:rPr>
          <w:rFonts w:ascii="Arial" w:hAnsi="Arial" w:cs="Arial"/>
          <w:b/>
          <w:bCs/>
          <w:color w:val="000000"/>
          <w:sz w:val="22"/>
          <w:szCs w:val="22"/>
        </w:rPr>
      </w:pPr>
    </w:p>
    <w:p w:rsidR="00600D3D" w:rsidRPr="00600D3D" w:rsidRDefault="00600D3D" w:rsidP="00600D3D">
      <w:pPr>
        <w:ind w:left="709"/>
        <w:rPr>
          <w:rFonts w:ascii="Arial" w:hAnsi="Arial" w:cs="Arial"/>
          <w:sz w:val="22"/>
          <w:szCs w:val="22"/>
        </w:rPr>
      </w:pPr>
      <w:r w:rsidRPr="00600D3D">
        <w:rPr>
          <w:rFonts w:ascii="Arial" w:hAnsi="Arial" w:cs="Arial"/>
          <w:sz w:val="22"/>
          <w:szCs w:val="22"/>
        </w:rPr>
        <w:t>A requirement to comply with equality legislation will be included in all contracts and service level/delivery agreements.  Failure to comply may lead to the termination of contracts.  Organisations doing business with us are welcome to adopt our equality policy for their own use.</w:t>
      </w:r>
    </w:p>
    <w:p w:rsidR="00AB3052" w:rsidRDefault="00AB3052" w:rsidP="00600D3D">
      <w:pPr>
        <w:autoSpaceDE w:val="0"/>
        <w:autoSpaceDN w:val="0"/>
        <w:adjustRightInd w:val="0"/>
        <w:ind w:left="709"/>
        <w:rPr>
          <w:rFonts w:ascii="Arial" w:hAnsi="Arial" w:cs="Arial"/>
          <w:color w:val="000000"/>
          <w:sz w:val="22"/>
          <w:szCs w:val="22"/>
        </w:rPr>
      </w:pPr>
    </w:p>
    <w:p w:rsidR="00600D3D" w:rsidRPr="00193B23" w:rsidRDefault="00600D3D" w:rsidP="00600D3D">
      <w:pPr>
        <w:autoSpaceDE w:val="0"/>
        <w:autoSpaceDN w:val="0"/>
        <w:adjustRightInd w:val="0"/>
        <w:ind w:left="709"/>
        <w:rPr>
          <w:rFonts w:ascii="Arial" w:hAnsi="Arial" w:cs="Arial"/>
          <w:color w:val="000000"/>
          <w:sz w:val="22"/>
          <w:szCs w:val="22"/>
        </w:rPr>
      </w:pPr>
    </w:p>
    <w:p w:rsidR="003766DB" w:rsidRDefault="003766DB" w:rsidP="00CF276B">
      <w:pPr>
        <w:pStyle w:val="NormalWeb"/>
        <w:numPr>
          <w:ilvl w:val="0"/>
          <w:numId w:val="9"/>
        </w:numPr>
        <w:shd w:val="clear" w:color="auto" w:fill="FFFFFF"/>
        <w:spacing w:before="0" w:beforeAutospacing="0" w:after="0" w:afterAutospacing="0"/>
        <w:ind w:hanging="720"/>
        <w:rPr>
          <w:rFonts w:ascii="Arial" w:hAnsi="Arial" w:cs="Arial"/>
          <w:b/>
          <w:sz w:val="22"/>
          <w:szCs w:val="22"/>
        </w:rPr>
      </w:pPr>
      <w:r>
        <w:rPr>
          <w:rFonts w:ascii="Arial" w:hAnsi="Arial" w:cs="Arial"/>
          <w:b/>
          <w:sz w:val="22"/>
          <w:szCs w:val="22"/>
        </w:rPr>
        <w:t xml:space="preserve">Actions to ensure the </w:t>
      </w:r>
      <w:r w:rsidR="000200DE">
        <w:rPr>
          <w:rFonts w:ascii="Arial" w:hAnsi="Arial" w:cs="Arial"/>
          <w:b/>
          <w:sz w:val="22"/>
          <w:szCs w:val="22"/>
        </w:rPr>
        <w:t>c</w:t>
      </w:r>
      <w:r>
        <w:rPr>
          <w:rFonts w:ascii="Arial" w:hAnsi="Arial" w:cs="Arial"/>
          <w:b/>
          <w:sz w:val="22"/>
          <w:szCs w:val="22"/>
        </w:rPr>
        <w:t>ouncil meets its duties</w:t>
      </w:r>
    </w:p>
    <w:p w:rsidR="003766DB" w:rsidRDefault="003766DB" w:rsidP="00AB3052">
      <w:pPr>
        <w:pStyle w:val="NormalWeb"/>
        <w:shd w:val="clear" w:color="auto" w:fill="FFFFFF"/>
        <w:spacing w:before="0" w:beforeAutospacing="0" w:after="0" w:afterAutospacing="0"/>
        <w:ind w:left="420"/>
        <w:rPr>
          <w:rFonts w:ascii="Arial" w:hAnsi="Arial" w:cs="Arial"/>
          <w:b/>
          <w:sz w:val="22"/>
          <w:szCs w:val="22"/>
        </w:rPr>
      </w:pPr>
    </w:p>
    <w:p w:rsidR="00096830" w:rsidRPr="00CF276B" w:rsidRDefault="00610368" w:rsidP="00345D2B">
      <w:pPr>
        <w:pStyle w:val="NormalWeb"/>
        <w:numPr>
          <w:ilvl w:val="1"/>
          <w:numId w:val="11"/>
        </w:numPr>
        <w:shd w:val="clear" w:color="auto" w:fill="FFFFFF"/>
        <w:spacing w:before="0" w:beforeAutospacing="0" w:after="0" w:afterAutospacing="0"/>
        <w:ind w:left="709" w:hanging="709"/>
        <w:rPr>
          <w:rFonts w:ascii="Arial" w:hAnsi="Arial" w:cs="Arial"/>
          <w:sz w:val="22"/>
          <w:szCs w:val="22"/>
          <w:u w:val="single"/>
        </w:rPr>
      </w:pPr>
      <w:r w:rsidRPr="00CF276B">
        <w:rPr>
          <w:rFonts w:ascii="Arial" w:hAnsi="Arial" w:cs="Arial"/>
          <w:sz w:val="22"/>
          <w:szCs w:val="22"/>
          <w:u w:val="single"/>
        </w:rPr>
        <w:t>Awareness raising</w:t>
      </w:r>
      <w:r w:rsidR="000200DE">
        <w:rPr>
          <w:rFonts w:ascii="Arial" w:hAnsi="Arial" w:cs="Arial"/>
          <w:sz w:val="22"/>
          <w:szCs w:val="22"/>
          <w:u w:val="single"/>
        </w:rPr>
        <w:t xml:space="preserve"> with employees</w:t>
      </w:r>
    </w:p>
    <w:p w:rsidR="00AB3052" w:rsidRPr="00193B23" w:rsidRDefault="00AB3052" w:rsidP="00345D2B">
      <w:pPr>
        <w:pStyle w:val="NormalWeb"/>
        <w:shd w:val="clear" w:color="auto" w:fill="FFFFFF"/>
        <w:spacing w:before="0" w:beforeAutospacing="0" w:after="0" w:afterAutospacing="0"/>
        <w:ind w:left="709"/>
        <w:rPr>
          <w:rFonts w:ascii="Arial" w:hAnsi="Arial" w:cs="Arial"/>
          <w:b/>
          <w:sz w:val="22"/>
          <w:szCs w:val="22"/>
        </w:rPr>
      </w:pPr>
    </w:p>
    <w:p w:rsidR="00345D2B" w:rsidRDefault="000200DE" w:rsidP="00345D2B">
      <w:pPr>
        <w:pStyle w:val="ListParagraph"/>
        <w:numPr>
          <w:ilvl w:val="1"/>
          <w:numId w:val="11"/>
        </w:numPr>
        <w:shd w:val="clear" w:color="auto" w:fill="FFFFFF"/>
        <w:ind w:left="709" w:hanging="709"/>
        <w:rPr>
          <w:rFonts w:ascii="Arial" w:hAnsi="Arial" w:cs="Arial"/>
          <w:color w:val="000000"/>
          <w:sz w:val="22"/>
          <w:szCs w:val="22"/>
        </w:rPr>
      </w:pPr>
      <w:r>
        <w:rPr>
          <w:rFonts w:ascii="Arial" w:hAnsi="Arial" w:cs="Arial"/>
          <w:color w:val="000000"/>
          <w:sz w:val="22"/>
          <w:szCs w:val="22"/>
        </w:rPr>
        <w:t>The c</w:t>
      </w:r>
      <w:r w:rsidR="00F45C4A">
        <w:rPr>
          <w:rFonts w:ascii="Arial" w:hAnsi="Arial" w:cs="Arial"/>
          <w:color w:val="000000"/>
          <w:sz w:val="22"/>
          <w:szCs w:val="22"/>
        </w:rPr>
        <w:t xml:space="preserve">ouncil will provide appropriate </w:t>
      </w:r>
      <w:r w:rsidR="00096830" w:rsidRPr="00AB3052">
        <w:rPr>
          <w:rFonts w:ascii="Arial" w:hAnsi="Arial" w:cs="Arial"/>
          <w:color w:val="000000"/>
          <w:sz w:val="22"/>
          <w:szCs w:val="22"/>
        </w:rPr>
        <w:t xml:space="preserve">training to staff to </w:t>
      </w:r>
      <w:r w:rsidR="00F45C4A">
        <w:rPr>
          <w:rFonts w:ascii="Arial" w:hAnsi="Arial" w:cs="Arial"/>
          <w:color w:val="000000"/>
          <w:sz w:val="22"/>
          <w:szCs w:val="22"/>
        </w:rPr>
        <w:t xml:space="preserve">help them to understand their rights and responsibilities and to </w:t>
      </w:r>
      <w:r>
        <w:rPr>
          <w:rFonts w:ascii="Arial" w:hAnsi="Arial" w:cs="Arial"/>
          <w:color w:val="000000"/>
          <w:sz w:val="22"/>
          <w:szCs w:val="22"/>
        </w:rPr>
        <w:t>increase awareness of the c</w:t>
      </w:r>
      <w:r w:rsidR="00096830" w:rsidRPr="00AB3052">
        <w:rPr>
          <w:rFonts w:ascii="Arial" w:hAnsi="Arial" w:cs="Arial"/>
          <w:color w:val="000000"/>
          <w:sz w:val="22"/>
          <w:szCs w:val="22"/>
        </w:rPr>
        <w:t xml:space="preserve">ouncil's legal </w:t>
      </w:r>
      <w:r w:rsidR="005E4252" w:rsidRPr="00AB3052">
        <w:rPr>
          <w:rFonts w:ascii="Arial" w:hAnsi="Arial" w:cs="Arial"/>
          <w:color w:val="000000"/>
          <w:sz w:val="22"/>
          <w:szCs w:val="22"/>
        </w:rPr>
        <w:t>duties, obligations</w:t>
      </w:r>
      <w:r w:rsidR="00C3646F">
        <w:rPr>
          <w:rFonts w:ascii="Arial" w:hAnsi="Arial" w:cs="Arial"/>
          <w:color w:val="000000"/>
          <w:sz w:val="22"/>
          <w:szCs w:val="22"/>
        </w:rPr>
        <w:t>, practices and procedures.</w:t>
      </w:r>
    </w:p>
    <w:p w:rsidR="00345D2B" w:rsidRPr="00345D2B" w:rsidRDefault="00345D2B" w:rsidP="00345D2B">
      <w:pPr>
        <w:pStyle w:val="ListParagraph"/>
        <w:rPr>
          <w:rFonts w:ascii="Arial" w:hAnsi="Arial" w:cs="Arial"/>
          <w:color w:val="000000"/>
          <w:sz w:val="22"/>
          <w:szCs w:val="22"/>
        </w:rPr>
      </w:pPr>
    </w:p>
    <w:p w:rsidR="00345D2B" w:rsidRPr="00345D2B" w:rsidRDefault="00345D2B" w:rsidP="00345D2B">
      <w:pPr>
        <w:pStyle w:val="ListParagraph"/>
        <w:numPr>
          <w:ilvl w:val="1"/>
          <w:numId w:val="11"/>
        </w:numPr>
        <w:shd w:val="clear" w:color="auto" w:fill="FFFFFF"/>
        <w:ind w:left="709" w:hanging="709"/>
        <w:rPr>
          <w:rFonts w:ascii="Arial" w:hAnsi="Arial" w:cs="Arial"/>
          <w:color w:val="000000"/>
          <w:sz w:val="22"/>
          <w:szCs w:val="22"/>
        </w:rPr>
      </w:pPr>
      <w:r>
        <w:rPr>
          <w:rFonts w:ascii="Arial" w:hAnsi="Arial" w:cs="Arial"/>
          <w:color w:val="000000"/>
          <w:sz w:val="22"/>
          <w:szCs w:val="22"/>
        </w:rPr>
        <w:t>The corporate i</w:t>
      </w:r>
      <w:r w:rsidR="00096830" w:rsidRPr="00345D2B">
        <w:rPr>
          <w:rFonts w:ascii="Arial" w:hAnsi="Arial" w:cs="Arial"/>
          <w:color w:val="000000"/>
          <w:sz w:val="22"/>
          <w:szCs w:val="22"/>
        </w:rPr>
        <w:t xml:space="preserve">nduction </w:t>
      </w:r>
      <w:r w:rsidR="00F45C4A" w:rsidRPr="00345D2B">
        <w:rPr>
          <w:rFonts w:ascii="Arial" w:hAnsi="Arial" w:cs="Arial"/>
          <w:color w:val="000000"/>
          <w:sz w:val="22"/>
          <w:szCs w:val="22"/>
        </w:rPr>
        <w:t xml:space="preserve">processes </w:t>
      </w:r>
      <w:r w:rsidR="00096830" w:rsidRPr="00345D2B">
        <w:rPr>
          <w:rFonts w:ascii="Arial" w:hAnsi="Arial" w:cs="Arial"/>
          <w:color w:val="000000"/>
          <w:sz w:val="22"/>
          <w:szCs w:val="22"/>
        </w:rPr>
        <w:t>will inclu</w:t>
      </w:r>
      <w:r w:rsidR="000200DE">
        <w:rPr>
          <w:rFonts w:ascii="Arial" w:hAnsi="Arial" w:cs="Arial"/>
          <w:color w:val="000000"/>
          <w:sz w:val="22"/>
          <w:szCs w:val="22"/>
        </w:rPr>
        <w:t>de a basic introduction to the c</w:t>
      </w:r>
      <w:r w:rsidR="00096830" w:rsidRPr="00345D2B">
        <w:rPr>
          <w:rFonts w:ascii="Arial" w:hAnsi="Arial" w:cs="Arial"/>
          <w:color w:val="000000"/>
          <w:sz w:val="22"/>
          <w:szCs w:val="22"/>
        </w:rPr>
        <w:t xml:space="preserve">ouncil's policies on </w:t>
      </w:r>
      <w:r>
        <w:rPr>
          <w:rFonts w:ascii="Arial" w:hAnsi="Arial" w:cs="Arial"/>
          <w:color w:val="000000"/>
          <w:sz w:val="22"/>
          <w:szCs w:val="22"/>
        </w:rPr>
        <w:t>e</w:t>
      </w:r>
      <w:r w:rsidR="005E4252" w:rsidRPr="00345D2B">
        <w:rPr>
          <w:rFonts w:ascii="Arial" w:hAnsi="Arial" w:cs="Arial"/>
          <w:color w:val="000000"/>
          <w:sz w:val="22"/>
          <w:szCs w:val="22"/>
        </w:rPr>
        <w:t>quality</w:t>
      </w:r>
      <w:r w:rsidR="00F45C4A" w:rsidRPr="00345D2B">
        <w:rPr>
          <w:rFonts w:ascii="Arial" w:hAnsi="Arial" w:cs="Arial"/>
          <w:color w:val="000000"/>
          <w:sz w:val="22"/>
          <w:szCs w:val="22"/>
        </w:rPr>
        <w:t xml:space="preserve"> </w:t>
      </w:r>
      <w:r w:rsidR="007C6B52" w:rsidRPr="00345D2B">
        <w:rPr>
          <w:rFonts w:ascii="Arial" w:hAnsi="Arial" w:cs="Arial"/>
          <w:color w:val="000000"/>
          <w:sz w:val="22"/>
          <w:szCs w:val="22"/>
        </w:rPr>
        <w:t>a</w:t>
      </w:r>
      <w:r w:rsidR="00F45C4A" w:rsidRPr="00345D2B">
        <w:rPr>
          <w:rFonts w:ascii="Arial" w:hAnsi="Arial" w:cs="Arial"/>
          <w:color w:val="000000"/>
          <w:sz w:val="22"/>
          <w:szCs w:val="22"/>
        </w:rPr>
        <w:t xml:space="preserve">nd </w:t>
      </w:r>
      <w:r w:rsidR="007C6B52" w:rsidRPr="00345D2B">
        <w:rPr>
          <w:rFonts w:ascii="Arial" w:hAnsi="Arial" w:cs="Arial"/>
          <w:color w:val="000000"/>
          <w:sz w:val="22"/>
          <w:szCs w:val="22"/>
        </w:rPr>
        <w:t>d</w:t>
      </w:r>
      <w:r w:rsidR="00096830" w:rsidRPr="00345D2B">
        <w:rPr>
          <w:rFonts w:ascii="Arial" w:hAnsi="Arial" w:cs="Arial"/>
          <w:color w:val="000000"/>
          <w:sz w:val="22"/>
          <w:szCs w:val="22"/>
        </w:rPr>
        <w:t>irectorate induction should cover issue</w:t>
      </w:r>
      <w:r w:rsidR="00AB3052" w:rsidRPr="00345D2B">
        <w:rPr>
          <w:rFonts w:ascii="Arial" w:hAnsi="Arial" w:cs="Arial"/>
          <w:color w:val="000000"/>
          <w:sz w:val="22"/>
          <w:szCs w:val="22"/>
        </w:rPr>
        <w:t>s specific to that area of work.</w:t>
      </w:r>
    </w:p>
    <w:p w:rsidR="00345D2B" w:rsidRPr="00345D2B" w:rsidRDefault="00345D2B" w:rsidP="00345D2B">
      <w:pPr>
        <w:pStyle w:val="ListParagraph"/>
        <w:rPr>
          <w:rFonts w:ascii="Arial" w:hAnsi="Arial" w:cs="Arial"/>
          <w:color w:val="000000"/>
          <w:sz w:val="22"/>
          <w:szCs w:val="22"/>
        </w:rPr>
      </w:pPr>
    </w:p>
    <w:p w:rsidR="00F410EA" w:rsidRPr="00345D2B" w:rsidRDefault="00F410EA" w:rsidP="00345D2B">
      <w:pPr>
        <w:pStyle w:val="ListParagraph"/>
        <w:numPr>
          <w:ilvl w:val="1"/>
          <w:numId w:val="11"/>
        </w:numPr>
        <w:shd w:val="clear" w:color="auto" w:fill="FFFFFF"/>
        <w:spacing w:before="100" w:beforeAutospacing="1" w:after="100" w:afterAutospacing="1"/>
        <w:ind w:left="709" w:hanging="709"/>
        <w:rPr>
          <w:rFonts w:ascii="Arial" w:hAnsi="Arial" w:cs="Arial"/>
          <w:color w:val="000000"/>
          <w:sz w:val="22"/>
          <w:szCs w:val="22"/>
        </w:rPr>
      </w:pPr>
      <w:r w:rsidRPr="00345D2B">
        <w:rPr>
          <w:rFonts w:ascii="Arial" w:hAnsi="Arial" w:cs="Arial"/>
          <w:color w:val="000000"/>
          <w:sz w:val="22"/>
          <w:szCs w:val="22"/>
        </w:rPr>
        <w:t>Rea</w:t>
      </w:r>
      <w:r w:rsidR="00345D2B">
        <w:rPr>
          <w:rFonts w:ascii="Arial" w:hAnsi="Arial" w:cs="Arial"/>
          <w:color w:val="000000"/>
          <w:sz w:val="22"/>
          <w:szCs w:val="22"/>
        </w:rPr>
        <w:t>sonable adjustments will be</w:t>
      </w:r>
      <w:r w:rsidRPr="00345D2B">
        <w:rPr>
          <w:rFonts w:ascii="Arial" w:hAnsi="Arial" w:cs="Arial"/>
          <w:color w:val="000000"/>
          <w:sz w:val="22"/>
          <w:szCs w:val="22"/>
        </w:rPr>
        <w:t xml:space="preserve"> considered and where appropriate made to enable employees with a disability to take advantage of training opportunities and events.</w:t>
      </w:r>
    </w:p>
    <w:p w:rsidR="00AB3052" w:rsidRPr="00AB3052" w:rsidRDefault="00AB3052" w:rsidP="00345D2B">
      <w:pPr>
        <w:pStyle w:val="ListParagraph"/>
        <w:rPr>
          <w:rFonts w:ascii="Arial" w:hAnsi="Arial" w:cs="Arial"/>
          <w:b/>
          <w:color w:val="000000"/>
          <w:sz w:val="22"/>
          <w:szCs w:val="22"/>
        </w:rPr>
      </w:pPr>
    </w:p>
    <w:p w:rsidR="00AB3052" w:rsidRPr="00CF276B" w:rsidRDefault="006D1225" w:rsidP="00345D2B">
      <w:pPr>
        <w:pStyle w:val="ListParagraph"/>
        <w:numPr>
          <w:ilvl w:val="1"/>
          <w:numId w:val="11"/>
        </w:numPr>
        <w:shd w:val="clear" w:color="auto" w:fill="FFFFFF"/>
        <w:spacing w:before="100" w:beforeAutospacing="1" w:after="100" w:afterAutospacing="1"/>
        <w:ind w:left="709" w:hanging="709"/>
        <w:rPr>
          <w:rFonts w:ascii="Arial" w:hAnsi="Arial" w:cs="Arial"/>
          <w:color w:val="000000"/>
          <w:sz w:val="22"/>
          <w:szCs w:val="22"/>
          <w:u w:val="single"/>
        </w:rPr>
      </w:pPr>
      <w:r w:rsidRPr="00CF276B">
        <w:rPr>
          <w:rFonts w:ascii="Arial" w:hAnsi="Arial" w:cs="Arial"/>
          <w:color w:val="000000"/>
          <w:sz w:val="22"/>
          <w:szCs w:val="22"/>
          <w:u w:val="single"/>
        </w:rPr>
        <w:t>Assessing the impact of policies and services</w:t>
      </w:r>
    </w:p>
    <w:p w:rsidR="00AB3052" w:rsidRPr="00AB3052" w:rsidRDefault="00AB3052" w:rsidP="00AB3052">
      <w:pPr>
        <w:pStyle w:val="ListParagraph"/>
        <w:rPr>
          <w:rFonts w:ascii="Arial" w:hAnsi="Arial" w:cs="Arial"/>
          <w:sz w:val="22"/>
          <w:szCs w:val="22"/>
        </w:rPr>
      </w:pPr>
    </w:p>
    <w:p w:rsidR="00345D2B" w:rsidRPr="00345D2B" w:rsidRDefault="006D1225" w:rsidP="00345D2B">
      <w:pPr>
        <w:pStyle w:val="ListParagraph"/>
        <w:numPr>
          <w:ilvl w:val="1"/>
          <w:numId w:val="11"/>
        </w:numPr>
        <w:shd w:val="clear" w:color="auto" w:fill="FFFFFF"/>
        <w:spacing w:before="100" w:beforeAutospacing="1" w:after="100" w:afterAutospacing="1"/>
        <w:ind w:left="709" w:hanging="709"/>
        <w:rPr>
          <w:rFonts w:ascii="Arial" w:eastAsia="Arial Unicode MS" w:hAnsi="Arial" w:cs="Arial"/>
          <w:sz w:val="22"/>
          <w:szCs w:val="22"/>
        </w:rPr>
      </w:pPr>
      <w:r w:rsidRPr="00AB3052">
        <w:rPr>
          <w:rFonts w:ascii="Arial" w:hAnsi="Arial" w:cs="Arial"/>
          <w:sz w:val="22"/>
          <w:szCs w:val="22"/>
        </w:rPr>
        <w:t xml:space="preserve">All new major projects, policies and strategies, as well as those being reviewed, are required to </w:t>
      </w:r>
      <w:r w:rsidR="00600D3D">
        <w:rPr>
          <w:rFonts w:ascii="Arial" w:hAnsi="Arial" w:cs="Arial"/>
          <w:sz w:val="22"/>
          <w:szCs w:val="22"/>
        </w:rPr>
        <w:t xml:space="preserve">be assessed for their impact on equality </w:t>
      </w:r>
      <w:r w:rsidRPr="00AB3052">
        <w:rPr>
          <w:rFonts w:ascii="Arial" w:hAnsi="Arial" w:cs="Arial"/>
          <w:sz w:val="22"/>
          <w:szCs w:val="22"/>
        </w:rPr>
        <w:t>as part of their development</w:t>
      </w:r>
      <w:r w:rsidR="00691956">
        <w:rPr>
          <w:rFonts w:ascii="Arial" w:hAnsi="Arial" w:cs="Arial"/>
          <w:sz w:val="22"/>
          <w:szCs w:val="22"/>
        </w:rPr>
        <w:t>.  T</w:t>
      </w:r>
      <w:r w:rsidRPr="00AB3052">
        <w:rPr>
          <w:rFonts w:ascii="Arial" w:hAnsi="Arial" w:cs="Arial"/>
          <w:sz w:val="22"/>
          <w:szCs w:val="22"/>
        </w:rPr>
        <w:t>hese are identified through the Forward Plan.</w:t>
      </w:r>
    </w:p>
    <w:p w:rsidR="00345D2B" w:rsidRPr="00345D2B" w:rsidRDefault="00345D2B" w:rsidP="00345D2B">
      <w:pPr>
        <w:pStyle w:val="ListParagraph"/>
        <w:rPr>
          <w:rFonts w:ascii="Arial" w:hAnsi="Arial" w:cs="Arial"/>
          <w:sz w:val="22"/>
          <w:szCs w:val="22"/>
          <w:lang w:val="en-US"/>
        </w:rPr>
      </w:pPr>
    </w:p>
    <w:p w:rsidR="00AB3052" w:rsidRPr="00345D2B" w:rsidRDefault="00691956" w:rsidP="00345D2B">
      <w:pPr>
        <w:pStyle w:val="ListParagraph"/>
        <w:numPr>
          <w:ilvl w:val="1"/>
          <w:numId w:val="11"/>
        </w:numPr>
        <w:shd w:val="clear" w:color="auto" w:fill="FFFFFF"/>
        <w:spacing w:before="100" w:beforeAutospacing="1" w:after="100" w:afterAutospacing="1"/>
        <w:ind w:left="709" w:hanging="709"/>
        <w:rPr>
          <w:rFonts w:ascii="Arial" w:eastAsia="Arial Unicode MS" w:hAnsi="Arial" w:cs="Arial"/>
          <w:sz w:val="22"/>
          <w:szCs w:val="22"/>
        </w:rPr>
      </w:pPr>
      <w:r>
        <w:rPr>
          <w:rFonts w:ascii="Arial" w:hAnsi="Arial" w:cs="Arial"/>
          <w:sz w:val="22"/>
          <w:szCs w:val="22"/>
          <w:lang w:val="en-US"/>
        </w:rPr>
        <w:t>Assessing the impact on equality</w:t>
      </w:r>
      <w:r w:rsidR="00F074C4" w:rsidRPr="00345D2B">
        <w:rPr>
          <w:rFonts w:ascii="Arial" w:hAnsi="Arial" w:cs="Arial"/>
          <w:sz w:val="22"/>
          <w:szCs w:val="22"/>
          <w:lang w:val="en-US"/>
        </w:rPr>
        <w:t xml:space="preserve"> help</w:t>
      </w:r>
      <w:r>
        <w:rPr>
          <w:rFonts w:ascii="Arial" w:hAnsi="Arial" w:cs="Arial"/>
          <w:sz w:val="22"/>
          <w:szCs w:val="22"/>
          <w:lang w:val="en-US"/>
        </w:rPr>
        <w:t>s</w:t>
      </w:r>
      <w:r w:rsidR="00F074C4" w:rsidRPr="00345D2B">
        <w:rPr>
          <w:rFonts w:ascii="Arial" w:hAnsi="Arial" w:cs="Arial"/>
          <w:sz w:val="22"/>
          <w:szCs w:val="22"/>
          <w:lang w:val="en-US"/>
        </w:rPr>
        <w:t xml:space="preserve"> us </w:t>
      </w:r>
      <w:r>
        <w:rPr>
          <w:rFonts w:ascii="Arial" w:hAnsi="Arial" w:cs="Arial"/>
          <w:sz w:val="22"/>
          <w:szCs w:val="22"/>
          <w:lang w:val="en-US"/>
        </w:rPr>
        <w:t xml:space="preserve">to </w:t>
      </w:r>
      <w:r w:rsidR="00A94B83">
        <w:rPr>
          <w:rFonts w:ascii="Arial" w:hAnsi="Arial" w:cs="Arial"/>
          <w:sz w:val="22"/>
          <w:szCs w:val="22"/>
          <w:lang w:val="en-US"/>
        </w:rPr>
        <w:t xml:space="preserve">understand need by looking at the </w:t>
      </w:r>
      <w:r w:rsidR="00F074C4" w:rsidRPr="00345D2B">
        <w:rPr>
          <w:rFonts w:ascii="Arial" w:hAnsi="Arial" w:cs="Arial"/>
          <w:sz w:val="22"/>
          <w:szCs w:val="22"/>
          <w:lang w:val="en-US"/>
        </w:rPr>
        <w:t>effect or possible effect our work may have on different groups of people</w:t>
      </w:r>
      <w:r w:rsidR="00A94B83">
        <w:rPr>
          <w:rFonts w:ascii="Arial" w:hAnsi="Arial" w:cs="Arial"/>
          <w:sz w:val="22"/>
          <w:szCs w:val="22"/>
          <w:lang w:val="en-US"/>
        </w:rPr>
        <w:t>.</w:t>
      </w:r>
      <w:r w:rsidR="00F074C4" w:rsidRPr="00345D2B">
        <w:rPr>
          <w:rFonts w:ascii="Arial" w:hAnsi="Arial" w:cs="Arial"/>
          <w:sz w:val="22"/>
          <w:szCs w:val="22"/>
          <w:lang w:val="en-US"/>
        </w:rPr>
        <w:t xml:space="preserve"> By anticipating the consequences of our work we can make sure that, as far as possible, any negative consequences are eliminated, </w:t>
      </w:r>
      <w:proofErr w:type="spellStart"/>
      <w:r w:rsidR="002B526F" w:rsidRPr="00345D2B">
        <w:rPr>
          <w:rFonts w:ascii="Arial" w:hAnsi="Arial" w:cs="Arial"/>
          <w:sz w:val="22"/>
          <w:szCs w:val="22"/>
          <w:lang w:val="en-US"/>
        </w:rPr>
        <w:t>minimised</w:t>
      </w:r>
      <w:proofErr w:type="spellEnd"/>
      <w:r w:rsidR="00F074C4" w:rsidRPr="00345D2B">
        <w:rPr>
          <w:rFonts w:ascii="Arial" w:hAnsi="Arial" w:cs="Arial"/>
          <w:sz w:val="22"/>
          <w:szCs w:val="22"/>
          <w:lang w:val="en-US"/>
        </w:rPr>
        <w:t xml:space="preserve"> or counterbalanced by other measures, and opportunities for promoting equality are </w:t>
      </w:r>
      <w:proofErr w:type="spellStart"/>
      <w:r w:rsidR="002B526F" w:rsidRPr="00345D2B">
        <w:rPr>
          <w:rFonts w:ascii="Arial" w:hAnsi="Arial" w:cs="Arial"/>
          <w:sz w:val="22"/>
          <w:szCs w:val="22"/>
          <w:lang w:val="en-US"/>
        </w:rPr>
        <w:t>maximised</w:t>
      </w:r>
      <w:proofErr w:type="spellEnd"/>
      <w:r w:rsidR="00F074C4" w:rsidRPr="00345D2B">
        <w:rPr>
          <w:rFonts w:ascii="Arial" w:hAnsi="Arial" w:cs="Arial"/>
          <w:sz w:val="22"/>
          <w:szCs w:val="22"/>
          <w:lang w:val="en-US"/>
        </w:rPr>
        <w:t xml:space="preserve">.  This </w:t>
      </w:r>
      <w:r w:rsidR="00A94B83">
        <w:rPr>
          <w:rFonts w:ascii="Arial" w:hAnsi="Arial" w:cs="Arial"/>
          <w:sz w:val="22"/>
          <w:szCs w:val="22"/>
          <w:lang w:val="en-US"/>
        </w:rPr>
        <w:t xml:space="preserve">also </w:t>
      </w:r>
      <w:r w:rsidR="00F074C4" w:rsidRPr="00345D2B">
        <w:rPr>
          <w:rFonts w:ascii="Arial" w:hAnsi="Arial" w:cs="Arial"/>
          <w:sz w:val="22"/>
          <w:szCs w:val="22"/>
          <w:lang w:val="en-US"/>
        </w:rPr>
        <w:t>improve</w:t>
      </w:r>
      <w:r w:rsidR="00A94B83">
        <w:rPr>
          <w:rFonts w:ascii="Arial" w:hAnsi="Arial" w:cs="Arial"/>
          <w:sz w:val="22"/>
          <w:szCs w:val="22"/>
          <w:lang w:val="en-US"/>
        </w:rPr>
        <w:t>s</w:t>
      </w:r>
      <w:r w:rsidR="00F074C4" w:rsidRPr="00345D2B">
        <w:rPr>
          <w:rFonts w:ascii="Arial" w:hAnsi="Arial" w:cs="Arial"/>
          <w:sz w:val="22"/>
          <w:szCs w:val="22"/>
          <w:lang w:val="en-US"/>
        </w:rPr>
        <w:t xml:space="preserve"> efficiency because we can identify where to target our resources most effectively.</w:t>
      </w:r>
    </w:p>
    <w:p w:rsidR="00AB3052" w:rsidRPr="00AB3052" w:rsidRDefault="00AB3052" w:rsidP="00AB3052">
      <w:pPr>
        <w:pStyle w:val="ListParagraph"/>
        <w:rPr>
          <w:rFonts w:ascii="Arial" w:hAnsi="Arial" w:cs="Arial"/>
          <w:sz w:val="22"/>
          <w:szCs w:val="22"/>
          <w:lang w:val="en-US"/>
        </w:rPr>
      </w:pPr>
    </w:p>
    <w:p w:rsidR="00A24D00" w:rsidRDefault="006D1225" w:rsidP="00A24D00">
      <w:pPr>
        <w:pStyle w:val="ListParagraph"/>
        <w:numPr>
          <w:ilvl w:val="1"/>
          <w:numId w:val="11"/>
        </w:numPr>
        <w:shd w:val="clear" w:color="auto" w:fill="FFFFFF"/>
        <w:ind w:left="720" w:hanging="709"/>
        <w:rPr>
          <w:rFonts w:ascii="Arial" w:hAnsi="Arial" w:cs="Arial"/>
          <w:sz w:val="22"/>
          <w:szCs w:val="22"/>
          <w:lang w:val="en-US"/>
        </w:rPr>
      </w:pPr>
      <w:r w:rsidRPr="00A24D00">
        <w:rPr>
          <w:rFonts w:ascii="Arial" w:hAnsi="Arial" w:cs="Arial"/>
          <w:sz w:val="22"/>
          <w:szCs w:val="22"/>
          <w:lang w:val="en-US"/>
        </w:rPr>
        <w:t>All project leaders are responsi</w:t>
      </w:r>
      <w:r w:rsidR="00345D2B" w:rsidRPr="00A24D00">
        <w:rPr>
          <w:rFonts w:ascii="Arial" w:hAnsi="Arial" w:cs="Arial"/>
          <w:sz w:val="22"/>
          <w:szCs w:val="22"/>
          <w:lang w:val="en-US"/>
        </w:rPr>
        <w:t>ble for incorporating equality</w:t>
      </w:r>
      <w:r w:rsidRPr="00A24D00">
        <w:rPr>
          <w:rFonts w:ascii="Arial" w:hAnsi="Arial" w:cs="Arial"/>
          <w:sz w:val="22"/>
          <w:szCs w:val="22"/>
          <w:lang w:val="en-US"/>
        </w:rPr>
        <w:t xml:space="preserve"> into their projects or strategies starting at the very beginning of the project</w:t>
      </w:r>
      <w:r w:rsidR="00937A30" w:rsidRPr="00A24D00">
        <w:rPr>
          <w:rFonts w:ascii="Arial" w:hAnsi="Arial" w:cs="Arial"/>
          <w:sz w:val="22"/>
          <w:szCs w:val="22"/>
          <w:lang w:val="en-US"/>
        </w:rPr>
        <w:t xml:space="preserve"> and </w:t>
      </w:r>
      <w:r w:rsidR="00D8753B" w:rsidRPr="00A24D00">
        <w:rPr>
          <w:rFonts w:ascii="Arial" w:hAnsi="Arial" w:cs="Arial"/>
          <w:sz w:val="22"/>
          <w:szCs w:val="22"/>
          <w:lang w:val="en-US"/>
        </w:rPr>
        <w:t xml:space="preserve">maintain this focus so that it is </w:t>
      </w:r>
      <w:r w:rsidR="00937A30" w:rsidRPr="00A24D00">
        <w:rPr>
          <w:rFonts w:ascii="Arial" w:hAnsi="Arial" w:cs="Arial"/>
          <w:sz w:val="22"/>
          <w:szCs w:val="22"/>
          <w:lang w:val="en-US"/>
        </w:rPr>
        <w:t>a continuous process</w:t>
      </w:r>
      <w:r w:rsidRPr="00A24D00">
        <w:rPr>
          <w:rFonts w:ascii="Arial" w:hAnsi="Arial" w:cs="Arial"/>
          <w:sz w:val="22"/>
          <w:szCs w:val="22"/>
          <w:lang w:val="en-US"/>
        </w:rPr>
        <w:t xml:space="preserve">. </w:t>
      </w:r>
      <w:r w:rsidR="00691956">
        <w:rPr>
          <w:rFonts w:ascii="Arial" w:hAnsi="Arial" w:cs="Arial"/>
          <w:sz w:val="22"/>
          <w:szCs w:val="22"/>
          <w:lang w:val="en-US"/>
        </w:rPr>
        <w:t>An Equality Impact Assessment Toolkit is available on the intranet</w:t>
      </w:r>
      <w:r w:rsidR="00EA0BF1">
        <w:rPr>
          <w:rFonts w:ascii="Arial" w:hAnsi="Arial" w:cs="Arial"/>
          <w:sz w:val="22"/>
          <w:szCs w:val="22"/>
          <w:lang w:val="en-US"/>
        </w:rPr>
        <w:t xml:space="preserve"> to assist with this work</w:t>
      </w:r>
      <w:r w:rsidR="00691956">
        <w:rPr>
          <w:rFonts w:ascii="Arial" w:hAnsi="Arial" w:cs="Arial"/>
          <w:sz w:val="22"/>
          <w:szCs w:val="22"/>
          <w:lang w:val="en-US"/>
        </w:rPr>
        <w:t>.  A</w:t>
      </w:r>
      <w:r w:rsidRPr="00A24D00">
        <w:rPr>
          <w:rFonts w:ascii="Arial" w:hAnsi="Arial" w:cs="Arial"/>
          <w:sz w:val="22"/>
          <w:szCs w:val="22"/>
          <w:lang w:val="en-US"/>
        </w:rPr>
        <w:t>ny project o</w:t>
      </w:r>
      <w:r w:rsidR="00345D2B" w:rsidRPr="00A24D00">
        <w:rPr>
          <w:rFonts w:ascii="Arial" w:hAnsi="Arial" w:cs="Arial"/>
          <w:sz w:val="22"/>
          <w:szCs w:val="22"/>
          <w:lang w:val="en-US"/>
        </w:rPr>
        <w:t>r policy team can use the</w:t>
      </w:r>
      <w:r w:rsidRPr="00A24D00">
        <w:rPr>
          <w:rFonts w:ascii="Arial" w:hAnsi="Arial" w:cs="Arial"/>
          <w:sz w:val="22"/>
          <w:szCs w:val="22"/>
          <w:lang w:val="en-US"/>
        </w:rPr>
        <w:t xml:space="preserve"> </w:t>
      </w:r>
      <w:r w:rsidR="00691956">
        <w:rPr>
          <w:rFonts w:ascii="Arial" w:hAnsi="Arial" w:cs="Arial"/>
          <w:sz w:val="22"/>
          <w:szCs w:val="22"/>
          <w:lang w:val="en-US"/>
        </w:rPr>
        <w:t>this toolkit</w:t>
      </w:r>
      <w:r w:rsidRPr="00A24D00">
        <w:rPr>
          <w:rFonts w:ascii="Arial" w:hAnsi="Arial" w:cs="Arial"/>
          <w:sz w:val="22"/>
          <w:szCs w:val="22"/>
          <w:lang w:val="en-US"/>
        </w:rPr>
        <w:t xml:space="preserve"> to help them assess the potential impact of their project, regardless of whether it has been identified by the directorate as requiring an </w:t>
      </w:r>
      <w:r w:rsidR="00691956">
        <w:rPr>
          <w:rFonts w:ascii="Arial" w:hAnsi="Arial" w:cs="Arial"/>
          <w:sz w:val="22"/>
          <w:szCs w:val="22"/>
          <w:lang w:val="en-US"/>
        </w:rPr>
        <w:t>assessment</w:t>
      </w:r>
      <w:r w:rsidRPr="00A24D00">
        <w:rPr>
          <w:rFonts w:ascii="Arial" w:hAnsi="Arial" w:cs="Arial"/>
          <w:sz w:val="22"/>
          <w:szCs w:val="22"/>
          <w:lang w:val="en-US"/>
        </w:rPr>
        <w:t>.</w:t>
      </w:r>
    </w:p>
    <w:p w:rsidR="00A24D00" w:rsidRPr="00A24D00" w:rsidRDefault="00A24D00" w:rsidP="00A24D00">
      <w:pPr>
        <w:pStyle w:val="ListParagraph"/>
        <w:rPr>
          <w:rFonts w:ascii="Arial" w:hAnsi="Arial" w:cs="Arial"/>
          <w:sz w:val="22"/>
          <w:szCs w:val="22"/>
          <w:lang w:val="en-US"/>
        </w:rPr>
      </w:pPr>
    </w:p>
    <w:p w:rsidR="00A24D00" w:rsidRPr="00A24D00" w:rsidRDefault="00B02075" w:rsidP="00B02075">
      <w:pPr>
        <w:pStyle w:val="NormalWeb"/>
        <w:numPr>
          <w:ilvl w:val="1"/>
          <w:numId w:val="11"/>
        </w:numPr>
        <w:shd w:val="clear" w:color="auto" w:fill="FFFFFF"/>
        <w:spacing w:before="0" w:beforeAutospacing="0" w:after="0" w:afterAutospacing="0"/>
        <w:ind w:left="709" w:hanging="709"/>
        <w:rPr>
          <w:rFonts w:ascii="Arial" w:hAnsi="Arial" w:cs="Arial"/>
          <w:color w:val="000000"/>
          <w:sz w:val="22"/>
          <w:szCs w:val="22"/>
        </w:rPr>
      </w:pPr>
      <w:r>
        <w:rPr>
          <w:rFonts w:ascii="Arial" w:hAnsi="Arial" w:cs="Arial"/>
          <w:color w:val="000000"/>
          <w:sz w:val="22"/>
          <w:szCs w:val="22"/>
        </w:rPr>
        <w:t>We will work to i</w:t>
      </w:r>
      <w:r w:rsidR="00A24D00" w:rsidRPr="004407F7">
        <w:rPr>
          <w:rFonts w:ascii="Arial" w:hAnsi="Arial" w:cs="Arial"/>
          <w:color w:val="000000"/>
          <w:sz w:val="22"/>
          <w:szCs w:val="22"/>
        </w:rPr>
        <w:t>ncrease the number of services that involve people from diverse communities in their equality impact assessments and service planning processes.</w:t>
      </w:r>
    </w:p>
    <w:p w:rsidR="00AB3052" w:rsidRPr="00AB3052" w:rsidRDefault="00AB3052" w:rsidP="00AB3052">
      <w:pPr>
        <w:pStyle w:val="ListParagraph"/>
        <w:rPr>
          <w:rFonts w:ascii="Arial" w:hAnsi="Arial" w:cs="Arial"/>
          <w:sz w:val="22"/>
          <w:szCs w:val="22"/>
          <w:lang w:val="en-US"/>
        </w:rPr>
      </w:pPr>
    </w:p>
    <w:p w:rsidR="00AB3052" w:rsidRPr="00AB3052" w:rsidRDefault="006D1225" w:rsidP="00526B2E">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sz w:val="22"/>
          <w:szCs w:val="22"/>
        </w:rPr>
      </w:pPr>
      <w:r w:rsidRPr="00AB3052">
        <w:rPr>
          <w:rFonts w:ascii="Arial" w:hAnsi="Arial" w:cs="Arial"/>
          <w:sz w:val="22"/>
          <w:szCs w:val="22"/>
          <w:lang w:val="en-US"/>
        </w:rPr>
        <w:t xml:space="preserve">The Policy Unit reviews completed </w:t>
      </w:r>
      <w:r w:rsidR="00691956">
        <w:rPr>
          <w:rFonts w:ascii="Arial" w:hAnsi="Arial" w:cs="Arial"/>
          <w:sz w:val="22"/>
          <w:szCs w:val="22"/>
          <w:lang w:val="en-US"/>
        </w:rPr>
        <w:t>impact assessments</w:t>
      </w:r>
      <w:r w:rsidR="009D12F9" w:rsidRPr="00AB3052">
        <w:rPr>
          <w:rFonts w:ascii="Arial" w:hAnsi="Arial" w:cs="Arial"/>
          <w:sz w:val="22"/>
          <w:szCs w:val="22"/>
          <w:lang w:val="en-US"/>
        </w:rPr>
        <w:t xml:space="preserve"> </w:t>
      </w:r>
      <w:r w:rsidR="000200DE">
        <w:rPr>
          <w:rFonts w:ascii="Arial" w:hAnsi="Arial" w:cs="Arial"/>
          <w:sz w:val="22"/>
          <w:szCs w:val="22"/>
          <w:lang w:val="en-US"/>
        </w:rPr>
        <w:t>and these are published on the c</w:t>
      </w:r>
      <w:r w:rsidR="009D12F9" w:rsidRPr="00AB3052">
        <w:rPr>
          <w:rFonts w:ascii="Arial" w:hAnsi="Arial" w:cs="Arial"/>
          <w:sz w:val="22"/>
          <w:szCs w:val="22"/>
          <w:lang w:val="en-US"/>
        </w:rPr>
        <w:t>ouncil’s website.</w:t>
      </w:r>
    </w:p>
    <w:p w:rsidR="00AB3052" w:rsidRPr="00AB3052" w:rsidRDefault="00AB3052" w:rsidP="00AB3052">
      <w:pPr>
        <w:pStyle w:val="ListParagraph"/>
        <w:rPr>
          <w:rFonts w:ascii="Arial" w:hAnsi="Arial" w:cs="Arial"/>
          <w:sz w:val="22"/>
          <w:szCs w:val="22"/>
          <w:lang w:val="en-US"/>
        </w:rPr>
      </w:pPr>
    </w:p>
    <w:p w:rsidR="00AB3052" w:rsidRPr="00AB3052" w:rsidRDefault="009D12F9" w:rsidP="00526B2E">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sz w:val="22"/>
          <w:szCs w:val="22"/>
        </w:rPr>
      </w:pPr>
      <w:r w:rsidRPr="00AB3052">
        <w:rPr>
          <w:rFonts w:ascii="Arial" w:hAnsi="Arial" w:cs="Arial"/>
          <w:sz w:val="22"/>
          <w:szCs w:val="22"/>
          <w:lang w:val="en-US"/>
        </w:rPr>
        <w:t xml:space="preserve">All committee reports </w:t>
      </w:r>
      <w:r w:rsidR="00937A30">
        <w:rPr>
          <w:rFonts w:ascii="Arial" w:hAnsi="Arial" w:cs="Arial"/>
          <w:sz w:val="22"/>
          <w:szCs w:val="22"/>
          <w:lang w:val="en-US"/>
        </w:rPr>
        <w:t>are required to demonstrate “</w:t>
      </w:r>
      <w:r w:rsidRPr="00AB3052">
        <w:rPr>
          <w:rFonts w:ascii="Arial" w:hAnsi="Arial" w:cs="Arial"/>
          <w:bCs/>
          <w:sz w:val="22"/>
          <w:szCs w:val="22"/>
        </w:rPr>
        <w:t>the impact of the decision on equality and diversity; health and</w:t>
      </w:r>
      <w:r w:rsidR="00393132" w:rsidRPr="00AB3052">
        <w:rPr>
          <w:rFonts w:ascii="Arial" w:hAnsi="Arial" w:cs="Arial"/>
          <w:bCs/>
          <w:sz w:val="22"/>
          <w:szCs w:val="22"/>
        </w:rPr>
        <w:t xml:space="preserve"> </w:t>
      </w:r>
      <w:r w:rsidRPr="00AB3052">
        <w:rPr>
          <w:rFonts w:ascii="Arial" w:hAnsi="Arial" w:cs="Arial"/>
          <w:bCs/>
          <w:sz w:val="22"/>
          <w:szCs w:val="22"/>
        </w:rPr>
        <w:t>wellbeing; safeguarding children, young people and vulnerable adults,</w:t>
      </w:r>
      <w:r w:rsidR="00393132" w:rsidRPr="00AB3052">
        <w:rPr>
          <w:rFonts w:ascii="Arial" w:hAnsi="Arial" w:cs="Arial"/>
          <w:bCs/>
          <w:sz w:val="22"/>
          <w:szCs w:val="22"/>
        </w:rPr>
        <w:t xml:space="preserve"> </w:t>
      </w:r>
      <w:r w:rsidR="000200DE">
        <w:rPr>
          <w:rFonts w:ascii="Arial" w:hAnsi="Arial" w:cs="Arial"/>
          <w:bCs/>
          <w:sz w:val="22"/>
          <w:szCs w:val="22"/>
        </w:rPr>
        <w:t>community</w:t>
      </w:r>
      <w:r w:rsidRPr="00AB3052">
        <w:rPr>
          <w:rFonts w:ascii="Arial" w:hAnsi="Arial" w:cs="Arial"/>
          <w:bCs/>
          <w:sz w:val="22"/>
          <w:szCs w:val="22"/>
        </w:rPr>
        <w:t xml:space="preserve"> safety and the environment</w:t>
      </w:r>
      <w:r w:rsidR="00393132" w:rsidRPr="00AB3052">
        <w:rPr>
          <w:rFonts w:ascii="Arial" w:hAnsi="Arial" w:cs="Arial"/>
          <w:bCs/>
          <w:sz w:val="22"/>
          <w:szCs w:val="22"/>
        </w:rPr>
        <w:t>”</w:t>
      </w:r>
    </w:p>
    <w:p w:rsidR="00AB3052" w:rsidRPr="00AB3052" w:rsidRDefault="00AB3052" w:rsidP="00AB3052">
      <w:pPr>
        <w:pStyle w:val="ListParagraph"/>
        <w:rPr>
          <w:rStyle w:val="Strong"/>
          <w:rFonts w:ascii="Arial" w:hAnsi="Arial" w:cs="Arial"/>
          <w:color w:val="000000"/>
          <w:sz w:val="22"/>
          <w:szCs w:val="22"/>
        </w:rPr>
      </w:pPr>
    </w:p>
    <w:p w:rsidR="000200DE" w:rsidRDefault="000200DE"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Style w:val="Strong"/>
          <w:rFonts w:ascii="Arial" w:hAnsi="Arial" w:cs="Arial"/>
          <w:b w:val="0"/>
          <w:bCs w:val="0"/>
          <w:sz w:val="22"/>
          <w:szCs w:val="22"/>
          <w:u w:val="single"/>
        </w:rPr>
      </w:pPr>
      <w:r w:rsidRPr="000200DE">
        <w:rPr>
          <w:rStyle w:val="Strong"/>
          <w:rFonts w:ascii="Arial" w:hAnsi="Arial" w:cs="Arial"/>
          <w:b w:val="0"/>
          <w:bCs w:val="0"/>
          <w:sz w:val="22"/>
          <w:szCs w:val="22"/>
          <w:u w:val="single"/>
        </w:rPr>
        <w:t>Community engagement</w:t>
      </w:r>
    </w:p>
    <w:p w:rsidR="000200DE" w:rsidRPr="000200DE" w:rsidRDefault="000200DE" w:rsidP="000200DE">
      <w:pPr>
        <w:pStyle w:val="ListParagraph"/>
        <w:rPr>
          <w:rStyle w:val="Strong"/>
          <w:rFonts w:ascii="Arial" w:hAnsi="Arial" w:cs="Arial"/>
          <w:b w:val="0"/>
          <w:bCs w:val="0"/>
          <w:sz w:val="22"/>
          <w:szCs w:val="22"/>
          <w:u w:val="single"/>
        </w:rPr>
      </w:pPr>
    </w:p>
    <w:p w:rsidR="00037138" w:rsidRDefault="00037138"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Style w:val="Strong"/>
          <w:rFonts w:ascii="Arial" w:hAnsi="Arial" w:cs="Arial"/>
          <w:b w:val="0"/>
          <w:bCs w:val="0"/>
          <w:sz w:val="22"/>
          <w:szCs w:val="22"/>
        </w:rPr>
      </w:pPr>
      <w:r>
        <w:rPr>
          <w:rStyle w:val="Strong"/>
          <w:rFonts w:ascii="Arial" w:hAnsi="Arial" w:cs="Arial"/>
          <w:b w:val="0"/>
          <w:bCs w:val="0"/>
          <w:sz w:val="22"/>
          <w:szCs w:val="22"/>
        </w:rPr>
        <w:t>The council recognises the specialist role that the community and voluntary sector plays in tackling inequality through its strong roots in service user involvement, community engagement and social justice.</w:t>
      </w:r>
    </w:p>
    <w:p w:rsidR="00037138" w:rsidRPr="00037138" w:rsidRDefault="00037138" w:rsidP="00037138">
      <w:pPr>
        <w:pStyle w:val="ListParagraph"/>
        <w:rPr>
          <w:rStyle w:val="Strong"/>
          <w:rFonts w:ascii="Arial" w:hAnsi="Arial" w:cs="Arial"/>
          <w:b w:val="0"/>
          <w:bCs w:val="0"/>
          <w:sz w:val="22"/>
          <w:szCs w:val="22"/>
        </w:rPr>
      </w:pPr>
    </w:p>
    <w:p w:rsidR="00B02075" w:rsidRDefault="00D14A36" w:rsidP="00B02075">
      <w:pPr>
        <w:pStyle w:val="ListParagraph"/>
        <w:numPr>
          <w:ilvl w:val="1"/>
          <w:numId w:val="11"/>
        </w:numPr>
        <w:shd w:val="clear" w:color="auto" w:fill="FFFFFF"/>
        <w:autoSpaceDE w:val="0"/>
        <w:autoSpaceDN w:val="0"/>
        <w:adjustRightInd w:val="0"/>
        <w:spacing w:before="100" w:beforeAutospacing="1" w:after="100" w:afterAutospacing="1"/>
        <w:ind w:left="720" w:hanging="709"/>
        <w:rPr>
          <w:rStyle w:val="Strong"/>
          <w:rFonts w:ascii="Arial" w:hAnsi="Arial" w:cs="Arial"/>
          <w:b w:val="0"/>
          <w:bCs w:val="0"/>
          <w:sz w:val="22"/>
          <w:szCs w:val="22"/>
        </w:rPr>
      </w:pPr>
      <w:r>
        <w:rPr>
          <w:rStyle w:val="Strong"/>
          <w:rFonts w:ascii="Arial" w:hAnsi="Arial" w:cs="Arial"/>
          <w:b w:val="0"/>
          <w:bCs w:val="0"/>
          <w:sz w:val="22"/>
          <w:szCs w:val="22"/>
        </w:rPr>
        <w:t>We will work with members of the public, diverse communities and community organisations to develop our priorities and challenge our equality performance.</w:t>
      </w:r>
    </w:p>
    <w:p w:rsidR="00B02075" w:rsidRPr="00B02075" w:rsidRDefault="00B02075" w:rsidP="00B02075">
      <w:pPr>
        <w:pStyle w:val="ListParagraph"/>
        <w:rPr>
          <w:rFonts w:ascii="Arial" w:hAnsi="Arial" w:cs="Arial"/>
          <w:i/>
          <w:color w:val="000000"/>
          <w:sz w:val="22"/>
          <w:szCs w:val="22"/>
        </w:rPr>
      </w:pPr>
    </w:p>
    <w:p w:rsidR="00A24D00" w:rsidRPr="00B02075" w:rsidRDefault="00A24D00" w:rsidP="00B02075">
      <w:pPr>
        <w:pStyle w:val="ListParagraph"/>
        <w:numPr>
          <w:ilvl w:val="1"/>
          <w:numId w:val="11"/>
        </w:numPr>
        <w:shd w:val="clear" w:color="auto" w:fill="FFFFFF"/>
        <w:autoSpaceDE w:val="0"/>
        <w:autoSpaceDN w:val="0"/>
        <w:adjustRightInd w:val="0"/>
        <w:ind w:left="720" w:hanging="709"/>
        <w:rPr>
          <w:rFonts w:ascii="Arial" w:hAnsi="Arial" w:cs="Arial"/>
          <w:sz w:val="22"/>
          <w:szCs w:val="22"/>
        </w:rPr>
      </w:pPr>
      <w:r w:rsidRPr="00B02075">
        <w:rPr>
          <w:rFonts w:ascii="Arial" w:hAnsi="Arial" w:cs="Arial"/>
          <w:color w:val="000000"/>
          <w:sz w:val="22"/>
          <w:szCs w:val="22"/>
        </w:rPr>
        <w:t>We will ensure that all sections of the community have equal opportunity to successfully bid for council contracts and are informed about other opportunities such as asset transfer.</w:t>
      </w:r>
    </w:p>
    <w:p w:rsidR="000200DE" w:rsidRPr="000200DE" w:rsidRDefault="000200DE" w:rsidP="000200DE">
      <w:pPr>
        <w:pStyle w:val="ListParagraph"/>
        <w:rPr>
          <w:rStyle w:val="Strong"/>
          <w:rFonts w:ascii="Arial" w:hAnsi="Arial" w:cs="Arial"/>
          <w:b w:val="0"/>
          <w:color w:val="000000"/>
          <w:sz w:val="22"/>
          <w:szCs w:val="22"/>
          <w:u w:val="single"/>
        </w:rPr>
      </w:pPr>
    </w:p>
    <w:p w:rsidR="00345D2B" w:rsidRPr="00345D2B" w:rsidRDefault="000200DE" w:rsidP="00345D2B">
      <w:pPr>
        <w:pStyle w:val="ListParagraph"/>
        <w:numPr>
          <w:ilvl w:val="1"/>
          <w:numId w:val="11"/>
        </w:numPr>
        <w:shd w:val="clear" w:color="auto" w:fill="FFFFFF"/>
        <w:autoSpaceDE w:val="0"/>
        <w:autoSpaceDN w:val="0"/>
        <w:adjustRightInd w:val="0"/>
        <w:ind w:left="720" w:hanging="709"/>
        <w:rPr>
          <w:rStyle w:val="Strong"/>
          <w:rFonts w:ascii="Arial" w:hAnsi="Arial" w:cs="Arial"/>
          <w:bCs w:val="0"/>
          <w:sz w:val="22"/>
          <w:szCs w:val="22"/>
          <w:u w:val="single"/>
        </w:rPr>
      </w:pPr>
      <w:r>
        <w:rPr>
          <w:rStyle w:val="Strong"/>
          <w:rFonts w:ascii="Arial" w:hAnsi="Arial" w:cs="Arial"/>
          <w:b w:val="0"/>
          <w:color w:val="000000"/>
          <w:sz w:val="22"/>
          <w:szCs w:val="22"/>
          <w:u w:val="single"/>
        </w:rPr>
        <w:lastRenderedPageBreak/>
        <w:t>Recruitment and s</w:t>
      </w:r>
      <w:r w:rsidR="00096830" w:rsidRPr="00CF276B">
        <w:rPr>
          <w:rStyle w:val="Strong"/>
          <w:rFonts w:ascii="Arial" w:hAnsi="Arial" w:cs="Arial"/>
          <w:b w:val="0"/>
          <w:color w:val="000000"/>
          <w:sz w:val="22"/>
          <w:szCs w:val="22"/>
          <w:u w:val="single"/>
        </w:rPr>
        <w:t>election</w:t>
      </w:r>
      <w:r w:rsidR="00937A30">
        <w:rPr>
          <w:rStyle w:val="Strong"/>
          <w:rFonts w:ascii="Arial" w:hAnsi="Arial" w:cs="Arial"/>
          <w:b w:val="0"/>
          <w:color w:val="000000"/>
          <w:sz w:val="22"/>
          <w:szCs w:val="22"/>
          <w:u w:val="single"/>
        </w:rPr>
        <w:t xml:space="preserve"> </w:t>
      </w:r>
    </w:p>
    <w:p w:rsidR="00345D2B" w:rsidRPr="00345D2B" w:rsidRDefault="00345D2B" w:rsidP="00345D2B">
      <w:pPr>
        <w:pStyle w:val="ListParagraph"/>
        <w:rPr>
          <w:rFonts w:ascii="Arial" w:hAnsi="Arial" w:cs="Arial"/>
          <w:sz w:val="22"/>
          <w:szCs w:val="22"/>
        </w:rPr>
      </w:pPr>
    </w:p>
    <w:p w:rsidR="00345D2B" w:rsidRPr="00345D2B" w:rsidRDefault="00C31E23"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345D2B">
        <w:rPr>
          <w:rFonts w:ascii="Arial" w:hAnsi="Arial" w:cs="Arial"/>
          <w:sz w:val="22"/>
          <w:szCs w:val="22"/>
        </w:rPr>
        <w:t xml:space="preserve">The </w:t>
      </w:r>
      <w:r w:rsidR="000200DE">
        <w:rPr>
          <w:rFonts w:ascii="Arial" w:hAnsi="Arial" w:cs="Arial"/>
          <w:sz w:val="22"/>
          <w:szCs w:val="22"/>
        </w:rPr>
        <w:t>c</w:t>
      </w:r>
      <w:r w:rsidRPr="00345D2B">
        <w:rPr>
          <w:rFonts w:ascii="Arial" w:hAnsi="Arial" w:cs="Arial"/>
          <w:sz w:val="22"/>
          <w:szCs w:val="22"/>
        </w:rPr>
        <w:t>ouncil is committed to applying its equality policy at all stages of recruitment and selection. Short listing, interviewing and selection will always be carried out without regard to gender, gender reassignment, sexual orientation, marital or c</w:t>
      </w:r>
      <w:r w:rsidR="004F42D5">
        <w:rPr>
          <w:rFonts w:ascii="Arial" w:hAnsi="Arial" w:cs="Arial"/>
          <w:sz w:val="22"/>
          <w:szCs w:val="22"/>
        </w:rPr>
        <w:t xml:space="preserve">ivil partnership status, </w:t>
      </w:r>
      <w:r w:rsidRPr="00345D2B">
        <w:rPr>
          <w:rFonts w:ascii="Arial" w:hAnsi="Arial" w:cs="Arial"/>
          <w:sz w:val="22"/>
          <w:szCs w:val="22"/>
        </w:rPr>
        <w:t>race, nationality, ethnic or national origins, religion or belief, age, disability, pregnancy or maternity leave or trade union membership.</w:t>
      </w:r>
    </w:p>
    <w:p w:rsidR="00345D2B" w:rsidRPr="00345D2B" w:rsidRDefault="00345D2B" w:rsidP="00345D2B">
      <w:pPr>
        <w:pStyle w:val="ListParagraph"/>
        <w:rPr>
          <w:rFonts w:ascii="Arial" w:hAnsi="Arial" w:cs="Arial"/>
          <w:sz w:val="22"/>
          <w:szCs w:val="22"/>
        </w:rPr>
      </w:pPr>
    </w:p>
    <w:p w:rsidR="00345D2B" w:rsidRPr="00345D2B" w:rsidRDefault="00C31E23"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345D2B">
        <w:rPr>
          <w:rFonts w:ascii="Arial" w:hAnsi="Arial" w:cs="Arial"/>
          <w:sz w:val="22"/>
          <w:szCs w:val="22"/>
        </w:rPr>
        <w:t>Where a service has identified underrepresentation of a particular group with protected characteristics, the advert may include a statement to encourage applicants from such a specified group(s).</w:t>
      </w:r>
    </w:p>
    <w:p w:rsidR="00345D2B" w:rsidRPr="00345D2B" w:rsidRDefault="00345D2B" w:rsidP="00345D2B">
      <w:pPr>
        <w:pStyle w:val="ListParagraph"/>
        <w:rPr>
          <w:rFonts w:ascii="Arial" w:hAnsi="Arial" w:cs="Arial"/>
          <w:sz w:val="22"/>
          <w:szCs w:val="22"/>
          <w:u w:val="single"/>
        </w:rPr>
      </w:pPr>
    </w:p>
    <w:p w:rsidR="00345D2B" w:rsidRPr="00345D2B" w:rsidRDefault="00C31E23"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345D2B">
        <w:rPr>
          <w:rFonts w:ascii="Arial" w:hAnsi="Arial" w:cs="Arial"/>
          <w:sz w:val="22"/>
          <w:szCs w:val="22"/>
          <w:u w:val="single"/>
        </w:rPr>
        <w:t>All</w:t>
      </w:r>
      <w:r w:rsidRPr="00345D2B">
        <w:rPr>
          <w:rFonts w:ascii="Arial" w:hAnsi="Arial" w:cs="Arial"/>
          <w:sz w:val="22"/>
          <w:szCs w:val="22"/>
        </w:rPr>
        <w:t xml:space="preserve"> disabled applicants who meet the minimum requirements of the job as set out in the job description and employee specification will be guaranteed an interview.  Reasonable adjustments to the recruitment process will be made to ensure that no applicant is disadvantaged because of his/her disability.</w:t>
      </w:r>
    </w:p>
    <w:p w:rsidR="00345D2B" w:rsidRDefault="00345D2B" w:rsidP="00345D2B">
      <w:pPr>
        <w:pStyle w:val="ListParagraph"/>
        <w:rPr>
          <w:rStyle w:val="Strong"/>
          <w:rFonts w:ascii="Arial" w:hAnsi="Arial" w:cs="Arial"/>
          <w:b w:val="0"/>
          <w:color w:val="000000"/>
          <w:sz w:val="22"/>
          <w:szCs w:val="22"/>
          <w:u w:val="single"/>
        </w:rPr>
      </w:pPr>
    </w:p>
    <w:p w:rsidR="00345D2B" w:rsidRPr="00345D2B" w:rsidRDefault="00355A53"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Style w:val="Strong"/>
          <w:rFonts w:ascii="Arial" w:hAnsi="Arial" w:cs="Arial"/>
          <w:bCs w:val="0"/>
          <w:sz w:val="22"/>
          <w:szCs w:val="22"/>
          <w:u w:val="single"/>
        </w:rPr>
      </w:pPr>
      <w:r w:rsidRPr="00345D2B">
        <w:rPr>
          <w:rStyle w:val="Strong"/>
          <w:rFonts w:ascii="Arial" w:hAnsi="Arial" w:cs="Arial"/>
          <w:b w:val="0"/>
          <w:color w:val="000000"/>
          <w:sz w:val="22"/>
          <w:szCs w:val="22"/>
          <w:u w:val="single"/>
        </w:rPr>
        <w:t>Learn</w:t>
      </w:r>
      <w:r w:rsidR="00096830" w:rsidRPr="00345D2B">
        <w:rPr>
          <w:rStyle w:val="Strong"/>
          <w:rFonts w:ascii="Arial" w:hAnsi="Arial" w:cs="Arial"/>
          <w:b w:val="0"/>
          <w:color w:val="000000"/>
          <w:sz w:val="22"/>
          <w:szCs w:val="22"/>
          <w:u w:val="single"/>
        </w:rPr>
        <w:t xml:space="preserve">ing and </w:t>
      </w:r>
      <w:r w:rsidR="000200DE">
        <w:rPr>
          <w:rStyle w:val="Strong"/>
          <w:rFonts w:ascii="Arial" w:hAnsi="Arial" w:cs="Arial"/>
          <w:b w:val="0"/>
          <w:color w:val="000000"/>
          <w:sz w:val="22"/>
          <w:szCs w:val="22"/>
          <w:u w:val="single"/>
        </w:rPr>
        <w:t>d</w:t>
      </w:r>
      <w:r w:rsidR="00096830" w:rsidRPr="00345D2B">
        <w:rPr>
          <w:rStyle w:val="Strong"/>
          <w:rFonts w:ascii="Arial" w:hAnsi="Arial" w:cs="Arial"/>
          <w:b w:val="0"/>
          <w:color w:val="000000"/>
          <w:sz w:val="22"/>
          <w:szCs w:val="22"/>
          <w:u w:val="single"/>
        </w:rPr>
        <w:t>evelopment</w:t>
      </w:r>
      <w:r w:rsidR="00610368" w:rsidRPr="00345D2B">
        <w:rPr>
          <w:rStyle w:val="Strong"/>
          <w:rFonts w:ascii="Arial" w:hAnsi="Arial" w:cs="Arial"/>
          <w:b w:val="0"/>
          <w:color w:val="000000"/>
          <w:sz w:val="22"/>
          <w:szCs w:val="22"/>
          <w:u w:val="single"/>
        </w:rPr>
        <w:t xml:space="preserve"> </w:t>
      </w:r>
    </w:p>
    <w:p w:rsidR="00345D2B" w:rsidRPr="00345D2B" w:rsidRDefault="00345D2B" w:rsidP="00345D2B">
      <w:pPr>
        <w:pStyle w:val="ListParagraph"/>
        <w:rPr>
          <w:rFonts w:ascii="Arial" w:hAnsi="Arial" w:cs="Arial"/>
          <w:color w:val="000000"/>
          <w:sz w:val="22"/>
          <w:szCs w:val="22"/>
        </w:rPr>
      </w:pPr>
    </w:p>
    <w:p w:rsidR="00345D2B" w:rsidRPr="00345D2B" w:rsidRDefault="002B094F"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345D2B">
        <w:rPr>
          <w:rFonts w:ascii="Arial" w:hAnsi="Arial" w:cs="Arial"/>
          <w:color w:val="000000"/>
          <w:sz w:val="22"/>
          <w:szCs w:val="22"/>
        </w:rPr>
        <w:t xml:space="preserve">Development and </w:t>
      </w:r>
      <w:r w:rsidR="000200DE">
        <w:rPr>
          <w:rFonts w:ascii="Arial" w:hAnsi="Arial" w:cs="Arial"/>
          <w:color w:val="000000"/>
          <w:sz w:val="22"/>
          <w:szCs w:val="22"/>
        </w:rPr>
        <w:t>t</w:t>
      </w:r>
      <w:r w:rsidRPr="00345D2B">
        <w:rPr>
          <w:rFonts w:ascii="Arial" w:hAnsi="Arial" w:cs="Arial"/>
          <w:color w:val="000000"/>
          <w:sz w:val="22"/>
          <w:szCs w:val="22"/>
        </w:rPr>
        <w:t>raining is essen</w:t>
      </w:r>
      <w:r w:rsidR="000200DE">
        <w:rPr>
          <w:rFonts w:ascii="Arial" w:hAnsi="Arial" w:cs="Arial"/>
          <w:color w:val="000000"/>
          <w:sz w:val="22"/>
          <w:szCs w:val="22"/>
        </w:rPr>
        <w:t>tial to the achievement of the c</w:t>
      </w:r>
      <w:r w:rsidRPr="00345D2B">
        <w:rPr>
          <w:rFonts w:ascii="Arial" w:hAnsi="Arial" w:cs="Arial"/>
          <w:color w:val="000000"/>
          <w:sz w:val="22"/>
          <w:szCs w:val="22"/>
        </w:rPr>
        <w:t xml:space="preserve">ouncil's core values. Exeter City Council will treat its employees fairly and offer them the appropriate training and development, to not only help them do their current jobs but also help them develop further within the area of work that they do. </w:t>
      </w:r>
    </w:p>
    <w:p w:rsidR="00345D2B" w:rsidRPr="00345D2B" w:rsidRDefault="00345D2B" w:rsidP="00345D2B">
      <w:pPr>
        <w:pStyle w:val="ListParagraph"/>
        <w:rPr>
          <w:rFonts w:ascii="Arial" w:hAnsi="Arial" w:cs="Arial"/>
          <w:color w:val="000000"/>
          <w:sz w:val="22"/>
          <w:szCs w:val="22"/>
        </w:rPr>
      </w:pPr>
    </w:p>
    <w:p w:rsidR="00345D2B" w:rsidRPr="00345D2B" w:rsidRDefault="002B094F"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345D2B">
        <w:rPr>
          <w:rFonts w:ascii="Arial" w:hAnsi="Arial" w:cs="Arial"/>
          <w:color w:val="000000"/>
          <w:sz w:val="22"/>
          <w:szCs w:val="22"/>
        </w:rPr>
        <w:t>Any training highlighted on an employee's Growth &amp; Development Review Form will be logged onto the Service Learning &amp; Development Plan.</w:t>
      </w:r>
    </w:p>
    <w:p w:rsidR="00345D2B" w:rsidRPr="00345D2B" w:rsidRDefault="00345D2B" w:rsidP="00345D2B">
      <w:pPr>
        <w:pStyle w:val="ListParagraph"/>
        <w:rPr>
          <w:rFonts w:ascii="Arial" w:hAnsi="Arial" w:cs="Arial"/>
          <w:i/>
          <w:color w:val="000000"/>
          <w:sz w:val="22"/>
          <w:szCs w:val="22"/>
          <w:highlight w:val="yellow"/>
        </w:rPr>
      </w:pPr>
    </w:p>
    <w:p w:rsidR="00345D2B" w:rsidRPr="00345D2B" w:rsidRDefault="003D59F3"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345D2B">
        <w:rPr>
          <w:rFonts w:ascii="Arial" w:hAnsi="Arial" w:cs="Arial"/>
          <w:color w:val="000000"/>
          <w:sz w:val="22"/>
          <w:szCs w:val="22"/>
        </w:rPr>
        <w:t>Positive action may be taken in providing t</w:t>
      </w:r>
      <w:r w:rsidR="00392DD5">
        <w:rPr>
          <w:rFonts w:ascii="Arial" w:hAnsi="Arial" w:cs="Arial"/>
          <w:color w:val="000000"/>
          <w:sz w:val="22"/>
          <w:szCs w:val="22"/>
        </w:rPr>
        <w:t xml:space="preserve">raining and development to </w:t>
      </w:r>
      <w:r w:rsidRPr="00345D2B">
        <w:rPr>
          <w:rFonts w:ascii="Arial" w:hAnsi="Arial" w:cs="Arial"/>
          <w:color w:val="000000"/>
          <w:sz w:val="22"/>
          <w:szCs w:val="22"/>
        </w:rPr>
        <w:t>minority group</w:t>
      </w:r>
      <w:r w:rsidR="00392DD5">
        <w:rPr>
          <w:rFonts w:ascii="Arial" w:hAnsi="Arial" w:cs="Arial"/>
          <w:color w:val="000000"/>
          <w:sz w:val="22"/>
          <w:szCs w:val="22"/>
        </w:rPr>
        <w:t>s</w:t>
      </w:r>
      <w:r w:rsidRPr="00345D2B">
        <w:rPr>
          <w:rFonts w:ascii="Arial" w:hAnsi="Arial" w:cs="Arial"/>
          <w:color w:val="000000"/>
          <w:sz w:val="22"/>
          <w:szCs w:val="22"/>
        </w:rPr>
        <w:t xml:space="preserve"> to ensure that members of the group have equal access to training and development and promotion opportunities. </w:t>
      </w:r>
    </w:p>
    <w:p w:rsidR="00345D2B" w:rsidRPr="00345D2B" w:rsidRDefault="00345D2B" w:rsidP="00345D2B">
      <w:pPr>
        <w:pStyle w:val="ListParagraph"/>
        <w:rPr>
          <w:rFonts w:ascii="Arial" w:hAnsi="Arial" w:cs="Arial"/>
          <w:color w:val="000000"/>
          <w:sz w:val="22"/>
          <w:szCs w:val="22"/>
        </w:rPr>
      </w:pPr>
    </w:p>
    <w:p w:rsidR="00345D2B" w:rsidRPr="00345D2B" w:rsidRDefault="003D59F3"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345D2B">
        <w:rPr>
          <w:rFonts w:ascii="Arial" w:hAnsi="Arial" w:cs="Arial"/>
          <w:color w:val="000000"/>
          <w:sz w:val="22"/>
          <w:szCs w:val="22"/>
        </w:rPr>
        <w:t xml:space="preserve">Employees will not be denied access to training and development on </w:t>
      </w:r>
      <w:r w:rsidR="002B094F" w:rsidRPr="00345D2B">
        <w:rPr>
          <w:rFonts w:ascii="Arial" w:hAnsi="Arial" w:cs="Arial"/>
          <w:color w:val="000000"/>
          <w:sz w:val="22"/>
          <w:szCs w:val="22"/>
        </w:rPr>
        <w:t xml:space="preserve">any </w:t>
      </w:r>
      <w:r w:rsidRPr="00345D2B">
        <w:rPr>
          <w:rFonts w:ascii="Arial" w:hAnsi="Arial" w:cs="Arial"/>
          <w:color w:val="000000"/>
          <w:sz w:val="22"/>
          <w:szCs w:val="22"/>
        </w:rPr>
        <w:t xml:space="preserve">basis </w:t>
      </w:r>
      <w:r w:rsidR="002B094F" w:rsidRPr="00345D2B">
        <w:rPr>
          <w:rFonts w:ascii="Arial" w:hAnsi="Arial" w:cs="Arial"/>
          <w:color w:val="000000"/>
          <w:sz w:val="22"/>
          <w:szCs w:val="22"/>
        </w:rPr>
        <w:t xml:space="preserve">and in particular any reason associated with a protected characteristic. </w:t>
      </w:r>
    </w:p>
    <w:p w:rsidR="00345D2B" w:rsidRPr="00345D2B" w:rsidRDefault="00345D2B" w:rsidP="00345D2B">
      <w:pPr>
        <w:pStyle w:val="ListParagraph"/>
        <w:rPr>
          <w:rFonts w:ascii="Arial" w:hAnsi="Arial" w:cs="Arial"/>
          <w:b/>
          <w:sz w:val="22"/>
          <w:szCs w:val="22"/>
          <w:u w:val="single"/>
        </w:rPr>
      </w:pPr>
    </w:p>
    <w:p w:rsidR="003E6968" w:rsidRDefault="000200DE" w:rsidP="003E6968">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sz w:val="22"/>
          <w:szCs w:val="22"/>
          <w:u w:val="single"/>
        </w:rPr>
      </w:pPr>
      <w:r>
        <w:rPr>
          <w:rFonts w:ascii="Arial" w:hAnsi="Arial" w:cs="Arial"/>
          <w:sz w:val="22"/>
          <w:szCs w:val="22"/>
          <w:u w:val="single"/>
        </w:rPr>
        <w:t>Flexible w</w:t>
      </w:r>
      <w:r w:rsidR="003E6968" w:rsidRPr="003E6968">
        <w:rPr>
          <w:rFonts w:ascii="Arial" w:hAnsi="Arial" w:cs="Arial"/>
          <w:sz w:val="22"/>
          <w:szCs w:val="22"/>
          <w:u w:val="single"/>
        </w:rPr>
        <w:t>orking</w:t>
      </w:r>
    </w:p>
    <w:p w:rsidR="003E6968" w:rsidRPr="003E6968" w:rsidRDefault="003E6968" w:rsidP="003E6968">
      <w:pPr>
        <w:pStyle w:val="ListParagraph"/>
        <w:rPr>
          <w:rStyle w:val="Strong"/>
          <w:rFonts w:ascii="Arial" w:hAnsi="Arial" w:cs="Arial"/>
          <w:b w:val="0"/>
          <w:bCs w:val="0"/>
          <w:sz w:val="22"/>
          <w:szCs w:val="22"/>
          <w:u w:val="single"/>
        </w:rPr>
      </w:pPr>
    </w:p>
    <w:p w:rsidR="00486FE3" w:rsidRPr="003E6968" w:rsidRDefault="00486FE3" w:rsidP="00486FE3">
      <w:pPr>
        <w:pStyle w:val="ListParagraph"/>
        <w:numPr>
          <w:ilvl w:val="1"/>
          <w:numId w:val="11"/>
        </w:numPr>
        <w:shd w:val="clear" w:color="auto" w:fill="FFFFFF"/>
        <w:autoSpaceDE w:val="0"/>
        <w:autoSpaceDN w:val="0"/>
        <w:adjustRightInd w:val="0"/>
        <w:ind w:left="720" w:hanging="709"/>
        <w:rPr>
          <w:rFonts w:ascii="Arial" w:hAnsi="Arial" w:cs="Arial"/>
          <w:sz w:val="22"/>
          <w:szCs w:val="22"/>
        </w:rPr>
      </w:pPr>
      <w:r w:rsidRPr="003E6968">
        <w:rPr>
          <w:rFonts w:ascii="Arial" w:hAnsi="Arial" w:cs="Arial"/>
          <w:sz w:val="22"/>
          <w:szCs w:val="22"/>
        </w:rPr>
        <w:t xml:space="preserve">The council believes that flexible working can increase employee motivation, promote work-life balance, reduce employee stress and improve performance and productivity and support equality. </w:t>
      </w:r>
    </w:p>
    <w:p w:rsidR="003E6968" w:rsidRDefault="003E6968" w:rsidP="003E6968">
      <w:pPr>
        <w:pStyle w:val="NormalWeb"/>
        <w:spacing w:before="0" w:beforeAutospacing="0" w:after="0" w:afterAutospacing="0"/>
        <w:ind w:left="11"/>
        <w:rPr>
          <w:rFonts w:ascii="Arial" w:hAnsi="Arial" w:cs="Arial"/>
          <w:sz w:val="22"/>
          <w:szCs w:val="22"/>
        </w:rPr>
      </w:pPr>
    </w:p>
    <w:p w:rsidR="00486FE3" w:rsidRDefault="004F42D5" w:rsidP="003E6968">
      <w:pPr>
        <w:pStyle w:val="NormalWeb"/>
        <w:spacing w:before="0" w:beforeAutospacing="0" w:after="0" w:afterAutospacing="0"/>
        <w:ind w:left="720" w:hanging="720"/>
        <w:rPr>
          <w:rFonts w:ascii="Arial" w:hAnsi="Arial" w:cs="Arial"/>
          <w:sz w:val="22"/>
          <w:szCs w:val="22"/>
        </w:rPr>
      </w:pPr>
      <w:r>
        <w:rPr>
          <w:rFonts w:ascii="Arial" w:hAnsi="Arial" w:cs="Arial"/>
          <w:sz w:val="22"/>
          <w:szCs w:val="22"/>
        </w:rPr>
        <w:t>7.27</w:t>
      </w:r>
      <w:r w:rsidR="003E6968">
        <w:rPr>
          <w:rFonts w:ascii="Arial" w:hAnsi="Arial" w:cs="Arial"/>
          <w:sz w:val="22"/>
          <w:szCs w:val="22"/>
        </w:rPr>
        <w:tab/>
      </w:r>
      <w:r w:rsidR="00486FE3">
        <w:rPr>
          <w:rFonts w:ascii="Arial" w:hAnsi="Arial" w:cs="Arial"/>
          <w:sz w:val="22"/>
          <w:szCs w:val="22"/>
        </w:rPr>
        <w:t>A</w:t>
      </w:r>
      <w:r w:rsidR="00486FE3" w:rsidRPr="00171AD0">
        <w:rPr>
          <w:rFonts w:ascii="Arial" w:hAnsi="Arial" w:cs="Arial"/>
          <w:sz w:val="22"/>
          <w:szCs w:val="22"/>
        </w:rPr>
        <w:t>ll employees who have a minimum of 26 weeks' continuous service have the right to request flexible working and to have their request considered seriously by the</w:t>
      </w:r>
      <w:r w:rsidR="000200DE">
        <w:rPr>
          <w:rFonts w:ascii="Arial" w:hAnsi="Arial" w:cs="Arial"/>
          <w:sz w:val="22"/>
          <w:szCs w:val="22"/>
        </w:rPr>
        <w:t xml:space="preserve"> c</w:t>
      </w:r>
      <w:r w:rsidR="00486FE3">
        <w:rPr>
          <w:rFonts w:ascii="Arial" w:hAnsi="Arial" w:cs="Arial"/>
          <w:sz w:val="22"/>
          <w:szCs w:val="22"/>
        </w:rPr>
        <w:t>ouncil.</w:t>
      </w:r>
    </w:p>
    <w:p w:rsidR="003D59F3" w:rsidRPr="00193B23" w:rsidRDefault="004F42D5" w:rsidP="00526B2E">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7.28</w:t>
      </w:r>
      <w:r w:rsidR="003E6968">
        <w:rPr>
          <w:rFonts w:ascii="Arial" w:hAnsi="Arial" w:cs="Arial"/>
          <w:color w:val="000000"/>
          <w:sz w:val="22"/>
          <w:szCs w:val="22"/>
        </w:rPr>
        <w:tab/>
      </w:r>
      <w:r w:rsidR="000200DE">
        <w:rPr>
          <w:rFonts w:ascii="Arial" w:hAnsi="Arial" w:cs="Arial"/>
          <w:color w:val="000000"/>
          <w:sz w:val="22"/>
          <w:szCs w:val="22"/>
        </w:rPr>
        <w:t>The c</w:t>
      </w:r>
      <w:r w:rsidR="003D59F3" w:rsidRPr="00193B23">
        <w:rPr>
          <w:rFonts w:ascii="Arial" w:hAnsi="Arial" w:cs="Arial"/>
          <w:color w:val="000000"/>
          <w:sz w:val="22"/>
          <w:szCs w:val="22"/>
        </w:rPr>
        <w:t xml:space="preserve">ouncil's flexible working arrangements may take account of religious requirements. Although there is no entitlement for a person to work particular days or hours because of religious commitments, any requests to do so will be </w:t>
      </w:r>
      <w:r w:rsidR="00843032">
        <w:rPr>
          <w:rFonts w:ascii="Arial" w:hAnsi="Arial" w:cs="Arial"/>
          <w:color w:val="000000"/>
          <w:sz w:val="22"/>
          <w:szCs w:val="22"/>
        </w:rPr>
        <w:t xml:space="preserve">considered </w:t>
      </w:r>
      <w:r w:rsidR="003D59F3" w:rsidRPr="00193B23">
        <w:rPr>
          <w:rFonts w:ascii="Arial" w:hAnsi="Arial" w:cs="Arial"/>
          <w:color w:val="000000"/>
          <w:sz w:val="22"/>
          <w:szCs w:val="22"/>
        </w:rPr>
        <w:t>positively</w:t>
      </w:r>
      <w:r w:rsidR="00843032">
        <w:rPr>
          <w:rFonts w:ascii="Arial" w:hAnsi="Arial" w:cs="Arial"/>
          <w:color w:val="000000"/>
          <w:sz w:val="22"/>
          <w:szCs w:val="22"/>
        </w:rPr>
        <w:t xml:space="preserve"> and balanced with the needs of the service</w:t>
      </w:r>
      <w:r w:rsidR="003D59F3" w:rsidRPr="00193B23">
        <w:rPr>
          <w:rFonts w:ascii="Arial" w:hAnsi="Arial" w:cs="Arial"/>
          <w:color w:val="000000"/>
          <w:sz w:val="22"/>
          <w:szCs w:val="22"/>
        </w:rPr>
        <w:t xml:space="preserve">. Religious requirements for certain dress codes will also be </w:t>
      </w:r>
      <w:r w:rsidR="00843032">
        <w:rPr>
          <w:rFonts w:ascii="Arial" w:hAnsi="Arial" w:cs="Arial"/>
          <w:color w:val="000000"/>
          <w:sz w:val="22"/>
          <w:szCs w:val="22"/>
        </w:rPr>
        <w:t xml:space="preserve">considered </w:t>
      </w:r>
      <w:r w:rsidR="003D59F3" w:rsidRPr="00193B23">
        <w:rPr>
          <w:rFonts w:ascii="Arial" w:hAnsi="Arial" w:cs="Arial"/>
          <w:color w:val="000000"/>
          <w:sz w:val="22"/>
          <w:szCs w:val="22"/>
        </w:rPr>
        <w:t>positively</w:t>
      </w:r>
      <w:r w:rsidR="00486FE3">
        <w:rPr>
          <w:rFonts w:ascii="Arial" w:hAnsi="Arial" w:cs="Arial"/>
          <w:color w:val="000000"/>
          <w:sz w:val="22"/>
          <w:szCs w:val="22"/>
        </w:rPr>
        <w:t xml:space="preserve"> and balanced with the requirements to wear a corporate uniform or Personal Protective Equipment</w:t>
      </w:r>
      <w:r w:rsidR="003D59F3" w:rsidRPr="00193B23">
        <w:rPr>
          <w:rFonts w:ascii="Arial" w:hAnsi="Arial" w:cs="Arial"/>
          <w:color w:val="000000"/>
          <w:sz w:val="22"/>
          <w:szCs w:val="22"/>
        </w:rPr>
        <w:t xml:space="preserve">. </w:t>
      </w:r>
    </w:p>
    <w:p w:rsidR="00096830" w:rsidRPr="00CF276B" w:rsidRDefault="004F42D5" w:rsidP="004F42D5">
      <w:pPr>
        <w:pStyle w:val="NormalWeb"/>
        <w:shd w:val="clear" w:color="auto" w:fill="FFFFFF"/>
        <w:rPr>
          <w:rFonts w:ascii="Arial" w:hAnsi="Arial" w:cs="Arial"/>
          <w:b/>
          <w:color w:val="000000"/>
          <w:sz w:val="22"/>
          <w:szCs w:val="22"/>
          <w:u w:val="single"/>
        </w:rPr>
      </w:pPr>
      <w:r w:rsidRPr="004F42D5">
        <w:rPr>
          <w:rStyle w:val="Strong"/>
          <w:rFonts w:ascii="Arial" w:hAnsi="Arial" w:cs="Arial"/>
          <w:b w:val="0"/>
          <w:color w:val="000000"/>
          <w:sz w:val="22"/>
          <w:szCs w:val="22"/>
        </w:rPr>
        <w:t>7.29</w:t>
      </w:r>
      <w:r w:rsidRPr="004F42D5">
        <w:rPr>
          <w:rStyle w:val="Strong"/>
          <w:rFonts w:ascii="Arial" w:hAnsi="Arial" w:cs="Arial"/>
          <w:b w:val="0"/>
          <w:color w:val="000000"/>
          <w:sz w:val="22"/>
          <w:szCs w:val="22"/>
        </w:rPr>
        <w:tab/>
      </w:r>
      <w:r w:rsidR="00096830" w:rsidRPr="00CF276B">
        <w:rPr>
          <w:rStyle w:val="Strong"/>
          <w:rFonts w:ascii="Arial" w:hAnsi="Arial" w:cs="Arial"/>
          <w:b w:val="0"/>
          <w:color w:val="000000"/>
          <w:sz w:val="22"/>
          <w:szCs w:val="22"/>
          <w:u w:val="single"/>
        </w:rPr>
        <w:t xml:space="preserve">Assisting </w:t>
      </w:r>
      <w:r w:rsidR="000200DE">
        <w:rPr>
          <w:rStyle w:val="Strong"/>
          <w:rFonts w:ascii="Arial" w:hAnsi="Arial" w:cs="Arial"/>
          <w:b w:val="0"/>
          <w:color w:val="000000"/>
          <w:sz w:val="22"/>
          <w:szCs w:val="22"/>
          <w:u w:val="single"/>
        </w:rPr>
        <w:t>e</w:t>
      </w:r>
      <w:r w:rsidR="00096830" w:rsidRPr="00CF276B">
        <w:rPr>
          <w:rStyle w:val="Strong"/>
          <w:rFonts w:ascii="Arial" w:hAnsi="Arial" w:cs="Arial"/>
          <w:b w:val="0"/>
          <w:color w:val="000000"/>
          <w:sz w:val="22"/>
          <w:szCs w:val="22"/>
          <w:u w:val="single"/>
        </w:rPr>
        <w:t>mployees who are disabled or who become disabled</w:t>
      </w:r>
    </w:p>
    <w:p w:rsidR="00096830" w:rsidRPr="00193B23" w:rsidRDefault="004F42D5" w:rsidP="00526B2E">
      <w:pPr>
        <w:shd w:val="clear" w:color="auto" w:fill="FFFFFF"/>
        <w:spacing w:before="100" w:beforeAutospacing="1" w:after="100" w:afterAutospacing="1"/>
        <w:ind w:left="720" w:hanging="720"/>
        <w:rPr>
          <w:rFonts w:ascii="Arial" w:hAnsi="Arial" w:cs="Arial"/>
          <w:color w:val="000000"/>
          <w:sz w:val="22"/>
          <w:szCs w:val="22"/>
        </w:rPr>
      </w:pPr>
      <w:r>
        <w:rPr>
          <w:rFonts w:ascii="Arial" w:hAnsi="Arial" w:cs="Arial"/>
          <w:color w:val="000000"/>
          <w:sz w:val="22"/>
          <w:szCs w:val="22"/>
        </w:rPr>
        <w:t>7.30</w:t>
      </w:r>
      <w:r w:rsidR="003E6968">
        <w:rPr>
          <w:rFonts w:ascii="Arial" w:hAnsi="Arial" w:cs="Arial"/>
          <w:color w:val="000000"/>
          <w:sz w:val="22"/>
          <w:szCs w:val="22"/>
        </w:rPr>
        <w:tab/>
      </w:r>
      <w:r w:rsidR="0038419F">
        <w:rPr>
          <w:rFonts w:ascii="Arial" w:hAnsi="Arial" w:cs="Arial"/>
          <w:color w:val="000000"/>
          <w:sz w:val="22"/>
          <w:szCs w:val="22"/>
        </w:rPr>
        <w:t xml:space="preserve">The council will seek and consider advice with regard to </w:t>
      </w:r>
      <w:r w:rsidR="00096830" w:rsidRPr="00193B23">
        <w:rPr>
          <w:rFonts w:ascii="Arial" w:hAnsi="Arial" w:cs="Arial"/>
          <w:color w:val="000000"/>
          <w:sz w:val="22"/>
          <w:szCs w:val="22"/>
        </w:rPr>
        <w:t xml:space="preserve">reasonable adjustments to </w:t>
      </w:r>
      <w:r w:rsidR="00A94B83">
        <w:rPr>
          <w:rFonts w:ascii="Arial" w:hAnsi="Arial" w:cs="Arial"/>
          <w:color w:val="000000"/>
          <w:sz w:val="22"/>
          <w:szCs w:val="22"/>
        </w:rPr>
        <w:t xml:space="preserve">working arrangements, </w:t>
      </w:r>
      <w:r w:rsidR="00096830" w:rsidRPr="00193B23">
        <w:rPr>
          <w:rFonts w:ascii="Arial" w:hAnsi="Arial" w:cs="Arial"/>
          <w:color w:val="000000"/>
          <w:sz w:val="22"/>
          <w:szCs w:val="22"/>
        </w:rPr>
        <w:t>equipment, furniture etc to assist employees who are disabled or who, in the course of th</w:t>
      </w:r>
      <w:r w:rsidR="00AE7F43" w:rsidRPr="00193B23">
        <w:rPr>
          <w:rFonts w:ascii="Arial" w:hAnsi="Arial" w:cs="Arial"/>
          <w:color w:val="000000"/>
          <w:sz w:val="22"/>
          <w:szCs w:val="22"/>
        </w:rPr>
        <w:t>eir employment, become disabled.</w:t>
      </w:r>
    </w:p>
    <w:p w:rsidR="00C3646F" w:rsidRDefault="004F42D5" w:rsidP="00C3646F">
      <w:pPr>
        <w:shd w:val="clear" w:color="auto" w:fill="FFFFFF"/>
        <w:spacing w:before="100" w:beforeAutospacing="1" w:after="100" w:afterAutospacing="1"/>
        <w:ind w:left="720" w:hanging="720"/>
        <w:rPr>
          <w:rFonts w:ascii="Arial" w:hAnsi="Arial" w:cs="Arial"/>
          <w:color w:val="000000"/>
          <w:sz w:val="22"/>
          <w:szCs w:val="22"/>
        </w:rPr>
      </w:pPr>
      <w:r>
        <w:rPr>
          <w:rFonts w:ascii="Arial" w:hAnsi="Arial" w:cs="Arial"/>
          <w:color w:val="000000"/>
          <w:sz w:val="22"/>
          <w:szCs w:val="22"/>
        </w:rPr>
        <w:lastRenderedPageBreak/>
        <w:t>7.31</w:t>
      </w:r>
      <w:r w:rsidR="003E6968">
        <w:rPr>
          <w:rFonts w:ascii="Arial" w:hAnsi="Arial" w:cs="Arial"/>
          <w:color w:val="000000"/>
          <w:sz w:val="22"/>
          <w:szCs w:val="22"/>
        </w:rPr>
        <w:tab/>
      </w:r>
      <w:r w:rsidR="00096830" w:rsidRPr="00193B23">
        <w:rPr>
          <w:rFonts w:ascii="Arial" w:hAnsi="Arial" w:cs="Arial"/>
          <w:color w:val="000000"/>
          <w:sz w:val="22"/>
          <w:szCs w:val="22"/>
        </w:rPr>
        <w:t>Employees who become disabled will be given opportunities to train within their present job to continue with that job or to re-train and be re-deployed to a job more suitable to their</w:t>
      </w:r>
      <w:r w:rsidR="003E6968">
        <w:rPr>
          <w:rFonts w:ascii="Arial" w:hAnsi="Arial" w:cs="Arial"/>
          <w:color w:val="000000"/>
          <w:sz w:val="22"/>
          <w:szCs w:val="22"/>
        </w:rPr>
        <w:t xml:space="preserve"> level of abilities.</w:t>
      </w:r>
    </w:p>
    <w:p w:rsidR="00974739" w:rsidRPr="00C3646F" w:rsidRDefault="004F42D5" w:rsidP="00600D3D">
      <w:pPr>
        <w:shd w:val="clear" w:color="auto" w:fill="FFFFFF"/>
        <w:spacing w:before="100" w:beforeAutospacing="1" w:after="100" w:afterAutospacing="1"/>
        <w:rPr>
          <w:rFonts w:ascii="Arial" w:hAnsi="Arial" w:cs="Arial"/>
          <w:color w:val="000000"/>
          <w:sz w:val="22"/>
          <w:szCs w:val="22"/>
        </w:rPr>
      </w:pPr>
      <w:r>
        <w:rPr>
          <w:rFonts w:ascii="Arial" w:hAnsi="Arial" w:cs="Arial"/>
          <w:sz w:val="22"/>
          <w:szCs w:val="22"/>
        </w:rPr>
        <w:t>7.32</w:t>
      </w:r>
      <w:r w:rsidR="003E6968">
        <w:rPr>
          <w:rFonts w:ascii="Arial" w:hAnsi="Arial" w:cs="Arial"/>
          <w:sz w:val="22"/>
          <w:szCs w:val="22"/>
        </w:rPr>
        <w:tab/>
      </w:r>
      <w:r w:rsidR="00CD7AC0" w:rsidRPr="00CF276B">
        <w:rPr>
          <w:rFonts w:ascii="Arial" w:hAnsi="Arial" w:cs="Arial"/>
          <w:sz w:val="22"/>
          <w:szCs w:val="22"/>
          <w:u w:val="single"/>
        </w:rPr>
        <w:t>Equality</w:t>
      </w:r>
      <w:r w:rsidR="000200DE">
        <w:rPr>
          <w:rFonts w:ascii="Arial" w:hAnsi="Arial" w:cs="Arial"/>
          <w:sz w:val="22"/>
          <w:szCs w:val="22"/>
          <w:u w:val="single"/>
        </w:rPr>
        <w:t xml:space="preserve"> m</w:t>
      </w:r>
      <w:r w:rsidR="00974739" w:rsidRPr="00CF276B">
        <w:rPr>
          <w:rFonts w:ascii="Arial" w:hAnsi="Arial" w:cs="Arial"/>
          <w:sz w:val="22"/>
          <w:szCs w:val="22"/>
          <w:u w:val="single"/>
        </w:rPr>
        <w:t>onitoring</w:t>
      </w:r>
    </w:p>
    <w:p w:rsidR="00CD7AC0" w:rsidRPr="00193B23" w:rsidRDefault="004F42D5" w:rsidP="00526B2E">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7.33</w:t>
      </w:r>
      <w:r w:rsidR="003E6968">
        <w:rPr>
          <w:rFonts w:ascii="Arial" w:hAnsi="Arial" w:cs="Arial"/>
          <w:color w:val="000000"/>
          <w:sz w:val="22"/>
          <w:szCs w:val="22"/>
        </w:rPr>
        <w:tab/>
      </w:r>
      <w:r w:rsidR="00CD7AC0" w:rsidRPr="00193B23">
        <w:rPr>
          <w:rFonts w:ascii="Arial" w:hAnsi="Arial" w:cs="Arial"/>
          <w:color w:val="000000"/>
          <w:sz w:val="22"/>
          <w:szCs w:val="22"/>
        </w:rPr>
        <w:t>The Council recognises that equality monitoring of service delivery is essential for effective planning of the services that it provides.  Monitoring can tell us which groups are using services and how satisfied they are with them.  This data</w:t>
      </w:r>
      <w:r w:rsidR="00A94B83">
        <w:rPr>
          <w:rFonts w:ascii="Arial" w:hAnsi="Arial" w:cs="Arial"/>
          <w:color w:val="000000"/>
          <w:sz w:val="22"/>
          <w:szCs w:val="22"/>
        </w:rPr>
        <w:t>, in conjunction with impact assessments</w:t>
      </w:r>
      <w:r w:rsidR="00CD7AC0" w:rsidRPr="00193B23">
        <w:rPr>
          <w:rFonts w:ascii="Arial" w:hAnsi="Arial" w:cs="Arial"/>
          <w:color w:val="000000"/>
          <w:sz w:val="22"/>
          <w:szCs w:val="22"/>
        </w:rPr>
        <w:t xml:space="preserve"> can then be used to highlight possible inequalities, investigate their underlying causes and remove any unfairness or disadvantage.</w:t>
      </w:r>
    </w:p>
    <w:p w:rsidR="00CD7AC0" w:rsidRPr="00193B23" w:rsidRDefault="004F42D5" w:rsidP="00526B2E">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7.34</w:t>
      </w:r>
      <w:r w:rsidR="003E6968">
        <w:rPr>
          <w:rFonts w:ascii="Arial" w:hAnsi="Arial" w:cs="Arial"/>
          <w:color w:val="000000"/>
          <w:sz w:val="22"/>
          <w:szCs w:val="22"/>
        </w:rPr>
        <w:tab/>
      </w:r>
      <w:r w:rsidR="00CD7AC0" w:rsidRPr="00193B23">
        <w:rPr>
          <w:rFonts w:ascii="Arial" w:hAnsi="Arial" w:cs="Arial"/>
          <w:color w:val="000000"/>
          <w:sz w:val="22"/>
          <w:szCs w:val="22"/>
        </w:rPr>
        <w:t>An Equality Monitoring Toolkit providing advice and guidance to staff is available on the intranet.</w:t>
      </w:r>
    </w:p>
    <w:p w:rsidR="00974739" w:rsidRPr="00193B23" w:rsidRDefault="004F42D5" w:rsidP="00526B2E">
      <w:pPr>
        <w:pStyle w:val="NormalWeb"/>
        <w:shd w:val="clear" w:color="auto" w:fill="FFFFFF"/>
        <w:ind w:left="720" w:hanging="720"/>
        <w:rPr>
          <w:rFonts w:ascii="Arial" w:hAnsi="Arial" w:cs="Arial"/>
          <w:color w:val="000000"/>
          <w:sz w:val="22"/>
          <w:szCs w:val="22"/>
        </w:rPr>
      </w:pPr>
      <w:r>
        <w:rPr>
          <w:rFonts w:ascii="Arial" w:hAnsi="Arial" w:cs="Arial"/>
          <w:color w:val="000000"/>
          <w:sz w:val="22"/>
          <w:szCs w:val="22"/>
        </w:rPr>
        <w:t>7.35</w:t>
      </w:r>
      <w:r w:rsidR="003E6968">
        <w:rPr>
          <w:rFonts w:ascii="Arial" w:hAnsi="Arial" w:cs="Arial"/>
          <w:color w:val="000000"/>
          <w:sz w:val="22"/>
          <w:szCs w:val="22"/>
        </w:rPr>
        <w:tab/>
      </w:r>
      <w:r w:rsidR="000200DE">
        <w:rPr>
          <w:rFonts w:ascii="Arial" w:hAnsi="Arial" w:cs="Arial"/>
          <w:color w:val="000000"/>
          <w:sz w:val="22"/>
          <w:szCs w:val="22"/>
        </w:rPr>
        <w:t>The c</w:t>
      </w:r>
      <w:r w:rsidR="00974739" w:rsidRPr="00193B23">
        <w:rPr>
          <w:rFonts w:ascii="Arial" w:hAnsi="Arial" w:cs="Arial"/>
          <w:color w:val="000000"/>
          <w:sz w:val="22"/>
          <w:szCs w:val="22"/>
        </w:rPr>
        <w:t xml:space="preserve">ouncil will ensure that </w:t>
      </w:r>
      <w:r w:rsidR="000D06AA">
        <w:rPr>
          <w:rFonts w:ascii="Arial" w:hAnsi="Arial" w:cs="Arial"/>
          <w:color w:val="000000"/>
          <w:sz w:val="22"/>
          <w:szCs w:val="22"/>
        </w:rPr>
        <w:t xml:space="preserve">the impact of </w:t>
      </w:r>
      <w:r w:rsidR="00974739" w:rsidRPr="00193B23">
        <w:rPr>
          <w:rFonts w:ascii="Arial" w:hAnsi="Arial" w:cs="Arial"/>
          <w:color w:val="000000"/>
          <w:sz w:val="22"/>
          <w:szCs w:val="22"/>
        </w:rPr>
        <w:t xml:space="preserve">its </w:t>
      </w:r>
      <w:r w:rsidR="00CD7AC0" w:rsidRPr="00193B23">
        <w:rPr>
          <w:rFonts w:ascii="Arial" w:hAnsi="Arial" w:cs="Arial"/>
          <w:color w:val="000000"/>
          <w:sz w:val="22"/>
          <w:szCs w:val="22"/>
        </w:rPr>
        <w:t>employment</w:t>
      </w:r>
      <w:r w:rsidR="00974739" w:rsidRPr="00193B23">
        <w:rPr>
          <w:rFonts w:ascii="Arial" w:hAnsi="Arial" w:cs="Arial"/>
          <w:color w:val="000000"/>
          <w:sz w:val="22"/>
          <w:szCs w:val="22"/>
        </w:rPr>
        <w:t xml:space="preserve"> policies and practices are regularly monitored so that the success of the </w:t>
      </w:r>
      <w:r w:rsidR="000200DE">
        <w:rPr>
          <w:rFonts w:ascii="Arial" w:hAnsi="Arial" w:cs="Arial"/>
          <w:color w:val="000000"/>
          <w:sz w:val="22"/>
          <w:szCs w:val="22"/>
        </w:rPr>
        <w:t>c</w:t>
      </w:r>
      <w:r w:rsidR="00974739" w:rsidRPr="00193B23">
        <w:rPr>
          <w:rFonts w:ascii="Arial" w:hAnsi="Arial" w:cs="Arial"/>
          <w:color w:val="000000"/>
          <w:sz w:val="22"/>
          <w:szCs w:val="22"/>
        </w:rPr>
        <w:t>ouncil’s aims and objectives can be measured and continuous improvements made.</w:t>
      </w:r>
      <w:r w:rsidR="00CD7AC0" w:rsidRPr="00193B23">
        <w:rPr>
          <w:rFonts w:ascii="Arial" w:hAnsi="Arial" w:cs="Arial"/>
          <w:color w:val="000000"/>
          <w:sz w:val="22"/>
          <w:szCs w:val="22"/>
        </w:rPr>
        <w:t xml:space="preserve">  </w:t>
      </w:r>
      <w:r w:rsidR="00974739" w:rsidRPr="00193B23">
        <w:rPr>
          <w:rFonts w:ascii="Arial" w:hAnsi="Arial" w:cs="Arial"/>
          <w:color w:val="000000"/>
          <w:sz w:val="22"/>
          <w:szCs w:val="22"/>
        </w:rPr>
        <w:t xml:space="preserve">A report </w:t>
      </w:r>
      <w:r w:rsidR="00A94B83">
        <w:rPr>
          <w:rFonts w:ascii="Arial" w:hAnsi="Arial" w:cs="Arial"/>
          <w:color w:val="000000"/>
          <w:sz w:val="22"/>
          <w:szCs w:val="22"/>
        </w:rPr>
        <w:t xml:space="preserve">on employment equality monitoring </w:t>
      </w:r>
      <w:r w:rsidR="00974739" w:rsidRPr="00193B23">
        <w:rPr>
          <w:rFonts w:ascii="Arial" w:hAnsi="Arial" w:cs="Arial"/>
          <w:color w:val="000000"/>
          <w:sz w:val="22"/>
          <w:szCs w:val="22"/>
        </w:rPr>
        <w:t xml:space="preserve">will be made to SMT and to the </w:t>
      </w:r>
      <w:r w:rsidR="00A94B83">
        <w:rPr>
          <w:rFonts w:ascii="Arial" w:hAnsi="Arial" w:cs="Arial"/>
          <w:color w:val="000000"/>
          <w:sz w:val="22"/>
          <w:szCs w:val="22"/>
        </w:rPr>
        <w:t xml:space="preserve">relevant </w:t>
      </w:r>
      <w:r w:rsidR="00974739" w:rsidRPr="00193B23">
        <w:rPr>
          <w:rFonts w:ascii="Arial" w:hAnsi="Arial" w:cs="Arial"/>
          <w:color w:val="000000"/>
          <w:sz w:val="22"/>
          <w:szCs w:val="22"/>
        </w:rPr>
        <w:t>Scrutiny Committee annually.</w:t>
      </w:r>
    </w:p>
    <w:p w:rsidR="00974739" w:rsidRDefault="004F42D5" w:rsidP="0095276D">
      <w:pPr>
        <w:pStyle w:val="NormalWeb"/>
        <w:shd w:val="clear" w:color="auto" w:fill="FFFFFF"/>
        <w:spacing w:before="0" w:beforeAutospacing="0" w:after="0" w:afterAutospacing="0"/>
        <w:ind w:left="720" w:hanging="720"/>
        <w:rPr>
          <w:rFonts w:ascii="Arial" w:hAnsi="Arial" w:cs="Arial"/>
          <w:color w:val="000000"/>
          <w:sz w:val="22"/>
          <w:szCs w:val="22"/>
        </w:rPr>
      </w:pPr>
      <w:r>
        <w:rPr>
          <w:rFonts w:ascii="Arial" w:hAnsi="Arial" w:cs="Arial"/>
          <w:color w:val="000000"/>
          <w:sz w:val="22"/>
          <w:szCs w:val="22"/>
        </w:rPr>
        <w:t>7.36</w:t>
      </w:r>
      <w:r w:rsidR="003E6968">
        <w:rPr>
          <w:rFonts w:ascii="Arial" w:hAnsi="Arial" w:cs="Arial"/>
          <w:color w:val="000000"/>
          <w:sz w:val="22"/>
          <w:szCs w:val="22"/>
        </w:rPr>
        <w:tab/>
      </w:r>
      <w:r w:rsidR="00974739" w:rsidRPr="00193B23">
        <w:rPr>
          <w:rFonts w:ascii="Arial" w:hAnsi="Arial" w:cs="Arial"/>
          <w:color w:val="000000"/>
          <w:sz w:val="22"/>
          <w:szCs w:val="22"/>
        </w:rPr>
        <w:t xml:space="preserve">Data will be obtained from the Equal Opportunities Monitoring form included with the application form and will be retained on the </w:t>
      </w:r>
      <w:r w:rsidR="0038419F">
        <w:rPr>
          <w:rFonts w:ascii="Arial" w:hAnsi="Arial" w:cs="Arial"/>
          <w:color w:val="000000"/>
          <w:sz w:val="22"/>
          <w:szCs w:val="22"/>
        </w:rPr>
        <w:t>Resource Link</w:t>
      </w:r>
      <w:r w:rsidR="00974739" w:rsidRPr="00193B23">
        <w:rPr>
          <w:rFonts w:ascii="Arial" w:hAnsi="Arial" w:cs="Arial"/>
          <w:color w:val="000000"/>
          <w:sz w:val="22"/>
          <w:szCs w:val="22"/>
        </w:rPr>
        <w:t xml:space="preserve"> System. </w:t>
      </w:r>
    </w:p>
    <w:p w:rsidR="0095276D" w:rsidRPr="00193B23" w:rsidRDefault="0095276D" w:rsidP="0095276D">
      <w:pPr>
        <w:pStyle w:val="NormalWeb"/>
        <w:shd w:val="clear" w:color="auto" w:fill="FFFFFF"/>
        <w:spacing w:before="0" w:beforeAutospacing="0" w:after="0" w:afterAutospacing="0"/>
        <w:ind w:left="720" w:hanging="720"/>
        <w:rPr>
          <w:rFonts w:ascii="Arial" w:hAnsi="Arial" w:cs="Arial"/>
          <w:color w:val="000000"/>
          <w:sz w:val="22"/>
          <w:szCs w:val="22"/>
        </w:rPr>
      </w:pPr>
    </w:p>
    <w:p w:rsidR="0095276D" w:rsidRDefault="00610368" w:rsidP="0095276D">
      <w:pPr>
        <w:pStyle w:val="Heading1"/>
        <w:numPr>
          <w:ilvl w:val="1"/>
          <w:numId w:val="41"/>
        </w:numPr>
        <w:spacing w:before="0" w:beforeAutospacing="0" w:after="0" w:afterAutospacing="0"/>
        <w:rPr>
          <w:rFonts w:ascii="Arial" w:hAnsi="Arial" w:cs="Arial"/>
          <w:b w:val="0"/>
          <w:color w:val="auto"/>
          <w:sz w:val="22"/>
          <w:szCs w:val="22"/>
          <w:u w:val="single"/>
        </w:rPr>
      </w:pPr>
      <w:r w:rsidRPr="00CF276B">
        <w:rPr>
          <w:rFonts w:ascii="Arial" w:hAnsi="Arial" w:cs="Arial"/>
          <w:b w:val="0"/>
          <w:color w:val="auto"/>
          <w:sz w:val="22"/>
          <w:szCs w:val="22"/>
          <w:u w:val="single"/>
        </w:rPr>
        <w:t xml:space="preserve">Responding to </w:t>
      </w:r>
      <w:r w:rsidR="00974739" w:rsidRPr="00CF276B">
        <w:rPr>
          <w:rFonts w:ascii="Arial" w:hAnsi="Arial" w:cs="Arial"/>
          <w:b w:val="0"/>
          <w:color w:val="auto"/>
          <w:sz w:val="22"/>
          <w:szCs w:val="22"/>
          <w:u w:val="single"/>
        </w:rPr>
        <w:t>d</w:t>
      </w:r>
      <w:r w:rsidR="007A68D2" w:rsidRPr="00CF276B">
        <w:rPr>
          <w:rFonts w:ascii="Arial" w:hAnsi="Arial" w:cs="Arial"/>
          <w:b w:val="0"/>
          <w:color w:val="auto"/>
          <w:sz w:val="22"/>
          <w:szCs w:val="22"/>
          <w:u w:val="single"/>
        </w:rPr>
        <w:t>iscrimination</w:t>
      </w:r>
      <w:r w:rsidR="00BA3100">
        <w:rPr>
          <w:rFonts w:ascii="Arial" w:hAnsi="Arial" w:cs="Arial"/>
          <w:b w:val="0"/>
          <w:color w:val="auto"/>
          <w:sz w:val="22"/>
          <w:szCs w:val="22"/>
          <w:u w:val="single"/>
        </w:rPr>
        <w:t>, bullying and harassment</w:t>
      </w:r>
    </w:p>
    <w:p w:rsidR="0095276D" w:rsidRDefault="0095276D" w:rsidP="0095276D">
      <w:pPr>
        <w:pStyle w:val="Heading1"/>
        <w:spacing w:before="0" w:beforeAutospacing="0" w:after="0" w:afterAutospacing="0"/>
        <w:ind w:left="421"/>
        <w:rPr>
          <w:rFonts w:ascii="Arial" w:hAnsi="Arial" w:cs="Arial"/>
          <w:b w:val="0"/>
          <w:color w:val="auto"/>
          <w:sz w:val="22"/>
          <w:szCs w:val="22"/>
          <w:u w:val="single"/>
        </w:rPr>
      </w:pPr>
    </w:p>
    <w:p w:rsidR="0095276D" w:rsidRPr="0095276D" w:rsidRDefault="00096830" w:rsidP="0095276D">
      <w:pPr>
        <w:pStyle w:val="Heading1"/>
        <w:numPr>
          <w:ilvl w:val="1"/>
          <w:numId w:val="41"/>
        </w:numPr>
        <w:spacing w:before="0" w:beforeAutospacing="0" w:after="240" w:afterAutospacing="0"/>
        <w:ind w:left="709" w:hanging="709"/>
        <w:rPr>
          <w:rFonts w:ascii="Arial" w:hAnsi="Arial" w:cs="Arial"/>
          <w:b w:val="0"/>
          <w:color w:val="auto"/>
          <w:sz w:val="22"/>
          <w:szCs w:val="22"/>
          <w:u w:val="single"/>
        </w:rPr>
      </w:pPr>
      <w:r w:rsidRPr="0095276D">
        <w:rPr>
          <w:rFonts w:ascii="Arial" w:hAnsi="Arial" w:cs="Arial"/>
          <w:b w:val="0"/>
          <w:color w:val="000000"/>
          <w:sz w:val="22"/>
          <w:szCs w:val="22"/>
        </w:rPr>
        <w:t xml:space="preserve">Employees who feel that they are victims of discrimination should immediately draw the issue to the attention of their line manager who should, if possible, resolve the issue informally. If the issue cannot be resolved in this way a complaint should be made in accordance with the Council's </w:t>
      </w:r>
      <w:r w:rsidR="00DB0536" w:rsidRPr="0095276D">
        <w:rPr>
          <w:rFonts w:ascii="Arial" w:hAnsi="Arial" w:cs="Arial"/>
          <w:b w:val="0"/>
          <w:color w:val="000000"/>
          <w:sz w:val="22"/>
          <w:szCs w:val="22"/>
        </w:rPr>
        <w:t>Dignity at Work Policy</w:t>
      </w:r>
      <w:r w:rsidRPr="0095276D">
        <w:rPr>
          <w:rFonts w:ascii="Arial" w:hAnsi="Arial" w:cs="Arial"/>
          <w:b w:val="0"/>
          <w:color w:val="000000"/>
          <w:sz w:val="22"/>
          <w:szCs w:val="22"/>
        </w:rPr>
        <w:t>.</w:t>
      </w:r>
    </w:p>
    <w:p w:rsidR="00BA3100" w:rsidRPr="0095276D" w:rsidRDefault="00BA3100" w:rsidP="0095276D">
      <w:pPr>
        <w:pStyle w:val="ListParagraph"/>
        <w:numPr>
          <w:ilvl w:val="1"/>
          <w:numId w:val="41"/>
        </w:numPr>
        <w:shd w:val="clear" w:color="auto" w:fill="FFFFFF"/>
        <w:autoSpaceDE w:val="0"/>
        <w:autoSpaceDN w:val="0"/>
        <w:adjustRightInd w:val="0"/>
        <w:spacing w:before="100" w:beforeAutospacing="1" w:after="100" w:afterAutospacing="1"/>
        <w:ind w:left="709" w:hanging="709"/>
        <w:rPr>
          <w:rFonts w:ascii="Arial" w:hAnsi="Arial" w:cs="Arial"/>
          <w:b/>
          <w:sz w:val="22"/>
          <w:szCs w:val="22"/>
          <w:u w:val="single"/>
        </w:rPr>
      </w:pPr>
      <w:r w:rsidRPr="0095276D">
        <w:rPr>
          <w:rFonts w:ascii="Arial" w:hAnsi="Arial" w:cs="Arial"/>
          <w:color w:val="000000"/>
          <w:sz w:val="22"/>
          <w:szCs w:val="22"/>
        </w:rPr>
        <w:t>The council's Dignity at Work Policy covers bullying and harassment of all kinds and across all protected characteristics.  It makes it clear that the council believes all employees have the right to seek and hold employment without discrimination, harassment or bullying. It aims to create a working environment that is free from all harassment and intimidation.</w:t>
      </w:r>
      <w:r w:rsidRPr="0095276D">
        <w:rPr>
          <w:rFonts w:ascii="Arial" w:hAnsi="Arial" w:cs="Arial"/>
          <w:color w:val="000000"/>
          <w:sz w:val="22"/>
          <w:szCs w:val="22"/>
        </w:rPr>
        <w:br/>
      </w:r>
    </w:p>
    <w:p w:rsidR="00974739" w:rsidRPr="00BA3100" w:rsidRDefault="00974739" w:rsidP="0095276D">
      <w:pPr>
        <w:pStyle w:val="ListParagraph"/>
        <w:numPr>
          <w:ilvl w:val="1"/>
          <w:numId w:val="41"/>
        </w:numPr>
        <w:shd w:val="clear" w:color="auto" w:fill="FFFFFF"/>
        <w:spacing w:before="100" w:beforeAutospacing="1" w:after="100" w:afterAutospacing="1"/>
        <w:ind w:left="709" w:hanging="709"/>
        <w:rPr>
          <w:rFonts w:ascii="Arial" w:hAnsi="Arial" w:cs="Arial"/>
          <w:color w:val="000000"/>
          <w:sz w:val="22"/>
          <w:szCs w:val="22"/>
        </w:rPr>
      </w:pPr>
      <w:r w:rsidRPr="00BA3100">
        <w:rPr>
          <w:rFonts w:ascii="Arial" w:hAnsi="Arial" w:cs="Arial"/>
          <w:color w:val="000000"/>
          <w:sz w:val="22"/>
          <w:szCs w:val="22"/>
        </w:rPr>
        <w:t>Where customers believe they have been discrim</w:t>
      </w:r>
      <w:r w:rsidR="00AE7F43" w:rsidRPr="00BA3100">
        <w:rPr>
          <w:rFonts w:ascii="Arial" w:hAnsi="Arial" w:cs="Arial"/>
          <w:color w:val="000000"/>
          <w:sz w:val="22"/>
          <w:szCs w:val="22"/>
        </w:rPr>
        <w:t>in</w:t>
      </w:r>
      <w:r w:rsidRPr="00BA3100">
        <w:rPr>
          <w:rFonts w:ascii="Arial" w:hAnsi="Arial" w:cs="Arial"/>
          <w:color w:val="000000"/>
          <w:sz w:val="22"/>
          <w:szCs w:val="22"/>
        </w:rPr>
        <w:t>ated against they should</w:t>
      </w:r>
      <w:r w:rsidR="00AE7F43" w:rsidRPr="00BA3100">
        <w:rPr>
          <w:rFonts w:ascii="Arial" w:hAnsi="Arial" w:cs="Arial"/>
          <w:color w:val="000000"/>
          <w:sz w:val="22"/>
          <w:szCs w:val="22"/>
        </w:rPr>
        <w:t xml:space="preserve"> be directed to the Council’s complaints procedure.  Such complaints will be investigated in the normal way however these will also be reported to and monitored by the Policy Unit.</w:t>
      </w:r>
      <w:r w:rsidR="00BA3100">
        <w:rPr>
          <w:rFonts w:ascii="Arial" w:hAnsi="Arial" w:cs="Arial"/>
          <w:color w:val="000000"/>
          <w:sz w:val="22"/>
          <w:szCs w:val="22"/>
        </w:rPr>
        <w:br/>
      </w:r>
    </w:p>
    <w:p w:rsidR="00037138" w:rsidRDefault="00BA3100" w:rsidP="0095276D">
      <w:pPr>
        <w:pStyle w:val="ListParagraph"/>
        <w:numPr>
          <w:ilvl w:val="1"/>
          <w:numId w:val="41"/>
        </w:numPr>
        <w:shd w:val="clear" w:color="auto" w:fill="FFFFFF"/>
        <w:spacing w:before="100" w:beforeAutospacing="1" w:after="100" w:afterAutospacing="1"/>
        <w:ind w:left="709" w:hanging="709"/>
        <w:rPr>
          <w:rFonts w:ascii="Arial" w:hAnsi="Arial" w:cs="Arial"/>
          <w:color w:val="000000"/>
          <w:sz w:val="22"/>
          <w:szCs w:val="22"/>
        </w:rPr>
      </w:pPr>
      <w:r>
        <w:rPr>
          <w:rFonts w:ascii="Arial" w:hAnsi="Arial" w:cs="Arial"/>
          <w:color w:val="000000"/>
          <w:sz w:val="22"/>
          <w:szCs w:val="22"/>
        </w:rPr>
        <w:t xml:space="preserve">Customers who are council </w:t>
      </w:r>
      <w:r w:rsidR="00466573">
        <w:rPr>
          <w:rFonts w:ascii="Arial" w:hAnsi="Arial" w:cs="Arial"/>
          <w:color w:val="000000"/>
          <w:sz w:val="22"/>
          <w:szCs w:val="22"/>
        </w:rPr>
        <w:t xml:space="preserve">housing </w:t>
      </w:r>
      <w:r>
        <w:rPr>
          <w:rFonts w:ascii="Arial" w:hAnsi="Arial" w:cs="Arial"/>
          <w:color w:val="000000"/>
          <w:sz w:val="22"/>
          <w:szCs w:val="22"/>
        </w:rPr>
        <w:t xml:space="preserve">tenants and have been victims of harassment will be supported by their neighbourhood officer.  </w:t>
      </w:r>
      <w:r w:rsidR="00466573">
        <w:rPr>
          <w:rFonts w:ascii="Arial" w:hAnsi="Arial" w:cs="Arial"/>
          <w:color w:val="000000"/>
          <w:sz w:val="22"/>
          <w:szCs w:val="22"/>
        </w:rPr>
        <w:t>Council housing t</w:t>
      </w:r>
      <w:r>
        <w:rPr>
          <w:rFonts w:ascii="Arial" w:hAnsi="Arial" w:cs="Arial"/>
          <w:color w:val="000000"/>
          <w:sz w:val="22"/>
          <w:szCs w:val="22"/>
        </w:rPr>
        <w:t xml:space="preserve">enants who perpetrate harassment </w:t>
      </w:r>
      <w:r w:rsidR="00037138">
        <w:rPr>
          <w:rFonts w:ascii="Arial" w:hAnsi="Arial" w:cs="Arial"/>
          <w:color w:val="000000"/>
          <w:sz w:val="22"/>
          <w:szCs w:val="22"/>
        </w:rPr>
        <w:t>will be challenged and are at</w:t>
      </w:r>
      <w:r w:rsidR="00EA0BF1">
        <w:rPr>
          <w:rFonts w:ascii="Arial" w:hAnsi="Arial" w:cs="Arial"/>
          <w:color w:val="000000"/>
          <w:sz w:val="22"/>
          <w:szCs w:val="22"/>
        </w:rPr>
        <w:t xml:space="preserve"> risk of sanctions and eviction.</w:t>
      </w:r>
      <w:r w:rsidR="0026481A">
        <w:rPr>
          <w:rFonts w:ascii="Arial" w:hAnsi="Arial" w:cs="Arial"/>
          <w:color w:val="000000"/>
          <w:sz w:val="22"/>
          <w:szCs w:val="22"/>
        </w:rPr>
        <w:t xml:space="preserve">  As a landlord the city council has a specific duty not to discriminate in regard to the allocation of accommodation or in regard to subjecting its tenants to detriment.  Specific procedures have been developed to ensure compliance with this requirement.</w:t>
      </w:r>
    </w:p>
    <w:p w:rsidR="00037138" w:rsidRDefault="00037138" w:rsidP="00037138">
      <w:pPr>
        <w:pStyle w:val="ListParagraph"/>
        <w:shd w:val="clear" w:color="auto" w:fill="FFFFFF"/>
        <w:spacing w:before="100" w:beforeAutospacing="1" w:after="100" w:afterAutospacing="1"/>
        <w:ind w:left="709"/>
        <w:rPr>
          <w:rFonts w:ascii="Arial" w:hAnsi="Arial" w:cs="Arial"/>
          <w:color w:val="000000"/>
          <w:sz w:val="22"/>
          <w:szCs w:val="22"/>
        </w:rPr>
      </w:pPr>
    </w:p>
    <w:p w:rsidR="00BA3100" w:rsidRDefault="00037138" w:rsidP="0095276D">
      <w:pPr>
        <w:pStyle w:val="ListParagraph"/>
        <w:numPr>
          <w:ilvl w:val="1"/>
          <w:numId w:val="41"/>
        </w:numPr>
        <w:shd w:val="clear" w:color="auto" w:fill="FFFFFF"/>
        <w:spacing w:before="100" w:beforeAutospacing="1" w:after="100" w:afterAutospacing="1"/>
        <w:ind w:left="709" w:hanging="709"/>
        <w:rPr>
          <w:rFonts w:ascii="Arial" w:hAnsi="Arial" w:cs="Arial"/>
          <w:color w:val="000000"/>
          <w:sz w:val="22"/>
          <w:szCs w:val="22"/>
        </w:rPr>
      </w:pPr>
      <w:r>
        <w:rPr>
          <w:rFonts w:ascii="Arial" w:hAnsi="Arial" w:cs="Arial"/>
          <w:color w:val="000000"/>
          <w:sz w:val="22"/>
          <w:szCs w:val="22"/>
        </w:rPr>
        <w:t>Other customers will be offered advice and supported to report their complaint to the appropriate agency.</w:t>
      </w:r>
      <w:r w:rsidR="00BA3100">
        <w:rPr>
          <w:rFonts w:ascii="Arial" w:hAnsi="Arial" w:cs="Arial"/>
          <w:color w:val="000000"/>
          <w:sz w:val="22"/>
          <w:szCs w:val="22"/>
        </w:rPr>
        <w:t xml:space="preserve"> </w:t>
      </w:r>
    </w:p>
    <w:p w:rsidR="00A24D00" w:rsidRPr="00A24D00" w:rsidRDefault="00A24D00" w:rsidP="00A24D00">
      <w:pPr>
        <w:pStyle w:val="ListParagraph"/>
        <w:rPr>
          <w:rFonts w:ascii="Arial" w:hAnsi="Arial" w:cs="Arial"/>
          <w:color w:val="000000"/>
          <w:sz w:val="22"/>
          <w:szCs w:val="22"/>
        </w:rPr>
      </w:pPr>
    </w:p>
    <w:p w:rsidR="00A24D00" w:rsidRPr="00A24D00" w:rsidRDefault="00A24D00" w:rsidP="0095276D">
      <w:pPr>
        <w:pStyle w:val="NormalWeb"/>
        <w:numPr>
          <w:ilvl w:val="1"/>
          <w:numId w:val="41"/>
        </w:numPr>
        <w:shd w:val="clear" w:color="auto" w:fill="FFFFFF"/>
        <w:spacing w:before="0" w:beforeAutospacing="0" w:after="0" w:afterAutospacing="0"/>
        <w:rPr>
          <w:rFonts w:ascii="Arial" w:hAnsi="Arial" w:cs="Arial"/>
          <w:sz w:val="22"/>
          <w:szCs w:val="22"/>
          <w:u w:val="single"/>
        </w:rPr>
      </w:pPr>
      <w:r w:rsidRPr="00A24D00">
        <w:rPr>
          <w:rFonts w:ascii="Arial" w:hAnsi="Arial" w:cs="Arial"/>
          <w:sz w:val="22"/>
          <w:szCs w:val="22"/>
          <w:u w:val="single"/>
        </w:rPr>
        <w:t>Identifying improvements</w:t>
      </w:r>
    </w:p>
    <w:p w:rsidR="00A24D00" w:rsidRDefault="00A24D00" w:rsidP="00A24D00">
      <w:pPr>
        <w:pStyle w:val="ListParagraph"/>
        <w:rPr>
          <w:rFonts w:ascii="Arial" w:hAnsi="Arial" w:cs="Arial"/>
          <w:sz w:val="22"/>
          <w:szCs w:val="22"/>
        </w:rPr>
      </w:pPr>
    </w:p>
    <w:p w:rsidR="00A24D00" w:rsidRDefault="00A24D00" w:rsidP="0095276D">
      <w:pPr>
        <w:pStyle w:val="NormalWeb"/>
        <w:numPr>
          <w:ilvl w:val="1"/>
          <w:numId w:val="41"/>
        </w:numPr>
        <w:shd w:val="clear" w:color="auto" w:fill="FFFFFF"/>
        <w:spacing w:before="0" w:beforeAutospacing="0" w:after="0" w:afterAutospacing="0"/>
        <w:ind w:left="709" w:hanging="709"/>
        <w:rPr>
          <w:rFonts w:ascii="Arial" w:hAnsi="Arial" w:cs="Arial"/>
          <w:sz w:val="22"/>
          <w:szCs w:val="22"/>
        </w:rPr>
      </w:pPr>
      <w:r w:rsidRPr="000200DE">
        <w:rPr>
          <w:rFonts w:ascii="Arial" w:hAnsi="Arial" w:cs="Arial"/>
          <w:sz w:val="22"/>
          <w:szCs w:val="22"/>
        </w:rPr>
        <w:t>The council will produce an annual action plan to address gaps in w</w:t>
      </w:r>
      <w:r w:rsidR="00A94B83">
        <w:rPr>
          <w:rFonts w:ascii="Arial" w:hAnsi="Arial" w:cs="Arial"/>
          <w:sz w:val="22"/>
          <w:szCs w:val="22"/>
        </w:rPr>
        <w:t>ork to achieve the vision.  The</w:t>
      </w:r>
      <w:r w:rsidRPr="000200DE">
        <w:rPr>
          <w:rFonts w:ascii="Arial" w:hAnsi="Arial" w:cs="Arial"/>
          <w:sz w:val="22"/>
          <w:szCs w:val="22"/>
        </w:rPr>
        <w:t xml:space="preserve"> actions contained in it will be specific, measurable, </w:t>
      </w:r>
      <w:proofErr w:type="gramStart"/>
      <w:r w:rsidRPr="000200DE">
        <w:rPr>
          <w:rFonts w:ascii="Arial" w:hAnsi="Arial" w:cs="Arial"/>
          <w:sz w:val="22"/>
          <w:szCs w:val="22"/>
        </w:rPr>
        <w:t>achievable</w:t>
      </w:r>
      <w:proofErr w:type="gramEnd"/>
      <w:r w:rsidRPr="000200DE">
        <w:rPr>
          <w:rFonts w:ascii="Arial" w:hAnsi="Arial" w:cs="Arial"/>
          <w:sz w:val="22"/>
          <w:szCs w:val="22"/>
        </w:rPr>
        <w:t>, resourced and have timescales (SMART).</w:t>
      </w:r>
    </w:p>
    <w:p w:rsidR="00A94B83" w:rsidRDefault="00A94B83" w:rsidP="00A94B83">
      <w:pPr>
        <w:pStyle w:val="ListParagraph"/>
        <w:rPr>
          <w:rFonts w:ascii="Arial" w:hAnsi="Arial" w:cs="Arial"/>
          <w:sz w:val="22"/>
          <w:szCs w:val="22"/>
        </w:rPr>
      </w:pPr>
    </w:p>
    <w:p w:rsidR="00A94B83" w:rsidRDefault="00A94B83" w:rsidP="0095276D">
      <w:pPr>
        <w:pStyle w:val="NormalWeb"/>
        <w:numPr>
          <w:ilvl w:val="1"/>
          <w:numId w:val="41"/>
        </w:numPr>
        <w:shd w:val="clear" w:color="auto" w:fill="FFFFFF"/>
        <w:spacing w:before="0" w:beforeAutospacing="0" w:after="0" w:afterAutospacing="0"/>
        <w:ind w:left="709" w:hanging="709"/>
        <w:rPr>
          <w:rFonts w:ascii="Arial" w:hAnsi="Arial" w:cs="Arial"/>
          <w:sz w:val="22"/>
          <w:szCs w:val="22"/>
        </w:rPr>
      </w:pPr>
      <w:r w:rsidRPr="00193B23">
        <w:rPr>
          <w:rFonts w:ascii="Arial" w:hAnsi="Arial" w:cs="Arial"/>
          <w:color w:val="000000"/>
          <w:sz w:val="22"/>
          <w:szCs w:val="22"/>
        </w:rPr>
        <w:lastRenderedPageBreak/>
        <w:t xml:space="preserve">A report </w:t>
      </w:r>
      <w:r w:rsidR="00FB6DD3">
        <w:rPr>
          <w:rFonts w:ascii="Arial" w:hAnsi="Arial" w:cs="Arial"/>
          <w:color w:val="000000"/>
          <w:sz w:val="22"/>
          <w:szCs w:val="22"/>
        </w:rPr>
        <w:t xml:space="preserve">against this action plan </w:t>
      </w:r>
      <w:r w:rsidRPr="00193B23">
        <w:rPr>
          <w:rFonts w:ascii="Arial" w:hAnsi="Arial" w:cs="Arial"/>
          <w:color w:val="000000"/>
          <w:sz w:val="22"/>
          <w:szCs w:val="22"/>
        </w:rPr>
        <w:t xml:space="preserve">will be made to SMT and to the </w:t>
      </w:r>
      <w:r>
        <w:rPr>
          <w:rFonts w:ascii="Arial" w:hAnsi="Arial" w:cs="Arial"/>
          <w:color w:val="000000"/>
          <w:sz w:val="22"/>
          <w:szCs w:val="22"/>
        </w:rPr>
        <w:t xml:space="preserve">relevant </w:t>
      </w:r>
      <w:r w:rsidRPr="00193B23">
        <w:rPr>
          <w:rFonts w:ascii="Arial" w:hAnsi="Arial" w:cs="Arial"/>
          <w:color w:val="000000"/>
          <w:sz w:val="22"/>
          <w:szCs w:val="22"/>
        </w:rPr>
        <w:t>Scrutiny Committee annually.</w:t>
      </w:r>
    </w:p>
    <w:p w:rsidR="00A24D00" w:rsidRDefault="00A24D00" w:rsidP="00A24D00">
      <w:pPr>
        <w:pStyle w:val="NormalWeb"/>
        <w:shd w:val="clear" w:color="auto" w:fill="FFFFFF"/>
        <w:spacing w:before="0" w:beforeAutospacing="0" w:after="0" w:afterAutospacing="0"/>
        <w:rPr>
          <w:rFonts w:ascii="Arial" w:hAnsi="Arial" w:cs="Arial"/>
          <w:sz w:val="22"/>
          <w:szCs w:val="22"/>
        </w:rPr>
      </w:pPr>
    </w:p>
    <w:p w:rsidR="0026481A" w:rsidRPr="00A24D00" w:rsidRDefault="0026481A" w:rsidP="00A24D00">
      <w:pPr>
        <w:pStyle w:val="NormalWeb"/>
        <w:shd w:val="clear" w:color="auto" w:fill="FFFFFF"/>
        <w:spacing w:before="0" w:beforeAutospacing="0" w:after="0" w:afterAutospacing="0"/>
        <w:rPr>
          <w:rFonts w:ascii="Arial" w:hAnsi="Arial" w:cs="Arial"/>
          <w:sz w:val="22"/>
          <w:szCs w:val="22"/>
        </w:rPr>
      </w:pPr>
    </w:p>
    <w:p w:rsidR="00FF630F" w:rsidRPr="00274307" w:rsidRDefault="00FF630F" w:rsidP="00FF630F">
      <w:pPr>
        <w:rPr>
          <w:rFonts w:ascii="Arial" w:hAnsi="Arial" w:cs="Arial"/>
          <w:sz w:val="22"/>
          <w:szCs w:val="22"/>
        </w:rPr>
      </w:pPr>
      <w:r>
        <w:rPr>
          <w:rFonts w:ascii="Arial" w:hAnsi="Arial" w:cs="Arial"/>
          <w:b/>
          <w:bCs/>
          <w:sz w:val="22"/>
          <w:szCs w:val="22"/>
        </w:rPr>
        <w:t>8.</w:t>
      </w:r>
      <w:r>
        <w:rPr>
          <w:rFonts w:ascii="Arial" w:hAnsi="Arial" w:cs="Arial"/>
          <w:b/>
          <w:bCs/>
          <w:sz w:val="22"/>
          <w:szCs w:val="22"/>
        </w:rPr>
        <w:tab/>
      </w:r>
      <w:r w:rsidR="000200DE">
        <w:rPr>
          <w:rFonts w:ascii="Arial" w:hAnsi="Arial" w:cs="Arial"/>
          <w:b/>
          <w:bCs/>
          <w:sz w:val="22"/>
          <w:szCs w:val="22"/>
        </w:rPr>
        <w:t>Access</w:t>
      </w:r>
      <w:r w:rsidRPr="00274307">
        <w:rPr>
          <w:rFonts w:ascii="Arial" w:hAnsi="Arial" w:cs="Arial"/>
          <w:b/>
          <w:bCs/>
          <w:sz w:val="22"/>
          <w:szCs w:val="22"/>
        </w:rPr>
        <w:t xml:space="preserve"> Statement</w:t>
      </w:r>
    </w:p>
    <w:p w:rsidR="00FF630F" w:rsidRPr="00274307" w:rsidRDefault="00FF630F" w:rsidP="00FF630F">
      <w:pPr>
        <w:rPr>
          <w:rFonts w:ascii="Arial" w:hAnsi="Arial" w:cs="Arial"/>
          <w:sz w:val="22"/>
          <w:szCs w:val="22"/>
        </w:rPr>
      </w:pPr>
    </w:p>
    <w:p w:rsidR="003E6968" w:rsidRDefault="00FF630F" w:rsidP="003E6968">
      <w:pPr>
        <w:pStyle w:val="ListParagraph"/>
        <w:numPr>
          <w:ilvl w:val="1"/>
          <w:numId w:val="34"/>
        </w:numPr>
        <w:ind w:left="709" w:hanging="709"/>
        <w:rPr>
          <w:rFonts w:ascii="Arial" w:hAnsi="Arial" w:cs="Arial"/>
          <w:sz w:val="22"/>
          <w:szCs w:val="22"/>
        </w:rPr>
      </w:pPr>
      <w:r w:rsidRPr="003E6968">
        <w:rPr>
          <w:rFonts w:ascii="Arial" w:hAnsi="Arial" w:cs="Arial"/>
          <w:sz w:val="22"/>
          <w:szCs w:val="22"/>
        </w:rPr>
        <w:tab/>
        <w:t>The Council undertakes to make reasonable adjustments/provisions to enable employees and their representatives with protected characteristics to effectively access and engage with this policy/procedure.  This may include actions such as the provision of communication in a different format (e.g. brail, foreign or sign language interpreter) and ensuring accessibility of office locations and meeting rooms, and/or provision of equipment.</w:t>
      </w:r>
    </w:p>
    <w:p w:rsidR="003E6968" w:rsidRDefault="003E6968" w:rsidP="003E6968">
      <w:pPr>
        <w:pStyle w:val="ListParagraph"/>
        <w:ind w:left="360"/>
        <w:rPr>
          <w:rFonts w:ascii="Arial" w:hAnsi="Arial" w:cs="Arial"/>
          <w:sz w:val="22"/>
          <w:szCs w:val="22"/>
        </w:rPr>
      </w:pPr>
    </w:p>
    <w:p w:rsidR="00FF630F" w:rsidRPr="003E6968" w:rsidRDefault="00FF630F" w:rsidP="003E6968">
      <w:pPr>
        <w:pStyle w:val="ListParagraph"/>
        <w:numPr>
          <w:ilvl w:val="1"/>
          <w:numId w:val="34"/>
        </w:numPr>
        <w:ind w:left="709" w:hanging="709"/>
        <w:rPr>
          <w:rFonts w:ascii="Arial" w:hAnsi="Arial" w:cs="Arial"/>
          <w:sz w:val="22"/>
          <w:szCs w:val="22"/>
        </w:rPr>
      </w:pPr>
      <w:r w:rsidRPr="003E6968">
        <w:rPr>
          <w:rFonts w:ascii="Arial" w:hAnsi="Arial" w:cs="Arial"/>
          <w:sz w:val="22"/>
          <w:szCs w:val="22"/>
        </w:rPr>
        <w:t>However, in order to fulfil this function, the employee must make Human Resources aware of their or their representative’s access needs.</w:t>
      </w:r>
    </w:p>
    <w:p w:rsidR="00526B2E" w:rsidRDefault="00AE7F43" w:rsidP="003E6968">
      <w:pPr>
        <w:pStyle w:val="NormalWeb"/>
        <w:numPr>
          <w:ilvl w:val="0"/>
          <w:numId w:val="26"/>
        </w:numPr>
        <w:shd w:val="clear" w:color="auto" w:fill="FFFFFF"/>
        <w:ind w:hanging="720"/>
        <w:rPr>
          <w:rFonts w:ascii="Arial" w:hAnsi="Arial" w:cs="Arial"/>
          <w:color w:val="000000"/>
          <w:sz w:val="22"/>
          <w:szCs w:val="22"/>
        </w:rPr>
      </w:pPr>
      <w:r w:rsidRPr="00193B23">
        <w:rPr>
          <w:rStyle w:val="Strong"/>
          <w:rFonts w:ascii="Arial" w:hAnsi="Arial" w:cs="Arial"/>
          <w:color w:val="000000"/>
          <w:sz w:val="22"/>
          <w:szCs w:val="22"/>
        </w:rPr>
        <w:t xml:space="preserve">Related </w:t>
      </w:r>
      <w:r w:rsidR="00096830" w:rsidRPr="00193B23">
        <w:rPr>
          <w:rStyle w:val="Strong"/>
          <w:rFonts w:ascii="Arial" w:hAnsi="Arial" w:cs="Arial"/>
          <w:color w:val="000000"/>
          <w:sz w:val="22"/>
          <w:szCs w:val="22"/>
        </w:rPr>
        <w:t>Policies</w:t>
      </w:r>
    </w:p>
    <w:p w:rsidR="00526B2E" w:rsidRDefault="003E6968" w:rsidP="00F410EA">
      <w:pPr>
        <w:pStyle w:val="NormalWeb"/>
        <w:shd w:val="clear" w:color="auto" w:fill="FFFFFF"/>
        <w:rPr>
          <w:rFonts w:ascii="Arial" w:hAnsi="Arial" w:cs="Arial"/>
          <w:color w:val="000000"/>
          <w:sz w:val="22"/>
          <w:szCs w:val="22"/>
        </w:rPr>
      </w:pPr>
      <w:r>
        <w:rPr>
          <w:rFonts w:ascii="Arial" w:hAnsi="Arial" w:cs="Arial"/>
          <w:color w:val="000000"/>
          <w:sz w:val="22"/>
          <w:szCs w:val="22"/>
        </w:rPr>
        <w:t>9.1</w:t>
      </w:r>
      <w:r>
        <w:rPr>
          <w:rFonts w:ascii="Arial" w:hAnsi="Arial" w:cs="Arial"/>
          <w:color w:val="000000"/>
          <w:sz w:val="22"/>
          <w:szCs w:val="22"/>
        </w:rPr>
        <w:tab/>
      </w:r>
      <w:r w:rsidR="00526B2E">
        <w:rPr>
          <w:rFonts w:ascii="Arial" w:hAnsi="Arial" w:cs="Arial"/>
          <w:color w:val="000000"/>
          <w:sz w:val="22"/>
          <w:szCs w:val="22"/>
        </w:rPr>
        <w:t>Other policies and guidance which support this policy include:</w:t>
      </w:r>
    </w:p>
    <w:p w:rsidR="00CF276B"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Dignity at Work</w:t>
      </w:r>
      <w:r w:rsidR="00CF276B">
        <w:rPr>
          <w:rFonts w:ascii="Arial" w:hAnsi="Arial" w:cs="Arial"/>
          <w:color w:val="000000"/>
          <w:sz w:val="22"/>
          <w:szCs w:val="22"/>
        </w:rPr>
        <w:t> </w:t>
      </w:r>
    </w:p>
    <w:p w:rsidR="00CF276B" w:rsidRDefault="00096830"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193B23">
        <w:rPr>
          <w:rFonts w:ascii="Arial" w:hAnsi="Arial" w:cs="Arial"/>
          <w:color w:val="000000"/>
          <w:sz w:val="22"/>
          <w:szCs w:val="22"/>
        </w:rPr>
        <w:t>Flexible Working Hour</w:t>
      </w:r>
      <w:r w:rsidR="00CF276B">
        <w:rPr>
          <w:rFonts w:ascii="Arial" w:hAnsi="Arial" w:cs="Arial"/>
          <w:color w:val="000000"/>
          <w:sz w:val="22"/>
          <w:szCs w:val="22"/>
        </w:rPr>
        <w:t>s Scheme </w:t>
      </w:r>
    </w:p>
    <w:p w:rsidR="007A68D2" w:rsidRDefault="00096830"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193B23">
        <w:rPr>
          <w:rFonts w:ascii="Arial" w:hAnsi="Arial" w:cs="Arial"/>
          <w:color w:val="000000"/>
          <w:sz w:val="22"/>
          <w:szCs w:val="22"/>
        </w:rPr>
        <w:t xml:space="preserve">Family Friendly policies </w:t>
      </w:r>
    </w:p>
    <w:p w:rsidR="00526B2E"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Grievance Procedure</w:t>
      </w:r>
    </w:p>
    <w:p w:rsidR="00526B2E"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Complaints and Feedback Procedure</w:t>
      </w:r>
    </w:p>
    <w:p w:rsidR="0095276D" w:rsidRDefault="0095276D"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Unacceptable Behaviour policy</w:t>
      </w:r>
    </w:p>
    <w:p w:rsidR="00317139" w:rsidRPr="00666A7A"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Safeguarding </w:t>
      </w:r>
      <w:r w:rsidR="0095276D">
        <w:rPr>
          <w:rFonts w:ascii="Arial" w:hAnsi="Arial" w:cs="Arial"/>
          <w:color w:val="000000"/>
          <w:sz w:val="22"/>
          <w:szCs w:val="22"/>
        </w:rPr>
        <w:t>Policy and procedures</w:t>
      </w:r>
      <w:r w:rsidR="00317139" w:rsidRPr="00666A7A">
        <w:rPr>
          <w:rFonts w:ascii="Arial" w:hAnsi="Arial" w:cs="Arial"/>
          <w:color w:val="000000"/>
          <w:sz w:val="22"/>
          <w:szCs w:val="22"/>
        </w:rPr>
        <w:br w:type="page"/>
      </w:r>
    </w:p>
    <w:p w:rsidR="00317139" w:rsidRPr="00526B2E" w:rsidRDefault="00317139" w:rsidP="00526B2E">
      <w:pPr>
        <w:pStyle w:val="Heading1"/>
        <w:jc w:val="right"/>
        <w:rPr>
          <w:rFonts w:ascii="Arial" w:hAnsi="Arial" w:cs="Arial"/>
          <w:color w:val="auto"/>
          <w:sz w:val="22"/>
          <w:szCs w:val="22"/>
        </w:rPr>
      </w:pPr>
      <w:r w:rsidRPr="00526B2E">
        <w:rPr>
          <w:rFonts w:ascii="Arial" w:hAnsi="Arial" w:cs="Arial"/>
          <w:color w:val="auto"/>
          <w:sz w:val="22"/>
          <w:szCs w:val="22"/>
        </w:rPr>
        <w:lastRenderedPageBreak/>
        <w:t>Appendix 1</w:t>
      </w:r>
    </w:p>
    <w:p w:rsidR="00317139" w:rsidRPr="00526B2E" w:rsidRDefault="00317139" w:rsidP="00193B23">
      <w:pPr>
        <w:pStyle w:val="Heading1"/>
        <w:rPr>
          <w:rFonts w:ascii="Arial" w:hAnsi="Arial" w:cs="Arial"/>
          <w:color w:val="auto"/>
          <w:sz w:val="22"/>
          <w:szCs w:val="22"/>
        </w:rPr>
      </w:pPr>
      <w:r w:rsidRPr="00526B2E">
        <w:rPr>
          <w:rFonts w:ascii="Arial" w:hAnsi="Arial" w:cs="Arial"/>
          <w:color w:val="auto"/>
          <w:sz w:val="22"/>
          <w:szCs w:val="22"/>
        </w:rPr>
        <w:t>Forms of Discrimination</w:t>
      </w:r>
    </w:p>
    <w:p w:rsidR="00317139" w:rsidRPr="00193B23" w:rsidRDefault="00317139" w:rsidP="00193B23">
      <w:pPr>
        <w:pStyle w:val="NormalWeb"/>
        <w:shd w:val="clear" w:color="auto" w:fill="FFFFFF"/>
        <w:rPr>
          <w:rFonts w:ascii="Arial" w:hAnsi="Arial" w:cs="Arial"/>
          <w:color w:val="000000"/>
          <w:sz w:val="22"/>
          <w:szCs w:val="22"/>
        </w:rPr>
      </w:pPr>
      <w:r w:rsidRPr="00193B23">
        <w:rPr>
          <w:rStyle w:val="Strong"/>
          <w:rFonts w:ascii="Arial" w:hAnsi="Arial" w:cs="Arial"/>
          <w:color w:val="000000"/>
          <w:sz w:val="22"/>
          <w:szCs w:val="22"/>
        </w:rPr>
        <w:t>Direct Discrimination</w:t>
      </w:r>
      <w:r w:rsidRPr="00193B23">
        <w:rPr>
          <w:rFonts w:ascii="Arial" w:hAnsi="Arial" w:cs="Arial"/>
          <w:color w:val="000000"/>
          <w:sz w:val="22"/>
          <w:szCs w:val="22"/>
        </w:rPr>
        <w:t xml:space="preserve"> occurs when a person is treated less favourably than another person on the grounds of gender, sexual orientation, race, disability, religion or belief, age etc. In many cases direct discrimination is made unlawful through legislation such as the Sex Discrimination, Race Relations, Disability Discrimination Acts and The Employment Equality (Age) Regulations 2006. </w:t>
      </w:r>
    </w:p>
    <w:p w:rsidR="001B16C5" w:rsidRDefault="00F074C4" w:rsidP="001B16C5">
      <w:pPr>
        <w:rPr>
          <w:rFonts w:ascii="Arial" w:hAnsi="Arial" w:cs="Arial"/>
          <w:sz w:val="22"/>
          <w:szCs w:val="22"/>
        </w:rPr>
      </w:pPr>
      <w:r w:rsidRPr="00F074C4">
        <w:rPr>
          <w:rFonts w:ascii="Arial" w:hAnsi="Arial" w:cs="Arial"/>
          <w:b/>
          <w:sz w:val="22"/>
          <w:szCs w:val="22"/>
        </w:rPr>
        <w:t>Discrimination by Association</w:t>
      </w:r>
      <w:r w:rsidR="001B16C5">
        <w:rPr>
          <w:rFonts w:ascii="Arial" w:hAnsi="Arial" w:cs="Arial"/>
          <w:sz w:val="22"/>
          <w:szCs w:val="22"/>
        </w:rPr>
        <w:t xml:space="preserve"> is direct discrimination against someone because they associate with another person who possesses a protected characteristic. </w:t>
      </w:r>
    </w:p>
    <w:p w:rsidR="001B16C5" w:rsidRDefault="001B16C5" w:rsidP="001B16C5">
      <w:pPr>
        <w:rPr>
          <w:rFonts w:ascii="Arial" w:hAnsi="Arial" w:cs="Arial"/>
          <w:sz w:val="22"/>
          <w:szCs w:val="22"/>
        </w:rPr>
      </w:pPr>
    </w:p>
    <w:p w:rsidR="001B16C5" w:rsidRPr="00CE466A" w:rsidRDefault="001B16C5" w:rsidP="001B16C5">
      <w:pPr>
        <w:rPr>
          <w:rFonts w:ascii="Arial" w:hAnsi="Arial" w:cs="Arial"/>
          <w:sz w:val="22"/>
          <w:szCs w:val="22"/>
        </w:rPr>
      </w:pPr>
      <w:r w:rsidRPr="0038419F">
        <w:rPr>
          <w:rFonts w:ascii="Arial" w:hAnsi="Arial" w:cs="Arial"/>
          <w:b/>
          <w:sz w:val="22"/>
          <w:szCs w:val="22"/>
        </w:rPr>
        <w:t>Perception Discrimination</w:t>
      </w:r>
      <w:r>
        <w:rPr>
          <w:rFonts w:ascii="Arial" w:hAnsi="Arial" w:cs="Arial"/>
          <w:sz w:val="22"/>
          <w:szCs w:val="22"/>
        </w:rPr>
        <w:t xml:space="preserve"> is direct discrimination against an individual because others think they possess a particular protected characteristic. It applies even if the person does not actually possess that characteristic.  Perception discrimination already applies to age, race, religion, or belief and sexual orientation. It has now been extended to cover disability, gender reassignment and sex. </w:t>
      </w:r>
    </w:p>
    <w:p w:rsidR="00317139" w:rsidRPr="00193B23" w:rsidRDefault="00317139" w:rsidP="00193B23">
      <w:pPr>
        <w:pStyle w:val="NormalWeb"/>
        <w:shd w:val="clear" w:color="auto" w:fill="FFFFFF"/>
        <w:rPr>
          <w:rFonts w:ascii="Arial" w:hAnsi="Arial" w:cs="Arial"/>
          <w:color w:val="000000"/>
          <w:sz w:val="22"/>
          <w:szCs w:val="22"/>
        </w:rPr>
      </w:pPr>
      <w:r w:rsidRPr="00193B23">
        <w:rPr>
          <w:rStyle w:val="Strong"/>
          <w:rFonts w:ascii="Arial" w:hAnsi="Arial" w:cs="Arial"/>
          <w:color w:val="000000"/>
          <w:sz w:val="22"/>
          <w:szCs w:val="22"/>
        </w:rPr>
        <w:t>Indirect Discrimination</w:t>
      </w:r>
      <w:r w:rsidRPr="00193B23">
        <w:rPr>
          <w:rFonts w:ascii="Arial" w:hAnsi="Arial" w:cs="Arial"/>
          <w:color w:val="000000"/>
          <w:sz w:val="22"/>
          <w:szCs w:val="22"/>
        </w:rPr>
        <w:t xml:space="preserve"> occurs when a condition or requirement, formal or informal, although applied equally to all groups has the effect of excluding, penalising or treating any of those groups less favourably and cannot be shown to be justified and may be to the detriment of those who cannot comply with it.</w:t>
      </w:r>
    </w:p>
    <w:p w:rsidR="00317139" w:rsidRPr="00193B23" w:rsidRDefault="00317139" w:rsidP="00193B23">
      <w:pPr>
        <w:pStyle w:val="NormalWeb"/>
        <w:shd w:val="clear" w:color="auto" w:fill="FFFFFF"/>
        <w:rPr>
          <w:rFonts w:ascii="Arial" w:hAnsi="Arial" w:cs="Arial"/>
          <w:color w:val="000000"/>
          <w:sz w:val="22"/>
          <w:szCs w:val="22"/>
        </w:rPr>
      </w:pPr>
      <w:r w:rsidRPr="00193B23">
        <w:rPr>
          <w:rStyle w:val="Strong"/>
          <w:rFonts w:ascii="Arial" w:hAnsi="Arial" w:cs="Arial"/>
          <w:color w:val="000000"/>
          <w:sz w:val="22"/>
          <w:szCs w:val="22"/>
        </w:rPr>
        <w:t>Positive Discrimination</w:t>
      </w:r>
      <w:r w:rsidRPr="00193B23">
        <w:rPr>
          <w:rFonts w:ascii="Arial" w:hAnsi="Arial" w:cs="Arial"/>
          <w:color w:val="000000"/>
          <w:sz w:val="22"/>
          <w:szCs w:val="22"/>
        </w:rPr>
        <w:t xml:space="preserve"> is illegal. For example it is illegal to employ someone purely on the basis of their race, gender etc. (see Positive Action below)</w:t>
      </w:r>
      <w:r w:rsidRPr="00193B23">
        <w:rPr>
          <w:rStyle w:val="Strong"/>
          <w:rFonts w:ascii="Arial" w:hAnsi="Arial" w:cs="Arial"/>
          <w:color w:val="000000"/>
          <w:sz w:val="22"/>
          <w:szCs w:val="22"/>
        </w:rPr>
        <w:t>Positive Action</w:t>
      </w:r>
      <w:r w:rsidRPr="00193B23">
        <w:rPr>
          <w:rFonts w:ascii="Arial" w:hAnsi="Arial" w:cs="Arial"/>
          <w:color w:val="000000"/>
          <w:sz w:val="22"/>
          <w:szCs w:val="22"/>
        </w:rPr>
        <w:t xml:space="preserve"> is not illegal if it reasonably appears that it prevents or compensates for disadvantage suffered by specific groups in work or who are likely to take up that work. Thus, if it can be shown that specific groups are currently underrepresented in certain areas and levels of the workforce then positive action can be taken to redress the situation. For example, courses and events can be run for specific groups and positive action can include positively seeking to attract applicants from underrepresented groups. </w:t>
      </w:r>
    </w:p>
    <w:p w:rsidR="00317139" w:rsidRPr="00193B23" w:rsidRDefault="00317139" w:rsidP="00193B23">
      <w:pPr>
        <w:pStyle w:val="NormalWeb"/>
        <w:shd w:val="clear" w:color="auto" w:fill="FFFFFF"/>
        <w:rPr>
          <w:rFonts w:ascii="Arial" w:hAnsi="Arial" w:cs="Arial"/>
          <w:color w:val="000000"/>
          <w:sz w:val="22"/>
          <w:szCs w:val="22"/>
        </w:rPr>
      </w:pPr>
      <w:r w:rsidRPr="00193B23">
        <w:rPr>
          <w:rStyle w:val="Strong"/>
          <w:rFonts w:ascii="Arial" w:hAnsi="Arial" w:cs="Arial"/>
          <w:color w:val="000000"/>
          <w:sz w:val="22"/>
          <w:szCs w:val="22"/>
        </w:rPr>
        <w:t>By Way of Victimisation</w:t>
      </w:r>
      <w:r w:rsidRPr="00193B23">
        <w:rPr>
          <w:rFonts w:ascii="Arial" w:hAnsi="Arial" w:cs="Arial"/>
          <w:color w:val="000000"/>
          <w:sz w:val="22"/>
          <w:szCs w:val="22"/>
        </w:rPr>
        <w:t xml:space="preserve"> when a person is treated less favourably than others because it is known that they are taking proceedings or acting as a witness under a particular Act e.g. Sex Discrimination Act, The Employment Equality (Age) Regulations 2006.</w:t>
      </w:r>
    </w:p>
    <w:p w:rsidR="00317139" w:rsidRPr="00193B23" w:rsidRDefault="00317139" w:rsidP="00193B23">
      <w:pPr>
        <w:pStyle w:val="NormalWeb"/>
        <w:shd w:val="clear" w:color="auto" w:fill="FFFFFF"/>
        <w:rPr>
          <w:rFonts w:ascii="Arial" w:hAnsi="Arial" w:cs="Arial"/>
          <w:color w:val="000000"/>
          <w:sz w:val="22"/>
          <w:szCs w:val="22"/>
        </w:rPr>
      </w:pPr>
      <w:r w:rsidRPr="00193B23">
        <w:rPr>
          <w:rStyle w:val="Strong"/>
          <w:rFonts w:ascii="Arial" w:hAnsi="Arial" w:cs="Arial"/>
          <w:color w:val="000000"/>
          <w:sz w:val="22"/>
          <w:szCs w:val="22"/>
        </w:rPr>
        <w:t>In Recruitment</w:t>
      </w:r>
      <w:r w:rsidRPr="00193B23">
        <w:rPr>
          <w:rFonts w:ascii="Arial" w:hAnsi="Arial" w:cs="Arial"/>
          <w:color w:val="000000"/>
          <w:sz w:val="22"/>
          <w:szCs w:val="22"/>
        </w:rPr>
        <w:t xml:space="preserve"> when the choice of candidates for interview or appointment is influenced solely by discriminatory factors</w:t>
      </w:r>
    </w:p>
    <w:p w:rsidR="00317139" w:rsidRPr="00193B23" w:rsidRDefault="00317139" w:rsidP="00193B23">
      <w:pPr>
        <w:pStyle w:val="NormalWeb"/>
        <w:shd w:val="clear" w:color="auto" w:fill="FFFFFF"/>
        <w:rPr>
          <w:rFonts w:ascii="Arial" w:hAnsi="Arial" w:cs="Arial"/>
          <w:color w:val="000000"/>
          <w:sz w:val="22"/>
          <w:szCs w:val="22"/>
        </w:rPr>
      </w:pPr>
      <w:r w:rsidRPr="00193B23">
        <w:rPr>
          <w:rStyle w:val="Strong"/>
          <w:rFonts w:ascii="Arial" w:hAnsi="Arial" w:cs="Arial"/>
          <w:color w:val="000000"/>
          <w:sz w:val="22"/>
          <w:szCs w:val="22"/>
        </w:rPr>
        <w:t>In Treatment of Employees</w:t>
      </w:r>
      <w:r w:rsidRPr="00193B23">
        <w:rPr>
          <w:rFonts w:ascii="Arial" w:hAnsi="Arial" w:cs="Arial"/>
          <w:color w:val="000000"/>
          <w:sz w:val="22"/>
          <w:szCs w:val="22"/>
        </w:rPr>
        <w:t xml:space="preserve"> when deciding which employees have access to promotion, training, allowances or services</w:t>
      </w:r>
      <w:r w:rsidR="001B16C5">
        <w:rPr>
          <w:rFonts w:ascii="Arial" w:hAnsi="Arial" w:cs="Arial"/>
          <w:color w:val="000000"/>
          <w:sz w:val="22"/>
          <w:szCs w:val="22"/>
        </w:rPr>
        <w:t xml:space="preserve"> and including consideration for reasonable adjustments</w:t>
      </w:r>
      <w:r w:rsidRPr="00193B23">
        <w:rPr>
          <w:rFonts w:ascii="Arial" w:hAnsi="Arial" w:cs="Arial"/>
          <w:color w:val="000000"/>
          <w:sz w:val="22"/>
          <w:szCs w:val="22"/>
        </w:rPr>
        <w:t xml:space="preserve">: between colleagues where harassment takes </w:t>
      </w:r>
      <w:proofErr w:type="gramStart"/>
      <w:r w:rsidRPr="00193B23">
        <w:rPr>
          <w:rFonts w:ascii="Arial" w:hAnsi="Arial" w:cs="Arial"/>
          <w:color w:val="000000"/>
          <w:sz w:val="22"/>
          <w:szCs w:val="22"/>
        </w:rPr>
        <w:t>place :</w:t>
      </w:r>
      <w:proofErr w:type="gramEnd"/>
      <w:r w:rsidRPr="00193B23">
        <w:rPr>
          <w:rFonts w:ascii="Arial" w:hAnsi="Arial" w:cs="Arial"/>
          <w:color w:val="000000"/>
          <w:sz w:val="22"/>
          <w:szCs w:val="22"/>
        </w:rPr>
        <w:t xml:space="preserve"> by the discriminatory abuse of procedures </w:t>
      </w:r>
      <w:proofErr w:type="spellStart"/>
      <w:r w:rsidRPr="00193B23">
        <w:rPr>
          <w:rFonts w:ascii="Arial" w:hAnsi="Arial" w:cs="Arial"/>
          <w:color w:val="000000"/>
          <w:sz w:val="22"/>
          <w:szCs w:val="22"/>
        </w:rPr>
        <w:t>e.g</w:t>
      </w:r>
      <w:proofErr w:type="spellEnd"/>
      <w:r w:rsidRPr="00193B23">
        <w:rPr>
          <w:rFonts w:ascii="Arial" w:hAnsi="Arial" w:cs="Arial"/>
          <w:color w:val="000000"/>
          <w:sz w:val="22"/>
          <w:szCs w:val="22"/>
        </w:rPr>
        <w:t xml:space="preserve"> the disciplinary procedures</w:t>
      </w:r>
    </w:p>
    <w:p w:rsidR="00317139" w:rsidRPr="00193B23" w:rsidRDefault="00317139" w:rsidP="00193B23">
      <w:pPr>
        <w:pStyle w:val="NormalWeb"/>
        <w:shd w:val="clear" w:color="auto" w:fill="FFFFFF"/>
        <w:rPr>
          <w:rFonts w:ascii="Arial" w:hAnsi="Arial" w:cs="Arial"/>
          <w:color w:val="000000"/>
          <w:sz w:val="22"/>
          <w:szCs w:val="22"/>
        </w:rPr>
      </w:pPr>
      <w:r w:rsidRPr="00193B23">
        <w:rPr>
          <w:rStyle w:val="Strong"/>
          <w:rFonts w:ascii="Arial" w:hAnsi="Arial" w:cs="Arial"/>
          <w:color w:val="000000"/>
          <w:sz w:val="22"/>
          <w:szCs w:val="22"/>
        </w:rPr>
        <w:t>Circumstances when Discrimination can legally take place</w:t>
      </w:r>
      <w:r w:rsidRPr="00193B23">
        <w:rPr>
          <w:rFonts w:ascii="Arial" w:hAnsi="Arial" w:cs="Arial"/>
          <w:color w:val="000000"/>
          <w:sz w:val="22"/>
          <w:szCs w:val="22"/>
        </w:rPr>
        <w:t xml:space="preserve"> In certain occupations where there is a genuine occupation qualification for reasons of decency and privacy, welfare provision, religion or belief, or single sex establishments.</w:t>
      </w:r>
    </w:p>
    <w:p w:rsidR="00317139" w:rsidRPr="00193B23" w:rsidRDefault="00317139" w:rsidP="00193B23">
      <w:pPr>
        <w:pStyle w:val="NormalWeb"/>
        <w:shd w:val="clear" w:color="auto" w:fill="FFFFFF"/>
        <w:rPr>
          <w:rFonts w:ascii="Arial" w:hAnsi="Arial" w:cs="Arial"/>
          <w:color w:val="000000"/>
          <w:sz w:val="22"/>
          <w:szCs w:val="22"/>
        </w:rPr>
      </w:pPr>
    </w:p>
    <w:sectPr w:rsidR="00317139" w:rsidRPr="00193B23" w:rsidSect="006265A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B83" w:rsidRDefault="00A94B83" w:rsidP="00CD7AC0">
      <w:r>
        <w:separator/>
      </w:r>
    </w:p>
  </w:endnote>
  <w:endnote w:type="continuationSeparator" w:id="0">
    <w:p w:rsidR="00A94B83" w:rsidRDefault="00A94B83" w:rsidP="00CD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20742"/>
      <w:docPartObj>
        <w:docPartGallery w:val="Page Numbers (Bottom of Page)"/>
        <w:docPartUnique/>
      </w:docPartObj>
    </w:sdtPr>
    <w:sdtEndPr>
      <w:rPr>
        <w:noProof/>
      </w:rPr>
    </w:sdtEndPr>
    <w:sdtContent>
      <w:p w:rsidR="002341C3" w:rsidRDefault="002341C3">
        <w:pPr>
          <w:pStyle w:val="Footer"/>
          <w:jc w:val="right"/>
        </w:pPr>
        <w:r>
          <w:fldChar w:fldCharType="begin"/>
        </w:r>
        <w:r>
          <w:instrText xml:space="preserve"> PAGE   \* MERGEFORMAT </w:instrText>
        </w:r>
        <w:r>
          <w:fldChar w:fldCharType="separate"/>
        </w:r>
        <w:r w:rsidR="009F674D">
          <w:rPr>
            <w:noProof/>
          </w:rPr>
          <w:t>10</w:t>
        </w:r>
        <w:r>
          <w:rPr>
            <w:noProof/>
          </w:rPr>
          <w:fldChar w:fldCharType="end"/>
        </w:r>
      </w:p>
    </w:sdtContent>
  </w:sdt>
  <w:p w:rsidR="002341C3" w:rsidRDefault="00234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B83" w:rsidRDefault="00A94B83" w:rsidP="00CD7AC0">
      <w:r>
        <w:separator/>
      </w:r>
    </w:p>
  </w:footnote>
  <w:footnote w:type="continuationSeparator" w:id="0">
    <w:p w:rsidR="00A94B83" w:rsidRDefault="00A94B83" w:rsidP="00CD7AC0">
      <w:r>
        <w:continuationSeparator/>
      </w:r>
    </w:p>
  </w:footnote>
  <w:footnote w:id="1">
    <w:p w:rsidR="001E01EA" w:rsidRDefault="001E01EA">
      <w:pPr>
        <w:pStyle w:val="FootnoteText"/>
      </w:pPr>
      <w:r>
        <w:rPr>
          <w:rStyle w:val="FootnoteReference"/>
        </w:rPr>
        <w:footnoteRef/>
      </w:r>
      <w:r>
        <w:t xml:space="preserve"> </w:t>
      </w:r>
      <w:hyperlink r:id="rId1" w:history="1">
        <w:r w:rsidRPr="00AB400B">
          <w:rPr>
            <w:rStyle w:val="Hyperlink"/>
          </w:rPr>
          <w:t>http://www.un.org/en/universal-declaration-human-rights/</w:t>
        </w:r>
      </w:hyperlink>
      <w:r>
        <w:t xml:space="preserve"> </w:t>
      </w:r>
    </w:p>
  </w:footnote>
  <w:footnote w:id="2">
    <w:p w:rsidR="00CC4C48" w:rsidRDefault="00CC4C48">
      <w:pPr>
        <w:pStyle w:val="FootnoteText"/>
      </w:pPr>
      <w:r>
        <w:rPr>
          <w:rStyle w:val="FootnoteReference"/>
        </w:rPr>
        <w:footnoteRef/>
      </w:r>
      <w:r>
        <w:t xml:space="preserve"> </w:t>
      </w:r>
      <w:r w:rsidRPr="00CC4C48">
        <w:t>https://www.equalityhumanrights.com/en/publication-download/technical-guidance-public-sector-equality-duty-england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01D"/>
    <w:multiLevelType w:val="multilevel"/>
    <w:tmpl w:val="D72ADE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D5AF5"/>
    <w:multiLevelType w:val="hybridMultilevel"/>
    <w:tmpl w:val="7BA87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B7FFD"/>
    <w:multiLevelType w:val="multilevel"/>
    <w:tmpl w:val="386A8350"/>
    <w:lvl w:ilvl="0">
      <w:start w:val="7"/>
      <w:numFmt w:val="decimal"/>
      <w:lvlText w:val="%1"/>
      <w:lvlJc w:val="left"/>
      <w:pPr>
        <w:ind w:left="420" w:hanging="420"/>
      </w:pPr>
      <w:rPr>
        <w:rFonts w:hint="default"/>
      </w:rPr>
    </w:lvl>
    <w:lvl w:ilvl="1">
      <w:start w:val="35"/>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74CE1"/>
    <w:multiLevelType w:val="multilevel"/>
    <w:tmpl w:val="155A778C"/>
    <w:lvl w:ilvl="0">
      <w:start w:val="1"/>
      <w:numFmt w:val="bullet"/>
      <w:lvlText w:val=""/>
      <w:lvlJc w:val="left"/>
      <w:pPr>
        <w:tabs>
          <w:tab w:val="num" w:pos="1080"/>
        </w:tabs>
        <w:ind w:left="1080" w:hanging="360"/>
      </w:pPr>
      <w:rPr>
        <w:rFonts w:ascii="Symbol" w:hAnsi="Symbol" w:hint="default"/>
        <w:sz w:val="20"/>
      </w:rPr>
    </w:lvl>
    <w:lvl w:ilvl="1">
      <w:start w:val="8"/>
      <w:numFmt w:val="decimal"/>
      <w:lvlText w:val="%2."/>
      <w:lvlJc w:val="left"/>
      <w:pPr>
        <w:ind w:left="1800" w:hanging="360"/>
      </w:pPr>
      <w:rPr>
        <w:rFonts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4052849"/>
    <w:multiLevelType w:val="multilevel"/>
    <w:tmpl w:val="0E88E3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40D603C"/>
    <w:multiLevelType w:val="hybridMultilevel"/>
    <w:tmpl w:val="300E0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A7384"/>
    <w:multiLevelType w:val="hybridMultilevel"/>
    <w:tmpl w:val="BE066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F926FE"/>
    <w:multiLevelType w:val="hybridMultilevel"/>
    <w:tmpl w:val="197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10CD9"/>
    <w:multiLevelType w:val="multilevel"/>
    <w:tmpl w:val="FAA883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83279C2"/>
    <w:multiLevelType w:val="multilevel"/>
    <w:tmpl w:val="C4C8C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B234E65"/>
    <w:multiLevelType w:val="multilevel"/>
    <w:tmpl w:val="ABAC616E"/>
    <w:lvl w:ilvl="0">
      <w:start w:val="7"/>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CCA234D"/>
    <w:multiLevelType w:val="multilevel"/>
    <w:tmpl w:val="519E7C4C"/>
    <w:lvl w:ilvl="0">
      <w:start w:val="7"/>
      <w:numFmt w:val="decimal"/>
      <w:lvlText w:val="%1"/>
      <w:lvlJc w:val="left"/>
      <w:pPr>
        <w:ind w:left="421" w:hanging="421"/>
      </w:pPr>
      <w:rPr>
        <w:rFonts w:hint="default"/>
      </w:rPr>
    </w:lvl>
    <w:lvl w:ilvl="1">
      <w:start w:val="37"/>
      <w:numFmt w:val="decimal"/>
      <w:lvlText w:val="%1.%2"/>
      <w:lvlJc w:val="left"/>
      <w:pPr>
        <w:ind w:left="421" w:hanging="421"/>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935D1"/>
    <w:multiLevelType w:val="multilevel"/>
    <w:tmpl w:val="8E98CA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F70867"/>
    <w:multiLevelType w:val="multilevel"/>
    <w:tmpl w:val="20BC201E"/>
    <w:lvl w:ilvl="0">
      <w:start w:val="7"/>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576DBC"/>
    <w:multiLevelType w:val="multilevel"/>
    <w:tmpl w:val="0E88E3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556C1C"/>
    <w:multiLevelType w:val="multilevel"/>
    <w:tmpl w:val="91B2078E"/>
    <w:lvl w:ilvl="0">
      <w:start w:val="6"/>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92A67F8"/>
    <w:multiLevelType w:val="multilevel"/>
    <w:tmpl w:val="E8C093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500E04"/>
    <w:multiLevelType w:val="hybridMultilevel"/>
    <w:tmpl w:val="BF76B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3C3165"/>
    <w:multiLevelType w:val="hybridMultilevel"/>
    <w:tmpl w:val="5132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0002E"/>
    <w:multiLevelType w:val="multilevel"/>
    <w:tmpl w:val="47C23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949AE"/>
    <w:multiLevelType w:val="multilevel"/>
    <w:tmpl w:val="48C292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B87B9E"/>
    <w:multiLevelType w:val="multilevel"/>
    <w:tmpl w:val="5FE66054"/>
    <w:lvl w:ilvl="0">
      <w:start w:val="7"/>
      <w:numFmt w:val="decimal"/>
      <w:lvlText w:val="%1"/>
      <w:lvlJc w:val="left"/>
      <w:pPr>
        <w:ind w:left="420" w:hanging="420"/>
      </w:pPr>
      <w:rPr>
        <w:rFonts w:hint="default"/>
        <w:b w:val="0"/>
      </w:rPr>
    </w:lvl>
    <w:lvl w:ilvl="1">
      <w:start w:val="2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C610555"/>
    <w:multiLevelType w:val="hybridMultilevel"/>
    <w:tmpl w:val="9EAA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3120F"/>
    <w:multiLevelType w:val="multilevel"/>
    <w:tmpl w:val="0E88E3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FF011C2"/>
    <w:multiLevelType w:val="multilevel"/>
    <w:tmpl w:val="CF547E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01E73B5"/>
    <w:multiLevelType w:val="multilevel"/>
    <w:tmpl w:val="6FF0A3CA"/>
    <w:lvl w:ilvl="0">
      <w:start w:val="7"/>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6F1351"/>
    <w:multiLevelType w:val="multilevel"/>
    <w:tmpl w:val="6DB2A4A6"/>
    <w:lvl w:ilvl="0">
      <w:start w:val="7"/>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EE5131"/>
    <w:multiLevelType w:val="multilevel"/>
    <w:tmpl w:val="D8FE09FC"/>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212AC2"/>
    <w:multiLevelType w:val="multilevel"/>
    <w:tmpl w:val="38AA1F90"/>
    <w:lvl w:ilvl="0">
      <w:start w:val="7"/>
      <w:numFmt w:val="decimal"/>
      <w:lvlText w:val="%1"/>
      <w:lvlJc w:val="left"/>
      <w:pPr>
        <w:ind w:left="420" w:hanging="420"/>
      </w:pPr>
      <w:rPr>
        <w:rFonts w:hint="default"/>
        <w:b/>
      </w:rPr>
    </w:lvl>
    <w:lvl w:ilvl="1">
      <w:start w:val="19"/>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F2031F4"/>
    <w:multiLevelType w:val="hybridMultilevel"/>
    <w:tmpl w:val="28B4C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FB6348"/>
    <w:multiLevelType w:val="multilevel"/>
    <w:tmpl w:val="4ED49BA4"/>
    <w:lvl w:ilvl="0">
      <w:start w:val="7"/>
      <w:numFmt w:val="decimal"/>
      <w:lvlText w:val="%1"/>
      <w:lvlJc w:val="left"/>
      <w:pPr>
        <w:ind w:left="420" w:hanging="420"/>
      </w:pPr>
      <w:rPr>
        <w:rFonts w:hint="default"/>
        <w:b/>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5CF3F00"/>
    <w:multiLevelType w:val="hybridMultilevel"/>
    <w:tmpl w:val="4DE4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90698F"/>
    <w:multiLevelType w:val="multilevel"/>
    <w:tmpl w:val="BB089E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5B976B6C"/>
    <w:multiLevelType w:val="hybridMultilevel"/>
    <w:tmpl w:val="D9CE4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E63D5A"/>
    <w:multiLevelType w:val="multilevel"/>
    <w:tmpl w:val="C6A07830"/>
    <w:lvl w:ilvl="0">
      <w:start w:val="7"/>
      <w:numFmt w:val="decimal"/>
      <w:lvlText w:val="%1"/>
      <w:lvlJc w:val="left"/>
      <w:pPr>
        <w:ind w:left="421" w:hanging="421"/>
      </w:pPr>
      <w:rPr>
        <w:rFonts w:hint="default"/>
      </w:rPr>
    </w:lvl>
    <w:lvl w:ilvl="1">
      <w:start w:val="37"/>
      <w:numFmt w:val="decimal"/>
      <w:lvlText w:val="%1.%2"/>
      <w:lvlJc w:val="left"/>
      <w:pPr>
        <w:ind w:left="841" w:hanging="421"/>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65566479"/>
    <w:multiLevelType w:val="multilevel"/>
    <w:tmpl w:val="6B400D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BF594A"/>
    <w:multiLevelType w:val="multilevel"/>
    <w:tmpl w:val="A05A2718"/>
    <w:lvl w:ilvl="0">
      <w:start w:val="1"/>
      <w:numFmt w:val="decimal"/>
      <w:lvlText w:val="%1"/>
      <w:lvlJc w:val="left"/>
      <w:pPr>
        <w:tabs>
          <w:tab w:val="num" w:pos="567"/>
        </w:tabs>
        <w:ind w:left="567" w:hanging="567"/>
      </w:pPr>
      <w:rPr>
        <w:rFonts w:ascii="Arial" w:hAnsi="Arial" w:cs="Times New Roman" w:hint="default"/>
        <w:b w:val="0"/>
        <w:sz w:val="22"/>
      </w:rPr>
    </w:lvl>
    <w:lvl w:ilvl="1">
      <w:start w:val="1"/>
      <w:numFmt w:val="decimal"/>
      <w:lvlText w:val="%1.%2"/>
      <w:lvlJc w:val="left"/>
      <w:pPr>
        <w:tabs>
          <w:tab w:val="num" w:pos="567"/>
        </w:tabs>
        <w:ind w:left="567" w:hanging="567"/>
      </w:pPr>
      <w:rPr>
        <w:rFonts w:ascii="Arial" w:hAnsi="Arial" w:cs="Times New Roman" w:hint="default"/>
        <w:b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F210CF7"/>
    <w:multiLevelType w:val="multilevel"/>
    <w:tmpl w:val="00287D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EA6264"/>
    <w:multiLevelType w:val="multilevel"/>
    <w:tmpl w:val="7C9ABD46"/>
    <w:lvl w:ilvl="0">
      <w:start w:val="7"/>
      <w:numFmt w:val="decimal"/>
      <w:lvlText w:val="%1"/>
      <w:lvlJc w:val="left"/>
      <w:pPr>
        <w:ind w:left="420" w:hanging="420"/>
      </w:pPr>
      <w:rPr>
        <w:rFonts w:hint="default"/>
        <w:b/>
      </w:rPr>
    </w:lvl>
    <w:lvl w:ilvl="1">
      <w:start w:val="2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EAD0430"/>
    <w:multiLevelType w:val="hybridMultilevel"/>
    <w:tmpl w:val="8CDAF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571231"/>
    <w:multiLevelType w:val="hybridMultilevel"/>
    <w:tmpl w:val="254661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2"/>
  </w:num>
  <w:num w:numId="4">
    <w:abstractNumId w:val="24"/>
  </w:num>
  <w:num w:numId="5">
    <w:abstractNumId w:val="14"/>
  </w:num>
  <w:num w:numId="6">
    <w:abstractNumId w:val="4"/>
  </w:num>
  <w:num w:numId="7">
    <w:abstractNumId w:val="23"/>
  </w:num>
  <w:num w:numId="8">
    <w:abstractNumId w:val="3"/>
  </w:num>
  <w:num w:numId="9">
    <w:abstractNumId w:val="20"/>
  </w:num>
  <w:num w:numId="10">
    <w:abstractNumId w:val="15"/>
  </w:num>
  <w:num w:numId="11">
    <w:abstractNumId w:val="0"/>
  </w:num>
  <w:num w:numId="12">
    <w:abstractNumId w:val="10"/>
  </w:num>
  <w:num w:numId="13">
    <w:abstractNumId w:val="28"/>
  </w:num>
  <w:num w:numId="14">
    <w:abstractNumId w:val="30"/>
  </w:num>
  <w:num w:numId="15">
    <w:abstractNumId w:val="38"/>
  </w:num>
  <w:num w:numId="16">
    <w:abstractNumId w:val="13"/>
  </w:num>
  <w:num w:numId="17">
    <w:abstractNumId w:val="26"/>
  </w:num>
  <w:num w:numId="18">
    <w:abstractNumId w:val="1"/>
  </w:num>
  <w:num w:numId="19">
    <w:abstractNumId w:val="25"/>
  </w:num>
  <w:num w:numId="20">
    <w:abstractNumId w:val="35"/>
  </w:num>
  <w:num w:numId="21">
    <w:abstractNumId w:val="39"/>
  </w:num>
  <w:num w:numId="22">
    <w:abstractNumId w:val="17"/>
  </w:num>
  <w:num w:numId="23">
    <w:abstractNumId w:val="8"/>
  </w:num>
  <w:num w:numId="24">
    <w:abstractNumId w:val="19"/>
  </w:num>
  <w:num w:numId="25">
    <w:abstractNumId w:val="12"/>
  </w:num>
  <w:num w:numId="26">
    <w:abstractNumId w:val="27"/>
  </w:num>
  <w:num w:numId="27">
    <w:abstractNumId w:val="7"/>
  </w:num>
  <w:num w:numId="28">
    <w:abstractNumId w:val="5"/>
  </w:num>
  <w:num w:numId="29">
    <w:abstractNumId w:val="33"/>
  </w:num>
  <w:num w:numId="30">
    <w:abstractNumId w:val="36"/>
  </w:num>
  <w:num w:numId="31">
    <w:abstractNumId w:val="21"/>
  </w:num>
  <w:num w:numId="32">
    <w:abstractNumId w:val="2"/>
  </w:num>
  <w:num w:numId="33">
    <w:abstractNumId w:val="37"/>
  </w:num>
  <w:num w:numId="34">
    <w:abstractNumId w:val="16"/>
  </w:num>
  <w:num w:numId="35">
    <w:abstractNumId w:val="22"/>
  </w:num>
  <w:num w:numId="36">
    <w:abstractNumId w:val="40"/>
  </w:num>
  <w:num w:numId="37">
    <w:abstractNumId w:val="29"/>
  </w:num>
  <w:num w:numId="38">
    <w:abstractNumId w:val="6"/>
  </w:num>
  <w:num w:numId="39">
    <w:abstractNumId w:val="18"/>
  </w:num>
  <w:num w:numId="40">
    <w:abstractNumId w:val="34"/>
  </w:num>
  <w:num w:numId="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30"/>
    <w:rsid w:val="000200DE"/>
    <w:rsid w:val="00034DFE"/>
    <w:rsid w:val="00037138"/>
    <w:rsid w:val="00055883"/>
    <w:rsid w:val="00061E75"/>
    <w:rsid w:val="000678C7"/>
    <w:rsid w:val="00074C6C"/>
    <w:rsid w:val="00096830"/>
    <w:rsid w:val="000A369A"/>
    <w:rsid w:val="000A7ABE"/>
    <w:rsid w:val="000C3AF9"/>
    <w:rsid w:val="000C5B98"/>
    <w:rsid w:val="000D06AA"/>
    <w:rsid w:val="000E4A7A"/>
    <w:rsid w:val="000F5F2B"/>
    <w:rsid w:val="00141653"/>
    <w:rsid w:val="00161B24"/>
    <w:rsid w:val="00167189"/>
    <w:rsid w:val="00193B23"/>
    <w:rsid w:val="001B0674"/>
    <w:rsid w:val="001B16C5"/>
    <w:rsid w:val="001B39E0"/>
    <w:rsid w:val="001C4252"/>
    <w:rsid w:val="001E01EA"/>
    <w:rsid w:val="00232599"/>
    <w:rsid w:val="002341C3"/>
    <w:rsid w:val="00257B3F"/>
    <w:rsid w:val="0026481A"/>
    <w:rsid w:val="002749D5"/>
    <w:rsid w:val="002911E4"/>
    <w:rsid w:val="002938ED"/>
    <w:rsid w:val="002B094F"/>
    <w:rsid w:val="002B526F"/>
    <w:rsid w:val="002C3F13"/>
    <w:rsid w:val="00317139"/>
    <w:rsid w:val="00345D2B"/>
    <w:rsid w:val="00355A53"/>
    <w:rsid w:val="00370833"/>
    <w:rsid w:val="003766DB"/>
    <w:rsid w:val="0038419F"/>
    <w:rsid w:val="00392DD5"/>
    <w:rsid w:val="00393132"/>
    <w:rsid w:val="003D59F3"/>
    <w:rsid w:val="003D7A1D"/>
    <w:rsid w:val="003E6968"/>
    <w:rsid w:val="00401660"/>
    <w:rsid w:val="004407F7"/>
    <w:rsid w:val="00466573"/>
    <w:rsid w:val="00486FE3"/>
    <w:rsid w:val="004E2BE7"/>
    <w:rsid w:val="004F42D5"/>
    <w:rsid w:val="00526B2E"/>
    <w:rsid w:val="00553500"/>
    <w:rsid w:val="00560860"/>
    <w:rsid w:val="00581970"/>
    <w:rsid w:val="005A0336"/>
    <w:rsid w:val="005E4252"/>
    <w:rsid w:val="00600D3D"/>
    <w:rsid w:val="0060735C"/>
    <w:rsid w:val="00610368"/>
    <w:rsid w:val="006265A3"/>
    <w:rsid w:val="00651904"/>
    <w:rsid w:val="00666A7A"/>
    <w:rsid w:val="00691956"/>
    <w:rsid w:val="006D1225"/>
    <w:rsid w:val="006E5253"/>
    <w:rsid w:val="00707599"/>
    <w:rsid w:val="00724855"/>
    <w:rsid w:val="00755D32"/>
    <w:rsid w:val="007844B7"/>
    <w:rsid w:val="0079191E"/>
    <w:rsid w:val="007A68D2"/>
    <w:rsid w:val="007A7C7B"/>
    <w:rsid w:val="007C6B52"/>
    <w:rsid w:val="007E5D70"/>
    <w:rsid w:val="00843032"/>
    <w:rsid w:val="00850C5D"/>
    <w:rsid w:val="00874413"/>
    <w:rsid w:val="008860E2"/>
    <w:rsid w:val="00896C83"/>
    <w:rsid w:val="008B46EF"/>
    <w:rsid w:val="008C1671"/>
    <w:rsid w:val="008C2AD4"/>
    <w:rsid w:val="0092728E"/>
    <w:rsid w:val="00937A30"/>
    <w:rsid w:val="00947FD2"/>
    <w:rsid w:val="0095276D"/>
    <w:rsid w:val="00974739"/>
    <w:rsid w:val="0099620C"/>
    <w:rsid w:val="009C416E"/>
    <w:rsid w:val="009D12F9"/>
    <w:rsid w:val="009D751E"/>
    <w:rsid w:val="009E20A4"/>
    <w:rsid w:val="009F12D3"/>
    <w:rsid w:val="009F674D"/>
    <w:rsid w:val="00A24D00"/>
    <w:rsid w:val="00A25B37"/>
    <w:rsid w:val="00A55064"/>
    <w:rsid w:val="00A94B83"/>
    <w:rsid w:val="00AB3052"/>
    <w:rsid w:val="00AD12BF"/>
    <w:rsid w:val="00AE7F43"/>
    <w:rsid w:val="00AF52E7"/>
    <w:rsid w:val="00B02075"/>
    <w:rsid w:val="00B23657"/>
    <w:rsid w:val="00B35B22"/>
    <w:rsid w:val="00B63042"/>
    <w:rsid w:val="00BA0A8D"/>
    <w:rsid w:val="00BA3100"/>
    <w:rsid w:val="00BB09EE"/>
    <w:rsid w:val="00BE0EC7"/>
    <w:rsid w:val="00BE20A6"/>
    <w:rsid w:val="00BF0076"/>
    <w:rsid w:val="00C00BDC"/>
    <w:rsid w:val="00C172CE"/>
    <w:rsid w:val="00C31E23"/>
    <w:rsid w:val="00C32196"/>
    <w:rsid w:val="00C3646F"/>
    <w:rsid w:val="00C42B31"/>
    <w:rsid w:val="00C701EE"/>
    <w:rsid w:val="00C74A57"/>
    <w:rsid w:val="00CC4C48"/>
    <w:rsid w:val="00CD7AC0"/>
    <w:rsid w:val="00CF276B"/>
    <w:rsid w:val="00D107CF"/>
    <w:rsid w:val="00D14A36"/>
    <w:rsid w:val="00D2549E"/>
    <w:rsid w:val="00D32116"/>
    <w:rsid w:val="00D430C0"/>
    <w:rsid w:val="00D44A2C"/>
    <w:rsid w:val="00D6301D"/>
    <w:rsid w:val="00D8753B"/>
    <w:rsid w:val="00DB0536"/>
    <w:rsid w:val="00DC3AE2"/>
    <w:rsid w:val="00DC5092"/>
    <w:rsid w:val="00E6723A"/>
    <w:rsid w:val="00E733C2"/>
    <w:rsid w:val="00EA0BF1"/>
    <w:rsid w:val="00F074C4"/>
    <w:rsid w:val="00F410EA"/>
    <w:rsid w:val="00F45C4A"/>
    <w:rsid w:val="00F80A74"/>
    <w:rsid w:val="00F82794"/>
    <w:rsid w:val="00F96EBB"/>
    <w:rsid w:val="00FA2534"/>
    <w:rsid w:val="00FB6DD3"/>
    <w:rsid w:val="00FF405F"/>
    <w:rsid w:val="00FF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F15A69-76EB-4BC7-B1B2-CD36331D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DC"/>
    <w:rPr>
      <w:sz w:val="24"/>
      <w:szCs w:val="24"/>
    </w:rPr>
  </w:style>
  <w:style w:type="paragraph" w:styleId="Heading1">
    <w:name w:val="heading 1"/>
    <w:basedOn w:val="Normal"/>
    <w:qFormat/>
    <w:rsid w:val="00096830"/>
    <w:pPr>
      <w:shd w:val="clear" w:color="auto" w:fill="FFFFFF"/>
      <w:spacing w:before="100" w:beforeAutospacing="1" w:after="100" w:afterAutospacing="1"/>
      <w:outlineLvl w:val="0"/>
    </w:pPr>
    <w:rPr>
      <w:b/>
      <w:bCs/>
      <w:color w:val="0066CC"/>
      <w:kern w:val="36"/>
      <w:sz w:val="34"/>
      <w:szCs w:val="34"/>
    </w:rPr>
  </w:style>
  <w:style w:type="paragraph" w:styleId="Heading5">
    <w:name w:val="heading 5"/>
    <w:basedOn w:val="Normal"/>
    <w:next w:val="Normal"/>
    <w:link w:val="Heading5Char"/>
    <w:semiHidden/>
    <w:unhideWhenUsed/>
    <w:qFormat/>
    <w:rsid w:val="007A7C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6830"/>
    <w:pPr>
      <w:spacing w:before="100" w:beforeAutospacing="1" w:after="100" w:afterAutospacing="1"/>
    </w:pPr>
  </w:style>
  <w:style w:type="character" w:styleId="Strong">
    <w:name w:val="Strong"/>
    <w:basedOn w:val="DefaultParagraphFont"/>
    <w:uiPriority w:val="22"/>
    <w:qFormat/>
    <w:rsid w:val="00096830"/>
    <w:rPr>
      <w:b/>
      <w:bCs/>
    </w:rPr>
  </w:style>
  <w:style w:type="paragraph" w:styleId="ListParagraph">
    <w:name w:val="List Paragraph"/>
    <w:basedOn w:val="Normal"/>
    <w:uiPriority w:val="34"/>
    <w:qFormat/>
    <w:rsid w:val="002911E4"/>
    <w:pPr>
      <w:ind w:left="720"/>
      <w:contextualSpacing/>
    </w:pPr>
  </w:style>
  <w:style w:type="paragraph" w:styleId="BalloonText">
    <w:name w:val="Balloon Text"/>
    <w:basedOn w:val="Normal"/>
    <w:link w:val="BalloonTextChar"/>
    <w:rsid w:val="00560860"/>
    <w:rPr>
      <w:rFonts w:ascii="Tahoma" w:hAnsi="Tahoma" w:cs="Tahoma"/>
      <w:sz w:val="16"/>
      <w:szCs w:val="16"/>
    </w:rPr>
  </w:style>
  <w:style w:type="character" w:customStyle="1" w:styleId="BalloonTextChar">
    <w:name w:val="Balloon Text Char"/>
    <w:basedOn w:val="DefaultParagraphFont"/>
    <w:link w:val="BalloonText"/>
    <w:rsid w:val="00560860"/>
    <w:rPr>
      <w:rFonts w:ascii="Tahoma" w:hAnsi="Tahoma" w:cs="Tahoma"/>
      <w:sz w:val="16"/>
      <w:szCs w:val="16"/>
    </w:rPr>
  </w:style>
  <w:style w:type="character" w:customStyle="1" w:styleId="Heading5Char">
    <w:name w:val="Heading 5 Char"/>
    <w:basedOn w:val="DefaultParagraphFont"/>
    <w:link w:val="Heading5"/>
    <w:semiHidden/>
    <w:rsid w:val="007A7C7B"/>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7A7C7B"/>
    <w:pPr>
      <w:spacing w:before="100" w:beforeAutospacing="1" w:after="100" w:afterAutospacing="1"/>
    </w:pPr>
  </w:style>
  <w:style w:type="paragraph" w:styleId="Header">
    <w:name w:val="header"/>
    <w:basedOn w:val="Normal"/>
    <w:link w:val="HeaderChar"/>
    <w:rsid w:val="00CD7AC0"/>
    <w:pPr>
      <w:tabs>
        <w:tab w:val="center" w:pos="4513"/>
        <w:tab w:val="right" w:pos="9026"/>
      </w:tabs>
    </w:pPr>
  </w:style>
  <w:style w:type="character" w:customStyle="1" w:styleId="HeaderChar">
    <w:name w:val="Header Char"/>
    <w:basedOn w:val="DefaultParagraphFont"/>
    <w:link w:val="Header"/>
    <w:rsid w:val="00CD7AC0"/>
    <w:rPr>
      <w:sz w:val="24"/>
      <w:szCs w:val="24"/>
    </w:rPr>
  </w:style>
  <w:style w:type="paragraph" w:styleId="Footer">
    <w:name w:val="footer"/>
    <w:basedOn w:val="Normal"/>
    <w:link w:val="FooterChar"/>
    <w:uiPriority w:val="99"/>
    <w:rsid w:val="00CD7AC0"/>
    <w:pPr>
      <w:tabs>
        <w:tab w:val="center" w:pos="4513"/>
        <w:tab w:val="right" w:pos="9026"/>
      </w:tabs>
    </w:pPr>
  </w:style>
  <w:style w:type="character" w:customStyle="1" w:styleId="FooterChar">
    <w:name w:val="Footer Char"/>
    <w:basedOn w:val="DefaultParagraphFont"/>
    <w:link w:val="Footer"/>
    <w:uiPriority w:val="99"/>
    <w:rsid w:val="00CD7AC0"/>
    <w:rPr>
      <w:sz w:val="24"/>
      <w:szCs w:val="24"/>
    </w:rPr>
  </w:style>
  <w:style w:type="character" w:styleId="CommentReference">
    <w:name w:val="annotation reference"/>
    <w:basedOn w:val="DefaultParagraphFont"/>
    <w:rsid w:val="00E733C2"/>
    <w:rPr>
      <w:sz w:val="16"/>
      <w:szCs w:val="16"/>
    </w:rPr>
  </w:style>
  <w:style w:type="paragraph" w:styleId="CommentText">
    <w:name w:val="annotation text"/>
    <w:basedOn w:val="Normal"/>
    <w:link w:val="CommentTextChar"/>
    <w:rsid w:val="00E733C2"/>
    <w:rPr>
      <w:sz w:val="20"/>
      <w:szCs w:val="20"/>
    </w:rPr>
  </w:style>
  <w:style w:type="character" w:customStyle="1" w:styleId="CommentTextChar">
    <w:name w:val="Comment Text Char"/>
    <w:basedOn w:val="DefaultParagraphFont"/>
    <w:link w:val="CommentText"/>
    <w:rsid w:val="00E733C2"/>
  </w:style>
  <w:style w:type="paragraph" w:styleId="CommentSubject">
    <w:name w:val="annotation subject"/>
    <w:basedOn w:val="CommentText"/>
    <w:next w:val="CommentText"/>
    <w:link w:val="CommentSubjectChar"/>
    <w:rsid w:val="00E733C2"/>
    <w:rPr>
      <w:b/>
      <w:bCs/>
    </w:rPr>
  </w:style>
  <w:style w:type="character" w:customStyle="1" w:styleId="CommentSubjectChar">
    <w:name w:val="Comment Subject Char"/>
    <w:basedOn w:val="CommentTextChar"/>
    <w:link w:val="CommentSubject"/>
    <w:rsid w:val="00E733C2"/>
    <w:rPr>
      <w:b/>
      <w:bCs/>
    </w:rPr>
  </w:style>
  <w:style w:type="table" w:styleId="TableGrid">
    <w:name w:val="Table Grid"/>
    <w:basedOn w:val="TableNormal"/>
    <w:rsid w:val="0038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191E"/>
    <w:rPr>
      <w:sz w:val="24"/>
      <w:szCs w:val="24"/>
    </w:rPr>
  </w:style>
  <w:style w:type="paragraph" w:styleId="FootnoteText">
    <w:name w:val="footnote text"/>
    <w:basedOn w:val="Normal"/>
    <w:link w:val="FootnoteTextChar"/>
    <w:semiHidden/>
    <w:unhideWhenUsed/>
    <w:rsid w:val="001E01EA"/>
    <w:rPr>
      <w:sz w:val="20"/>
      <w:szCs w:val="20"/>
    </w:rPr>
  </w:style>
  <w:style w:type="character" w:customStyle="1" w:styleId="FootnoteTextChar">
    <w:name w:val="Footnote Text Char"/>
    <w:basedOn w:val="DefaultParagraphFont"/>
    <w:link w:val="FootnoteText"/>
    <w:semiHidden/>
    <w:rsid w:val="001E01EA"/>
  </w:style>
  <w:style w:type="character" w:styleId="FootnoteReference">
    <w:name w:val="footnote reference"/>
    <w:basedOn w:val="DefaultParagraphFont"/>
    <w:semiHidden/>
    <w:unhideWhenUsed/>
    <w:rsid w:val="001E01EA"/>
    <w:rPr>
      <w:vertAlign w:val="superscript"/>
    </w:rPr>
  </w:style>
  <w:style w:type="character" w:styleId="Hyperlink">
    <w:name w:val="Hyperlink"/>
    <w:basedOn w:val="DefaultParagraphFont"/>
    <w:unhideWhenUsed/>
    <w:rsid w:val="001E0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1759">
      <w:bodyDiv w:val="1"/>
      <w:marLeft w:val="0"/>
      <w:marRight w:val="0"/>
      <w:marTop w:val="0"/>
      <w:marBottom w:val="0"/>
      <w:divBdr>
        <w:top w:val="none" w:sz="0" w:space="0" w:color="auto"/>
        <w:left w:val="none" w:sz="0" w:space="0" w:color="auto"/>
        <w:bottom w:val="none" w:sz="0" w:space="0" w:color="auto"/>
        <w:right w:val="none" w:sz="0" w:space="0" w:color="auto"/>
      </w:divBdr>
      <w:divsChild>
        <w:div w:id="1650748731">
          <w:marLeft w:val="0"/>
          <w:marRight w:val="0"/>
          <w:marTop w:val="100"/>
          <w:marBottom w:val="100"/>
          <w:divBdr>
            <w:top w:val="none" w:sz="0" w:space="0" w:color="auto"/>
            <w:left w:val="none" w:sz="0" w:space="0" w:color="auto"/>
            <w:bottom w:val="none" w:sz="0" w:space="0" w:color="auto"/>
            <w:right w:val="none" w:sz="0" w:space="0" w:color="auto"/>
          </w:divBdr>
          <w:divsChild>
            <w:div w:id="1252006389">
              <w:marLeft w:val="0"/>
              <w:marRight w:val="0"/>
              <w:marTop w:val="0"/>
              <w:marBottom w:val="0"/>
              <w:divBdr>
                <w:top w:val="none" w:sz="0" w:space="0" w:color="auto"/>
                <w:left w:val="none" w:sz="0" w:space="0" w:color="auto"/>
                <w:bottom w:val="none" w:sz="0" w:space="0" w:color="auto"/>
                <w:right w:val="none" w:sz="0" w:space="0" w:color="auto"/>
              </w:divBdr>
              <w:divsChild>
                <w:div w:id="1056471434">
                  <w:marLeft w:val="0"/>
                  <w:marRight w:val="0"/>
                  <w:marTop w:val="0"/>
                  <w:marBottom w:val="0"/>
                  <w:divBdr>
                    <w:top w:val="none" w:sz="0" w:space="0" w:color="auto"/>
                    <w:left w:val="none" w:sz="0" w:space="0" w:color="auto"/>
                    <w:bottom w:val="none" w:sz="0" w:space="0" w:color="auto"/>
                    <w:right w:val="none" w:sz="0" w:space="0" w:color="auto"/>
                  </w:divBdr>
                  <w:divsChild>
                    <w:div w:id="642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3094">
      <w:bodyDiv w:val="1"/>
      <w:marLeft w:val="0"/>
      <w:marRight w:val="0"/>
      <w:marTop w:val="0"/>
      <w:marBottom w:val="0"/>
      <w:divBdr>
        <w:top w:val="none" w:sz="0" w:space="0" w:color="auto"/>
        <w:left w:val="none" w:sz="0" w:space="0" w:color="auto"/>
        <w:bottom w:val="none" w:sz="0" w:space="0" w:color="auto"/>
        <w:right w:val="none" w:sz="0" w:space="0" w:color="auto"/>
      </w:divBdr>
      <w:divsChild>
        <w:div w:id="556009707">
          <w:marLeft w:val="0"/>
          <w:marRight w:val="0"/>
          <w:marTop w:val="100"/>
          <w:marBottom w:val="100"/>
          <w:divBdr>
            <w:top w:val="none" w:sz="0" w:space="0" w:color="auto"/>
            <w:left w:val="none" w:sz="0" w:space="0" w:color="auto"/>
            <w:bottom w:val="none" w:sz="0" w:space="0" w:color="auto"/>
            <w:right w:val="none" w:sz="0" w:space="0" w:color="auto"/>
          </w:divBdr>
          <w:divsChild>
            <w:div w:id="1661427156">
              <w:marLeft w:val="0"/>
              <w:marRight w:val="0"/>
              <w:marTop w:val="0"/>
              <w:marBottom w:val="0"/>
              <w:divBdr>
                <w:top w:val="none" w:sz="0" w:space="0" w:color="auto"/>
                <w:left w:val="none" w:sz="0" w:space="0" w:color="auto"/>
                <w:bottom w:val="none" w:sz="0" w:space="0" w:color="auto"/>
                <w:right w:val="none" w:sz="0" w:space="0" w:color="auto"/>
              </w:divBdr>
              <w:divsChild>
                <w:div w:id="343552676">
                  <w:marLeft w:val="0"/>
                  <w:marRight w:val="0"/>
                  <w:marTop w:val="0"/>
                  <w:marBottom w:val="0"/>
                  <w:divBdr>
                    <w:top w:val="none" w:sz="0" w:space="0" w:color="auto"/>
                    <w:left w:val="none" w:sz="0" w:space="0" w:color="auto"/>
                    <w:bottom w:val="none" w:sz="0" w:space="0" w:color="auto"/>
                    <w:right w:val="none" w:sz="0" w:space="0" w:color="auto"/>
                  </w:divBdr>
                  <w:divsChild>
                    <w:div w:id="1291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3574">
      <w:bodyDiv w:val="1"/>
      <w:marLeft w:val="0"/>
      <w:marRight w:val="0"/>
      <w:marTop w:val="0"/>
      <w:marBottom w:val="0"/>
      <w:divBdr>
        <w:top w:val="none" w:sz="0" w:space="0" w:color="auto"/>
        <w:left w:val="none" w:sz="0" w:space="0" w:color="auto"/>
        <w:bottom w:val="none" w:sz="0" w:space="0" w:color="auto"/>
        <w:right w:val="none" w:sz="0" w:space="0" w:color="auto"/>
      </w:divBdr>
      <w:divsChild>
        <w:div w:id="510949966">
          <w:marLeft w:val="0"/>
          <w:marRight w:val="0"/>
          <w:marTop w:val="100"/>
          <w:marBottom w:val="100"/>
          <w:divBdr>
            <w:top w:val="none" w:sz="0" w:space="0" w:color="auto"/>
            <w:left w:val="none" w:sz="0" w:space="0" w:color="auto"/>
            <w:bottom w:val="none" w:sz="0" w:space="0" w:color="auto"/>
            <w:right w:val="none" w:sz="0" w:space="0" w:color="auto"/>
          </w:divBdr>
          <w:divsChild>
            <w:div w:id="1086802189">
              <w:marLeft w:val="0"/>
              <w:marRight w:val="0"/>
              <w:marTop w:val="0"/>
              <w:marBottom w:val="0"/>
              <w:divBdr>
                <w:top w:val="none" w:sz="0" w:space="0" w:color="auto"/>
                <w:left w:val="none" w:sz="0" w:space="0" w:color="auto"/>
                <w:bottom w:val="none" w:sz="0" w:space="0" w:color="auto"/>
                <w:right w:val="none" w:sz="0" w:space="0" w:color="auto"/>
              </w:divBdr>
              <w:divsChild>
                <w:div w:id="506288229">
                  <w:marLeft w:val="0"/>
                  <w:marRight w:val="0"/>
                  <w:marTop w:val="0"/>
                  <w:marBottom w:val="0"/>
                  <w:divBdr>
                    <w:top w:val="none" w:sz="0" w:space="0" w:color="auto"/>
                    <w:left w:val="none" w:sz="0" w:space="0" w:color="auto"/>
                    <w:bottom w:val="none" w:sz="0" w:space="0" w:color="auto"/>
                    <w:right w:val="none" w:sz="0" w:space="0" w:color="auto"/>
                  </w:divBdr>
                  <w:divsChild>
                    <w:div w:id="15308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66016">
      <w:bodyDiv w:val="1"/>
      <w:marLeft w:val="0"/>
      <w:marRight w:val="0"/>
      <w:marTop w:val="0"/>
      <w:marBottom w:val="0"/>
      <w:divBdr>
        <w:top w:val="none" w:sz="0" w:space="0" w:color="auto"/>
        <w:left w:val="none" w:sz="0" w:space="0" w:color="auto"/>
        <w:bottom w:val="none" w:sz="0" w:space="0" w:color="auto"/>
        <w:right w:val="none" w:sz="0" w:space="0" w:color="auto"/>
      </w:divBdr>
      <w:divsChild>
        <w:div w:id="1075476316">
          <w:marLeft w:val="0"/>
          <w:marRight w:val="0"/>
          <w:marTop w:val="100"/>
          <w:marBottom w:val="100"/>
          <w:divBdr>
            <w:top w:val="none" w:sz="0" w:space="0" w:color="auto"/>
            <w:left w:val="none" w:sz="0" w:space="0" w:color="auto"/>
            <w:bottom w:val="none" w:sz="0" w:space="0" w:color="auto"/>
            <w:right w:val="none" w:sz="0" w:space="0" w:color="auto"/>
          </w:divBdr>
          <w:divsChild>
            <w:div w:id="1967394288">
              <w:marLeft w:val="0"/>
              <w:marRight w:val="0"/>
              <w:marTop w:val="0"/>
              <w:marBottom w:val="0"/>
              <w:divBdr>
                <w:top w:val="none" w:sz="0" w:space="0" w:color="auto"/>
                <w:left w:val="none" w:sz="0" w:space="0" w:color="auto"/>
                <w:bottom w:val="none" w:sz="0" w:space="0" w:color="auto"/>
                <w:right w:val="none" w:sz="0" w:space="0" w:color="auto"/>
              </w:divBdr>
              <w:divsChild>
                <w:div w:id="1589655232">
                  <w:marLeft w:val="0"/>
                  <w:marRight w:val="0"/>
                  <w:marTop w:val="0"/>
                  <w:marBottom w:val="0"/>
                  <w:divBdr>
                    <w:top w:val="none" w:sz="0" w:space="0" w:color="auto"/>
                    <w:left w:val="none" w:sz="0" w:space="0" w:color="auto"/>
                    <w:bottom w:val="none" w:sz="0" w:space="0" w:color="auto"/>
                    <w:right w:val="none" w:sz="0" w:space="0" w:color="auto"/>
                  </w:divBdr>
                  <w:divsChild>
                    <w:div w:id="4352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3743">
      <w:bodyDiv w:val="1"/>
      <w:marLeft w:val="0"/>
      <w:marRight w:val="0"/>
      <w:marTop w:val="0"/>
      <w:marBottom w:val="0"/>
      <w:divBdr>
        <w:top w:val="none" w:sz="0" w:space="0" w:color="auto"/>
        <w:left w:val="none" w:sz="0" w:space="0" w:color="auto"/>
        <w:bottom w:val="none" w:sz="0" w:space="0" w:color="auto"/>
        <w:right w:val="none" w:sz="0" w:space="0" w:color="auto"/>
      </w:divBdr>
      <w:divsChild>
        <w:div w:id="1521970622">
          <w:marLeft w:val="0"/>
          <w:marRight w:val="0"/>
          <w:marTop w:val="100"/>
          <w:marBottom w:val="100"/>
          <w:divBdr>
            <w:top w:val="none" w:sz="0" w:space="0" w:color="auto"/>
            <w:left w:val="none" w:sz="0" w:space="0" w:color="auto"/>
            <w:bottom w:val="none" w:sz="0" w:space="0" w:color="auto"/>
            <w:right w:val="none" w:sz="0" w:space="0" w:color="auto"/>
          </w:divBdr>
          <w:divsChild>
            <w:div w:id="1587497998">
              <w:marLeft w:val="0"/>
              <w:marRight w:val="0"/>
              <w:marTop w:val="0"/>
              <w:marBottom w:val="0"/>
              <w:divBdr>
                <w:top w:val="none" w:sz="0" w:space="0" w:color="auto"/>
                <w:left w:val="none" w:sz="0" w:space="0" w:color="auto"/>
                <w:bottom w:val="none" w:sz="0" w:space="0" w:color="auto"/>
                <w:right w:val="none" w:sz="0" w:space="0" w:color="auto"/>
              </w:divBdr>
              <w:divsChild>
                <w:div w:id="772044904">
                  <w:marLeft w:val="0"/>
                  <w:marRight w:val="0"/>
                  <w:marTop w:val="0"/>
                  <w:marBottom w:val="0"/>
                  <w:divBdr>
                    <w:top w:val="none" w:sz="0" w:space="0" w:color="auto"/>
                    <w:left w:val="none" w:sz="0" w:space="0" w:color="auto"/>
                    <w:bottom w:val="none" w:sz="0" w:space="0" w:color="auto"/>
                    <w:right w:val="none" w:sz="0" w:space="0" w:color="auto"/>
                  </w:divBdr>
                  <w:divsChild>
                    <w:div w:id="19223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45200">
      <w:bodyDiv w:val="1"/>
      <w:marLeft w:val="0"/>
      <w:marRight w:val="0"/>
      <w:marTop w:val="0"/>
      <w:marBottom w:val="0"/>
      <w:divBdr>
        <w:top w:val="none" w:sz="0" w:space="0" w:color="auto"/>
        <w:left w:val="none" w:sz="0" w:space="0" w:color="auto"/>
        <w:bottom w:val="none" w:sz="0" w:space="0" w:color="auto"/>
        <w:right w:val="none" w:sz="0" w:space="0" w:color="auto"/>
      </w:divBdr>
      <w:divsChild>
        <w:div w:id="823200223">
          <w:marLeft w:val="0"/>
          <w:marRight w:val="0"/>
          <w:marTop w:val="100"/>
          <w:marBottom w:val="100"/>
          <w:divBdr>
            <w:top w:val="none" w:sz="0" w:space="0" w:color="auto"/>
            <w:left w:val="none" w:sz="0" w:space="0" w:color="auto"/>
            <w:bottom w:val="none" w:sz="0" w:space="0" w:color="auto"/>
            <w:right w:val="none" w:sz="0" w:space="0" w:color="auto"/>
          </w:divBdr>
          <w:divsChild>
            <w:div w:id="722169478">
              <w:marLeft w:val="0"/>
              <w:marRight w:val="0"/>
              <w:marTop w:val="0"/>
              <w:marBottom w:val="0"/>
              <w:divBdr>
                <w:top w:val="none" w:sz="0" w:space="0" w:color="auto"/>
                <w:left w:val="none" w:sz="0" w:space="0" w:color="auto"/>
                <w:bottom w:val="none" w:sz="0" w:space="0" w:color="auto"/>
                <w:right w:val="none" w:sz="0" w:space="0" w:color="auto"/>
              </w:divBdr>
              <w:divsChild>
                <w:div w:id="982806377">
                  <w:marLeft w:val="0"/>
                  <w:marRight w:val="0"/>
                  <w:marTop w:val="0"/>
                  <w:marBottom w:val="0"/>
                  <w:divBdr>
                    <w:top w:val="none" w:sz="0" w:space="0" w:color="auto"/>
                    <w:left w:val="none" w:sz="0" w:space="0" w:color="auto"/>
                    <w:bottom w:val="none" w:sz="0" w:space="0" w:color="auto"/>
                    <w:right w:val="none" w:sz="0" w:space="0" w:color="auto"/>
                  </w:divBdr>
                  <w:divsChild>
                    <w:div w:id="13158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5420">
      <w:bodyDiv w:val="1"/>
      <w:marLeft w:val="0"/>
      <w:marRight w:val="0"/>
      <w:marTop w:val="0"/>
      <w:marBottom w:val="0"/>
      <w:divBdr>
        <w:top w:val="none" w:sz="0" w:space="0" w:color="auto"/>
        <w:left w:val="none" w:sz="0" w:space="0" w:color="auto"/>
        <w:bottom w:val="none" w:sz="0" w:space="0" w:color="auto"/>
        <w:right w:val="none" w:sz="0" w:space="0" w:color="auto"/>
      </w:divBdr>
      <w:divsChild>
        <w:div w:id="1325282763">
          <w:marLeft w:val="0"/>
          <w:marRight w:val="0"/>
          <w:marTop w:val="100"/>
          <w:marBottom w:val="100"/>
          <w:divBdr>
            <w:top w:val="none" w:sz="0" w:space="0" w:color="auto"/>
            <w:left w:val="none" w:sz="0" w:space="0" w:color="auto"/>
            <w:bottom w:val="none" w:sz="0" w:space="0" w:color="auto"/>
            <w:right w:val="none" w:sz="0" w:space="0" w:color="auto"/>
          </w:divBdr>
          <w:divsChild>
            <w:div w:id="745952811">
              <w:marLeft w:val="0"/>
              <w:marRight w:val="0"/>
              <w:marTop w:val="0"/>
              <w:marBottom w:val="0"/>
              <w:divBdr>
                <w:top w:val="none" w:sz="0" w:space="0" w:color="auto"/>
                <w:left w:val="none" w:sz="0" w:space="0" w:color="auto"/>
                <w:bottom w:val="none" w:sz="0" w:space="0" w:color="auto"/>
                <w:right w:val="none" w:sz="0" w:space="0" w:color="auto"/>
              </w:divBdr>
              <w:divsChild>
                <w:div w:id="1494024763">
                  <w:marLeft w:val="0"/>
                  <w:marRight w:val="0"/>
                  <w:marTop w:val="0"/>
                  <w:marBottom w:val="0"/>
                  <w:divBdr>
                    <w:top w:val="none" w:sz="0" w:space="0" w:color="auto"/>
                    <w:left w:val="none" w:sz="0" w:space="0" w:color="auto"/>
                    <w:bottom w:val="none" w:sz="0" w:space="0" w:color="auto"/>
                    <w:right w:val="none" w:sz="0" w:space="0" w:color="auto"/>
                  </w:divBdr>
                  <w:divsChild>
                    <w:div w:id="362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48356">
      <w:bodyDiv w:val="1"/>
      <w:marLeft w:val="0"/>
      <w:marRight w:val="0"/>
      <w:marTop w:val="0"/>
      <w:marBottom w:val="0"/>
      <w:divBdr>
        <w:top w:val="none" w:sz="0" w:space="0" w:color="auto"/>
        <w:left w:val="none" w:sz="0" w:space="0" w:color="auto"/>
        <w:bottom w:val="none" w:sz="0" w:space="0" w:color="auto"/>
        <w:right w:val="none" w:sz="0" w:space="0" w:color="auto"/>
      </w:divBdr>
    </w:div>
    <w:div w:id="984432310">
      <w:bodyDiv w:val="1"/>
      <w:marLeft w:val="0"/>
      <w:marRight w:val="0"/>
      <w:marTop w:val="0"/>
      <w:marBottom w:val="0"/>
      <w:divBdr>
        <w:top w:val="none" w:sz="0" w:space="0" w:color="auto"/>
        <w:left w:val="none" w:sz="0" w:space="0" w:color="auto"/>
        <w:bottom w:val="none" w:sz="0" w:space="0" w:color="auto"/>
        <w:right w:val="none" w:sz="0" w:space="0" w:color="auto"/>
      </w:divBdr>
      <w:divsChild>
        <w:div w:id="843395714">
          <w:marLeft w:val="0"/>
          <w:marRight w:val="0"/>
          <w:marTop w:val="100"/>
          <w:marBottom w:val="100"/>
          <w:divBdr>
            <w:top w:val="none" w:sz="0" w:space="0" w:color="auto"/>
            <w:left w:val="none" w:sz="0" w:space="0" w:color="auto"/>
            <w:bottom w:val="none" w:sz="0" w:space="0" w:color="auto"/>
            <w:right w:val="none" w:sz="0" w:space="0" w:color="auto"/>
          </w:divBdr>
          <w:divsChild>
            <w:div w:id="785348878">
              <w:marLeft w:val="0"/>
              <w:marRight w:val="0"/>
              <w:marTop w:val="0"/>
              <w:marBottom w:val="0"/>
              <w:divBdr>
                <w:top w:val="none" w:sz="0" w:space="0" w:color="auto"/>
                <w:left w:val="none" w:sz="0" w:space="0" w:color="auto"/>
                <w:bottom w:val="none" w:sz="0" w:space="0" w:color="auto"/>
                <w:right w:val="none" w:sz="0" w:space="0" w:color="auto"/>
              </w:divBdr>
              <w:divsChild>
                <w:div w:id="528300954">
                  <w:marLeft w:val="0"/>
                  <w:marRight w:val="0"/>
                  <w:marTop w:val="0"/>
                  <w:marBottom w:val="0"/>
                  <w:divBdr>
                    <w:top w:val="none" w:sz="0" w:space="0" w:color="auto"/>
                    <w:left w:val="none" w:sz="0" w:space="0" w:color="auto"/>
                    <w:bottom w:val="none" w:sz="0" w:space="0" w:color="auto"/>
                    <w:right w:val="none" w:sz="0" w:space="0" w:color="auto"/>
                  </w:divBdr>
                  <w:divsChild>
                    <w:div w:id="389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30715">
      <w:bodyDiv w:val="1"/>
      <w:marLeft w:val="0"/>
      <w:marRight w:val="0"/>
      <w:marTop w:val="0"/>
      <w:marBottom w:val="0"/>
      <w:divBdr>
        <w:top w:val="none" w:sz="0" w:space="0" w:color="auto"/>
        <w:left w:val="none" w:sz="0" w:space="0" w:color="auto"/>
        <w:bottom w:val="none" w:sz="0" w:space="0" w:color="auto"/>
        <w:right w:val="none" w:sz="0" w:space="0" w:color="auto"/>
      </w:divBdr>
      <w:divsChild>
        <w:div w:id="1574655157">
          <w:marLeft w:val="0"/>
          <w:marRight w:val="0"/>
          <w:marTop w:val="100"/>
          <w:marBottom w:val="100"/>
          <w:divBdr>
            <w:top w:val="none" w:sz="0" w:space="0" w:color="auto"/>
            <w:left w:val="none" w:sz="0" w:space="0" w:color="auto"/>
            <w:bottom w:val="none" w:sz="0" w:space="0" w:color="auto"/>
            <w:right w:val="none" w:sz="0" w:space="0" w:color="auto"/>
          </w:divBdr>
          <w:divsChild>
            <w:div w:id="2068410715">
              <w:marLeft w:val="0"/>
              <w:marRight w:val="0"/>
              <w:marTop w:val="0"/>
              <w:marBottom w:val="0"/>
              <w:divBdr>
                <w:top w:val="none" w:sz="0" w:space="0" w:color="auto"/>
                <w:left w:val="none" w:sz="0" w:space="0" w:color="auto"/>
                <w:bottom w:val="none" w:sz="0" w:space="0" w:color="auto"/>
                <w:right w:val="none" w:sz="0" w:space="0" w:color="auto"/>
              </w:divBdr>
              <w:divsChild>
                <w:div w:id="1122114458">
                  <w:marLeft w:val="0"/>
                  <w:marRight w:val="0"/>
                  <w:marTop w:val="0"/>
                  <w:marBottom w:val="0"/>
                  <w:divBdr>
                    <w:top w:val="none" w:sz="0" w:space="0" w:color="auto"/>
                    <w:left w:val="none" w:sz="0" w:space="0" w:color="auto"/>
                    <w:bottom w:val="none" w:sz="0" w:space="0" w:color="auto"/>
                    <w:right w:val="none" w:sz="0" w:space="0" w:color="auto"/>
                  </w:divBdr>
                  <w:divsChild>
                    <w:div w:id="1693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6996">
      <w:bodyDiv w:val="1"/>
      <w:marLeft w:val="0"/>
      <w:marRight w:val="0"/>
      <w:marTop w:val="0"/>
      <w:marBottom w:val="0"/>
      <w:divBdr>
        <w:top w:val="none" w:sz="0" w:space="0" w:color="auto"/>
        <w:left w:val="none" w:sz="0" w:space="0" w:color="auto"/>
        <w:bottom w:val="none" w:sz="0" w:space="0" w:color="auto"/>
        <w:right w:val="none" w:sz="0" w:space="0" w:color="auto"/>
      </w:divBdr>
      <w:divsChild>
        <w:div w:id="1130199431">
          <w:marLeft w:val="0"/>
          <w:marRight w:val="0"/>
          <w:marTop w:val="100"/>
          <w:marBottom w:val="100"/>
          <w:divBdr>
            <w:top w:val="none" w:sz="0" w:space="0" w:color="auto"/>
            <w:left w:val="none" w:sz="0" w:space="0" w:color="auto"/>
            <w:bottom w:val="none" w:sz="0" w:space="0" w:color="auto"/>
            <w:right w:val="none" w:sz="0" w:space="0" w:color="auto"/>
          </w:divBdr>
          <w:divsChild>
            <w:div w:id="1599370330">
              <w:marLeft w:val="0"/>
              <w:marRight w:val="0"/>
              <w:marTop w:val="0"/>
              <w:marBottom w:val="0"/>
              <w:divBdr>
                <w:top w:val="none" w:sz="0" w:space="0" w:color="auto"/>
                <w:left w:val="none" w:sz="0" w:space="0" w:color="auto"/>
                <w:bottom w:val="none" w:sz="0" w:space="0" w:color="auto"/>
                <w:right w:val="none" w:sz="0" w:space="0" w:color="auto"/>
              </w:divBdr>
              <w:divsChild>
                <w:div w:id="758452214">
                  <w:marLeft w:val="0"/>
                  <w:marRight w:val="0"/>
                  <w:marTop w:val="0"/>
                  <w:marBottom w:val="0"/>
                  <w:divBdr>
                    <w:top w:val="none" w:sz="0" w:space="0" w:color="auto"/>
                    <w:left w:val="none" w:sz="0" w:space="0" w:color="auto"/>
                    <w:bottom w:val="none" w:sz="0" w:space="0" w:color="auto"/>
                    <w:right w:val="none" w:sz="0" w:space="0" w:color="auto"/>
                  </w:divBdr>
                  <w:divsChild>
                    <w:div w:id="17146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770">
      <w:bodyDiv w:val="1"/>
      <w:marLeft w:val="0"/>
      <w:marRight w:val="0"/>
      <w:marTop w:val="0"/>
      <w:marBottom w:val="0"/>
      <w:divBdr>
        <w:top w:val="none" w:sz="0" w:space="0" w:color="auto"/>
        <w:left w:val="none" w:sz="0" w:space="0" w:color="auto"/>
        <w:bottom w:val="none" w:sz="0" w:space="0" w:color="auto"/>
        <w:right w:val="none" w:sz="0" w:space="0" w:color="auto"/>
      </w:divBdr>
    </w:div>
    <w:div w:id="1443450986">
      <w:bodyDiv w:val="1"/>
      <w:marLeft w:val="0"/>
      <w:marRight w:val="0"/>
      <w:marTop w:val="0"/>
      <w:marBottom w:val="0"/>
      <w:divBdr>
        <w:top w:val="none" w:sz="0" w:space="0" w:color="auto"/>
        <w:left w:val="none" w:sz="0" w:space="0" w:color="auto"/>
        <w:bottom w:val="none" w:sz="0" w:space="0" w:color="auto"/>
        <w:right w:val="none" w:sz="0" w:space="0" w:color="auto"/>
      </w:divBdr>
      <w:divsChild>
        <w:div w:id="1226139154">
          <w:marLeft w:val="0"/>
          <w:marRight w:val="0"/>
          <w:marTop w:val="100"/>
          <w:marBottom w:val="100"/>
          <w:divBdr>
            <w:top w:val="none" w:sz="0" w:space="0" w:color="auto"/>
            <w:left w:val="none" w:sz="0" w:space="0" w:color="auto"/>
            <w:bottom w:val="none" w:sz="0" w:space="0" w:color="auto"/>
            <w:right w:val="none" w:sz="0" w:space="0" w:color="auto"/>
          </w:divBdr>
          <w:divsChild>
            <w:div w:id="1132090746">
              <w:marLeft w:val="0"/>
              <w:marRight w:val="0"/>
              <w:marTop w:val="0"/>
              <w:marBottom w:val="0"/>
              <w:divBdr>
                <w:top w:val="none" w:sz="0" w:space="0" w:color="auto"/>
                <w:left w:val="none" w:sz="0" w:space="0" w:color="auto"/>
                <w:bottom w:val="none" w:sz="0" w:space="0" w:color="auto"/>
                <w:right w:val="none" w:sz="0" w:space="0" w:color="auto"/>
              </w:divBdr>
              <w:divsChild>
                <w:div w:id="1563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3571">
      <w:bodyDiv w:val="1"/>
      <w:marLeft w:val="0"/>
      <w:marRight w:val="0"/>
      <w:marTop w:val="0"/>
      <w:marBottom w:val="0"/>
      <w:divBdr>
        <w:top w:val="none" w:sz="0" w:space="0" w:color="auto"/>
        <w:left w:val="none" w:sz="0" w:space="0" w:color="auto"/>
        <w:bottom w:val="none" w:sz="0" w:space="0" w:color="auto"/>
        <w:right w:val="none" w:sz="0" w:space="0" w:color="auto"/>
      </w:divBdr>
      <w:divsChild>
        <w:div w:id="2079211340">
          <w:marLeft w:val="1166"/>
          <w:marRight w:val="0"/>
          <w:marTop w:val="96"/>
          <w:marBottom w:val="0"/>
          <w:divBdr>
            <w:top w:val="none" w:sz="0" w:space="0" w:color="auto"/>
            <w:left w:val="none" w:sz="0" w:space="0" w:color="auto"/>
            <w:bottom w:val="none" w:sz="0" w:space="0" w:color="auto"/>
            <w:right w:val="none" w:sz="0" w:space="0" w:color="auto"/>
          </w:divBdr>
        </w:div>
      </w:divsChild>
    </w:div>
    <w:div w:id="1686326271">
      <w:bodyDiv w:val="1"/>
      <w:marLeft w:val="0"/>
      <w:marRight w:val="0"/>
      <w:marTop w:val="0"/>
      <w:marBottom w:val="0"/>
      <w:divBdr>
        <w:top w:val="none" w:sz="0" w:space="0" w:color="auto"/>
        <w:left w:val="none" w:sz="0" w:space="0" w:color="auto"/>
        <w:bottom w:val="none" w:sz="0" w:space="0" w:color="auto"/>
        <w:right w:val="none" w:sz="0" w:space="0" w:color="auto"/>
      </w:divBdr>
      <w:divsChild>
        <w:div w:id="425005670">
          <w:marLeft w:val="0"/>
          <w:marRight w:val="0"/>
          <w:marTop w:val="100"/>
          <w:marBottom w:val="100"/>
          <w:divBdr>
            <w:top w:val="none" w:sz="0" w:space="0" w:color="auto"/>
            <w:left w:val="none" w:sz="0" w:space="0" w:color="auto"/>
            <w:bottom w:val="none" w:sz="0" w:space="0" w:color="auto"/>
            <w:right w:val="none" w:sz="0" w:space="0" w:color="auto"/>
          </w:divBdr>
          <w:divsChild>
            <w:div w:id="464736903">
              <w:marLeft w:val="0"/>
              <w:marRight w:val="0"/>
              <w:marTop w:val="0"/>
              <w:marBottom w:val="0"/>
              <w:divBdr>
                <w:top w:val="none" w:sz="0" w:space="0" w:color="auto"/>
                <w:left w:val="none" w:sz="0" w:space="0" w:color="auto"/>
                <w:bottom w:val="none" w:sz="0" w:space="0" w:color="auto"/>
                <w:right w:val="none" w:sz="0" w:space="0" w:color="auto"/>
              </w:divBdr>
              <w:divsChild>
                <w:div w:id="714352346">
                  <w:marLeft w:val="0"/>
                  <w:marRight w:val="0"/>
                  <w:marTop w:val="0"/>
                  <w:marBottom w:val="0"/>
                  <w:divBdr>
                    <w:top w:val="none" w:sz="0" w:space="0" w:color="auto"/>
                    <w:left w:val="none" w:sz="0" w:space="0" w:color="auto"/>
                    <w:bottom w:val="none" w:sz="0" w:space="0" w:color="auto"/>
                    <w:right w:val="none" w:sz="0" w:space="0" w:color="auto"/>
                  </w:divBdr>
                  <w:divsChild>
                    <w:div w:id="14232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5084">
      <w:bodyDiv w:val="1"/>
      <w:marLeft w:val="0"/>
      <w:marRight w:val="0"/>
      <w:marTop w:val="0"/>
      <w:marBottom w:val="0"/>
      <w:divBdr>
        <w:top w:val="none" w:sz="0" w:space="0" w:color="auto"/>
        <w:left w:val="none" w:sz="0" w:space="0" w:color="auto"/>
        <w:bottom w:val="none" w:sz="0" w:space="0" w:color="auto"/>
        <w:right w:val="none" w:sz="0" w:space="0" w:color="auto"/>
      </w:divBdr>
      <w:divsChild>
        <w:div w:id="1523281911">
          <w:marLeft w:val="0"/>
          <w:marRight w:val="0"/>
          <w:marTop w:val="100"/>
          <w:marBottom w:val="100"/>
          <w:divBdr>
            <w:top w:val="none" w:sz="0" w:space="0" w:color="auto"/>
            <w:left w:val="none" w:sz="0" w:space="0" w:color="auto"/>
            <w:bottom w:val="none" w:sz="0" w:space="0" w:color="auto"/>
            <w:right w:val="none" w:sz="0" w:space="0" w:color="auto"/>
          </w:divBdr>
          <w:divsChild>
            <w:div w:id="608899189">
              <w:marLeft w:val="0"/>
              <w:marRight w:val="0"/>
              <w:marTop w:val="0"/>
              <w:marBottom w:val="0"/>
              <w:divBdr>
                <w:top w:val="none" w:sz="0" w:space="0" w:color="auto"/>
                <w:left w:val="none" w:sz="0" w:space="0" w:color="auto"/>
                <w:bottom w:val="none" w:sz="0" w:space="0" w:color="auto"/>
                <w:right w:val="none" w:sz="0" w:space="0" w:color="auto"/>
              </w:divBdr>
              <w:divsChild>
                <w:div w:id="5171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748">
      <w:bodyDiv w:val="1"/>
      <w:marLeft w:val="0"/>
      <w:marRight w:val="0"/>
      <w:marTop w:val="0"/>
      <w:marBottom w:val="0"/>
      <w:divBdr>
        <w:top w:val="none" w:sz="0" w:space="0" w:color="auto"/>
        <w:left w:val="none" w:sz="0" w:space="0" w:color="auto"/>
        <w:bottom w:val="none" w:sz="0" w:space="0" w:color="auto"/>
        <w:right w:val="none" w:sz="0" w:space="0" w:color="auto"/>
      </w:divBdr>
      <w:divsChild>
        <w:div w:id="62026049">
          <w:marLeft w:val="0"/>
          <w:marRight w:val="0"/>
          <w:marTop w:val="100"/>
          <w:marBottom w:val="100"/>
          <w:divBdr>
            <w:top w:val="none" w:sz="0" w:space="0" w:color="auto"/>
            <w:left w:val="none" w:sz="0" w:space="0" w:color="auto"/>
            <w:bottom w:val="none" w:sz="0" w:space="0" w:color="auto"/>
            <w:right w:val="none" w:sz="0" w:space="0" w:color="auto"/>
          </w:divBdr>
          <w:divsChild>
            <w:div w:id="1115717027">
              <w:marLeft w:val="0"/>
              <w:marRight w:val="0"/>
              <w:marTop w:val="0"/>
              <w:marBottom w:val="0"/>
              <w:divBdr>
                <w:top w:val="none" w:sz="0" w:space="0" w:color="auto"/>
                <w:left w:val="none" w:sz="0" w:space="0" w:color="auto"/>
                <w:bottom w:val="none" w:sz="0" w:space="0" w:color="auto"/>
                <w:right w:val="none" w:sz="0" w:space="0" w:color="auto"/>
              </w:divBdr>
              <w:divsChild>
                <w:div w:id="1211579341">
                  <w:marLeft w:val="0"/>
                  <w:marRight w:val="0"/>
                  <w:marTop w:val="0"/>
                  <w:marBottom w:val="0"/>
                  <w:divBdr>
                    <w:top w:val="none" w:sz="0" w:space="0" w:color="auto"/>
                    <w:left w:val="none" w:sz="0" w:space="0" w:color="auto"/>
                    <w:bottom w:val="none" w:sz="0" w:space="0" w:color="auto"/>
                    <w:right w:val="none" w:sz="0" w:space="0" w:color="auto"/>
                  </w:divBdr>
                  <w:divsChild>
                    <w:div w:id="3601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2230">
      <w:bodyDiv w:val="1"/>
      <w:marLeft w:val="0"/>
      <w:marRight w:val="0"/>
      <w:marTop w:val="0"/>
      <w:marBottom w:val="0"/>
      <w:divBdr>
        <w:top w:val="none" w:sz="0" w:space="0" w:color="auto"/>
        <w:left w:val="none" w:sz="0" w:space="0" w:color="auto"/>
        <w:bottom w:val="none" w:sz="0" w:space="0" w:color="auto"/>
        <w:right w:val="none" w:sz="0" w:space="0" w:color="auto"/>
      </w:divBdr>
      <w:divsChild>
        <w:div w:id="389154770">
          <w:marLeft w:val="0"/>
          <w:marRight w:val="0"/>
          <w:marTop w:val="100"/>
          <w:marBottom w:val="100"/>
          <w:divBdr>
            <w:top w:val="none" w:sz="0" w:space="0" w:color="auto"/>
            <w:left w:val="none" w:sz="0" w:space="0" w:color="auto"/>
            <w:bottom w:val="none" w:sz="0" w:space="0" w:color="auto"/>
            <w:right w:val="none" w:sz="0" w:space="0" w:color="auto"/>
          </w:divBdr>
          <w:divsChild>
            <w:div w:id="1544560766">
              <w:marLeft w:val="0"/>
              <w:marRight w:val="0"/>
              <w:marTop w:val="0"/>
              <w:marBottom w:val="0"/>
              <w:divBdr>
                <w:top w:val="none" w:sz="0" w:space="0" w:color="auto"/>
                <w:left w:val="none" w:sz="0" w:space="0" w:color="auto"/>
                <w:bottom w:val="none" w:sz="0" w:space="0" w:color="auto"/>
                <w:right w:val="none" w:sz="0" w:space="0" w:color="auto"/>
              </w:divBdr>
              <w:divsChild>
                <w:div w:id="620694261">
                  <w:marLeft w:val="0"/>
                  <w:marRight w:val="0"/>
                  <w:marTop w:val="0"/>
                  <w:marBottom w:val="0"/>
                  <w:divBdr>
                    <w:top w:val="none" w:sz="0" w:space="0" w:color="auto"/>
                    <w:left w:val="none" w:sz="0" w:space="0" w:color="auto"/>
                    <w:bottom w:val="none" w:sz="0" w:space="0" w:color="auto"/>
                    <w:right w:val="none" w:sz="0" w:space="0" w:color="auto"/>
                  </w:divBdr>
                  <w:divsChild>
                    <w:div w:id="814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tranet/media/images/6/d/Council_logo.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universal-declaratio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2D7D-8EF3-4789-B3EA-17117E58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3560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Exeter City Council</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lk004067</dc:creator>
  <cp:lastModifiedBy>Pogue-Jackson, Melinda</cp:lastModifiedBy>
  <cp:revision>6</cp:revision>
  <cp:lastPrinted>2016-11-08T11:11:00Z</cp:lastPrinted>
  <dcterms:created xsi:type="dcterms:W3CDTF">2016-11-08T10:33:00Z</dcterms:created>
  <dcterms:modified xsi:type="dcterms:W3CDTF">2017-01-04T15:23:00Z</dcterms:modified>
</cp:coreProperties>
</file>