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33ADD4" w14:textId="77777777" w:rsidR="006E2C9D" w:rsidRPr="00301C86" w:rsidRDefault="006E2C9D" w:rsidP="006E2C9D">
      <w:pPr>
        <w:autoSpaceDE w:val="0"/>
        <w:autoSpaceDN w:val="0"/>
        <w:adjustRightInd w:val="0"/>
        <w:rPr>
          <w:rFonts w:asciiTheme="minorHAnsi" w:hAnsiTheme="minorHAnsi" w:cs="Calibri-Bold"/>
          <w:b/>
          <w:bCs/>
          <w:color w:val="000000"/>
          <w:sz w:val="36"/>
          <w:szCs w:val="36"/>
        </w:rPr>
      </w:pPr>
    </w:p>
    <w:p w14:paraId="59A04799" w14:textId="77777777" w:rsidR="006E2C9D" w:rsidRPr="00301C86" w:rsidRDefault="006E2C9D" w:rsidP="006E2C9D">
      <w:pPr>
        <w:autoSpaceDE w:val="0"/>
        <w:autoSpaceDN w:val="0"/>
        <w:adjustRightInd w:val="0"/>
        <w:rPr>
          <w:rFonts w:asciiTheme="minorHAnsi" w:hAnsiTheme="minorHAnsi" w:cs="Calibri-Bold"/>
          <w:b/>
          <w:bCs/>
          <w:color w:val="000000"/>
          <w:sz w:val="36"/>
          <w:szCs w:val="36"/>
        </w:rPr>
      </w:pPr>
    </w:p>
    <w:p w14:paraId="76091678" w14:textId="77777777" w:rsidR="006E2C9D" w:rsidRPr="00301C86" w:rsidRDefault="006E2C9D" w:rsidP="006E2C9D">
      <w:pPr>
        <w:autoSpaceDE w:val="0"/>
        <w:autoSpaceDN w:val="0"/>
        <w:adjustRightInd w:val="0"/>
        <w:rPr>
          <w:rFonts w:asciiTheme="minorHAnsi" w:hAnsiTheme="minorHAnsi" w:cs="Calibri-Bold"/>
          <w:b/>
          <w:bCs/>
          <w:color w:val="000000"/>
          <w:sz w:val="72"/>
          <w:szCs w:val="72"/>
        </w:rPr>
      </w:pPr>
    </w:p>
    <w:p w14:paraId="55B00329" w14:textId="77777777" w:rsidR="006E2C9D" w:rsidRPr="00301C86" w:rsidRDefault="006E2C9D" w:rsidP="006E2C9D">
      <w:pPr>
        <w:autoSpaceDE w:val="0"/>
        <w:autoSpaceDN w:val="0"/>
        <w:adjustRightInd w:val="0"/>
        <w:rPr>
          <w:rFonts w:asciiTheme="minorHAnsi" w:hAnsiTheme="minorHAnsi" w:cs="Calibri-Bold"/>
          <w:b/>
          <w:bCs/>
          <w:color w:val="000000"/>
          <w:sz w:val="72"/>
          <w:szCs w:val="72"/>
        </w:rPr>
      </w:pPr>
    </w:p>
    <w:p w14:paraId="5C76289D" w14:textId="77777777" w:rsidR="006E2C9D" w:rsidRPr="00301C86" w:rsidRDefault="006E2C9D" w:rsidP="006E2C9D">
      <w:pPr>
        <w:autoSpaceDE w:val="0"/>
        <w:autoSpaceDN w:val="0"/>
        <w:adjustRightInd w:val="0"/>
        <w:rPr>
          <w:rFonts w:asciiTheme="minorHAnsi" w:hAnsiTheme="minorHAnsi" w:cs="Calibri-Bold"/>
          <w:b/>
          <w:bCs/>
          <w:color w:val="000000"/>
          <w:sz w:val="72"/>
          <w:szCs w:val="72"/>
        </w:rPr>
      </w:pPr>
    </w:p>
    <w:p w14:paraId="74E7B184" w14:textId="77777777" w:rsidR="006E2C9D" w:rsidRPr="00301C86" w:rsidRDefault="006E2C9D" w:rsidP="006E2C9D">
      <w:pPr>
        <w:autoSpaceDE w:val="0"/>
        <w:autoSpaceDN w:val="0"/>
        <w:adjustRightInd w:val="0"/>
        <w:rPr>
          <w:rFonts w:asciiTheme="minorHAnsi" w:hAnsiTheme="minorHAnsi" w:cs="Calibri-Bold"/>
          <w:b/>
          <w:bCs/>
          <w:color w:val="000000"/>
          <w:sz w:val="72"/>
          <w:szCs w:val="72"/>
        </w:rPr>
      </w:pPr>
      <w:r w:rsidRPr="00301C86">
        <w:rPr>
          <w:rFonts w:asciiTheme="minorHAnsi" w:hAnsiTheme="minorHAnsi" w:cs="Calibri-Bold"/>
          <w:b/>
          <w:bCs/>
          <w:color w:val="000000"/>
          <w:sz w:val="72"/>
          <w:szCs w:val="72"/>
        </w:rPr>
        <w:t xml:space="preserve">ADVICE GUIDE </w:t>
      </w:r>
    </w:p>
    <w:p w14:paraId="7792039F" w14:textId="77777777" w:rsidR="006E2C9D" w:rsidRPr="00301C86" w:rsidRDefault="006E2C9D" w:rsidP="006E2C9D">
      <w:pPr>
        <w:autoSpaceDE w:val="0"/>
        <w:autoSpaceDN w:val="0"/>
        <w:adjustRightInd w:val="0"/>
        <w:rPr>
          <w:rFonts w:asciiTheme="minorHAnsi" w:hAnsiTheme="minorHAnsi" w:cs="Calibri-Bold"/>
          <w:b/>
          <w:bCs/>
          <w:color w:val="000000"/>
          <w:sz w:val="36"/>
          <w:szCs w:val="36"/>
        </w:rPr>
      </w:pPr>
    </w:p>
    <w:p w14:paraId="37A1CF8B" w14:textId="77777777" w:rsidR="006E2C9D" w:rsidRPr="00301C86" w:rsidRDefault="006E2C9D" w:rsidP="006E2C9D">
      <w:pPr>
        <w:autoSpaceDE w:val="0"/>
        <w:autoSpaceDN w:val="0"/>
        <w:adjustRightInd w:val="0"/>
        <w:rPr>
          <w:rFonts w:asciiTheme="minorHAnsi" w:hAnsiTheme="minorHAnsi" w:cs="Calibri-Bold"/>
          <w:b/>
          <w:bCs/>
          <w:color w:val="000000"/>
          <w:sz w:val="36"/>
          <w:szCs w:val="36"/>
        </w:rPr>
      </w:pPr>
    </w:p>
    <w:p w14:paraId="070EDFB3" w14:textId="77777777" w:rsidR="006E2C9D" w:rsidRPr="00301C86" w:rsidRDefault="006E2C9D" w:rsidP="006E2C9D">
      <w:pPr>
        <w:autoSpaceDE w:val="0"/>
        <w:autoSpaceDN w:val="0"/>
        <w:adjustRightInd w:val="0"/>
        <w:rPr>
          <w:rFonts w:asciiTheme="minorHAnsi" w:hAnsiTheme="minorHAnsi" w:cs="Calibri-Bold"/>
          <w:b/>
          <w:bCs/>
          <w:color w:val="000000"/>
          <w:sz w:val="36"/>
          <w:szCs w:val="36"/>
        </w:rPr>
      </w:pPr>
    </w:p>
    <w:p w14:paraId="2B04194F" w14:textId="77777777" w:rsidR="00132B80" w:rsidRPr="00301C86" w:rsidRDefault="00132B80" w:rsidP="006E2C9D">
      <w:pPr>
        <w:autoSpaceDE w:val="0"/>
        <w:autoSpaceDN w:val="0"/>
        <w:adjustRightInd w:val="0"/>
        <w:rPr>
          <w:rFonts w:asciiTheme="minorHAnsi" w:hAnsiTheme="minorHAnsi" w:cs="Calibri-Bold"/>
          <w:b/>
          <w:bCs/>
          <w:color w:val="000000"/>
          <w:sz w:val="36"/>
          <w:szCs w:val="36"/>
        </w:rPr>
      </w:pPr>
    </w:p>
    <w:p w14:paraId="574BB7C0" w14:textId="77777777" w:rsidR="00132B80" w:rsidRPr="00301C86" w:rsidRDefault="00132B80" w:rsidP="006E2C9D">
      <w:pPr>
        <w:autoSpaceDE w:val="0"/>
        <w:autoSpaceDN w:val="0"/>
        <w:adjustRightInd w:val="0"/>
        <w:rPr>
          <w:rFonts w:asciiTheme="minorHAnsi" w:hAnsiTheme="minorHAnsi" w:cs="Calibri-Bold"/>
          <w:b/>
          <w:bCs/>
          <w:color w:val="000000"/>
          <w:sz w:val="36"/>
          <w:szCs w:val="36"/>
        </w:rPr>
      </w:pPr>
    </w:p>
    <w:p w14:paraId="0ED5289B" w14:textId="77777777" w:rsidR="00132B80" w:rsidRPr="00301C86" w:rsidRDefault="00132B80" w:rsidP="006E2C9D">
      <w:pPr>
        <w:autoSpaceDE w:val="0"/>
        <w:autoSpaceDN w:val="0"/>
        <w:adjustRightInd w:val="0"/>
        <w:rPr>
          <w:rFonts w:asciiTheme="minorHAnsi" w:hAnsiTheme="minorHAnsi" w:cs="Calibri-Bold"/>
          <w:b/>
          <w:bCs/>
          <w:color w:val="000000"/>
          <w:sz w:val="36"/>
          <w:szCs w:val="36"/>
        </w:rPr>
      </w:pPr>
    </w:p>
    <w:p w14:paraId="22836C58" w14:textId="77777777" w:rsidR="00132B80" w:rsidRPr="00301C86" w:rsidRDefault="00132B80" w:rsidP="006E2C9D">
      <w:pPr>
        <w:autoSpaceDE w:val="0"/>
        <w:autoSpaceDN w:val="0"/>
        <w:adjustRightInd w:val="0"/>
        <w:rPr>
          <w:rFonts w:asciiTheme="minorHAnsi" w:hAnsiTheme="minorHAnsi" w:cs="Calibri-Bold"/>
          <w:b/>
          <w:bCs/>
          <w:color w:val="000000"/>
          <w:sz w:val="36"/>
          <w:szCs w:val="36"/>
        </w:rPr>
      </w:pPr>
    </w:p>
    <w:p w14:paraId="60A88A1A" w14:textId="51263478" w:rsidR="006E2C9D" w:rsidRPr="00301C86" w:rsidRDefault="006E2C9D" w:rsidP="006E2C9D">
      <w:pPr>
        <w:autoSpaceDE w:val="0"/>
        <w:autoSpaceDN w:val="0"/>
        <w:adjustRightInd w:val="0"/>
        <w:rPr>
          <w:rFonts w:asciiTheme="minorHAnsi" w:hAnsiTheme="minorHAnsi" w:cs="Calibri-Bold"/>
          <w:b/>
          <w:bCs/>
          <w:color w:val="000000"/>
          <w:sz w:val="72"/>
          <w:szCs w:val="72"/>
        </w:rPr>
      </w:pPr>
      <w:r w:rsidRPr="00301C86">
        <w:rPr>
          <w:rFonts w:asciiTheme="minorHAnsi" w:hAnsiTheme="minorHAnsi" w:cs="Calibri-Bold"/>
          <w:b/>
          <w:bCs/>
          <w:color w:val="000000"/>
          <w:sz w:val="72"/>
          <w:szCs w:val="72"/>
        </w:rPr>
        <w:t xml:space="preserve">Homeless </w:t>
      </w:r>
      <w:r w:rsidR="00FC117D">
        <w:rPr>
          <w:rFonts w:asciiTheme="minorHAnsi" w:hAnsiTheme="minorHAnsi" w:cs="Calibri-Bold"/>
          <w:b/>
          <w:bCs/>
          <w:color w:val="000000"/>
          <w:sz w:val="72"/>
          <w:szCs w:val="72"/>
        </w:rPr>
        <w:t xml:space="preserve">or at risk of homelessness </w:t>
      </w:r>
      <w:r w:rsidRPr="00301C86">
        <w:rPr>
          <w:rFonts w:asciiTheme="minorHAnsi" w:hAnsiTheme="minorHAnsi" w:cs="Calibri-Bold"/>
          <w:b/>
          <w:bCs/>
          <w:color w:val="000000"/>
          <w:sz w:val="72"/>
          <w:szCs w:val="72"/>
        </w:rPr>
        <w:t>when released from Prison</w:t>
      </w:r>
    </w:p>
    <w:p w14:paraId="27F64C7B" w14:textId="77777777" w:rsidR="006E2C9D" w:rsidRPr="00301C86" w:rsidRDefault="006E2C9D" w:rsidP="004405AF">
      <w:pPr>
        <w:rPr>
          <w:rFonts w:asciiTheme="minorHAnsi" w:hAnsiTheme="minorHAnsi"/>
          <w:b/>
          <w:sz w:val="32"/>
          <w:szCs w:val="32"/>
        </w:rPr>
      </w:pPr>
    </w:p>
    <w:p w14:paraId="3CC6EA80" w14:textId="77777777" w:rsidR="006E2C9D" w:rsidRPr="00301C86" w:rsidRDefault="006E2C9D" w:rsidP="004405AF">
      <w:pPr>
        <w:rPr>
          <w:rFonts w:asciiTheme="minorHAnsi" w:hAnsiTheme="minorHAnsi"/>
          <w:b/>
          <w:sz w:val="32"/>
          <w:szCs w:val="32"/>
        </w:rPr>
      </w:pPr>
    </w:p>
    <w:p w14:paraId="361F0F49" w14:textId="77777777" w:rsidR="006E2C9D" w:rsidRPr="00301C86" w:rsidRDefault="006E2C9D" w:rsidP="004405AF">
      <w:pPr>
        <w:rPr>
          <w:rFonts w:asciiTheme="minorHAnsi" w:hAnsiTheme="minorHAnsi"/>
          <w:b/>
          <w:sz w:val="32"/>
          <w:szCs w:val="32"/>
        </w:rPr>
      </w:pPr>
    </w:p>
    <w:p w14:paraId="609A34BD" w14:textId="77777777" w:rsidR="006E2C9D" w:rsidRPr="00301C86" w:rsidRDefault="006E2C9D" w:rsidP="004405AF">
      <w:pPr>
        <w:rPr>
          <w:rFonts w:asciiTheme="minorHAnsi" w:hAnsiTheme="minorHAnsi"/>
          <w:b/>
          <w:sz w:val="32"/>
          <w:szCs w:val="32"/>
        </w:rPr>
      </w:pPr>
    </w:p>
    <w:p w14:paraId="16E632F8" w14:textId="77777777" w:rsidR="006E2C9D" w:rsidRPr="00301C86" w:rsidRDefault="006E2C9D" w:rsidP="004405AF">
      <w:pPr>
        <w:rPr>
          <w:rFonts w:asciiTheme="minorHAnsi" w:hAnsiTheme="minorHAnsi"/>
          <w:b/>
          <w:sz w:val="32"/>
          <w:szCs w:val="32"/>
        </w:rPr>
      </w:pPr>
    </w:p>
    <w:p w14:paraId="183E14AF" w14:textId="77777777" w:rsidR="006E2C9D" w:rsidRPr="00301C86" w:rsidRDefault="006E2C9D" w:rsidP="004405AF">
      <w:pPr>
        <w:rPr>
          <w:rFonts w:asciiTheme="minorHAnsi" w:hAnsiTheme="minorHAnsi"/>
          <w:b/>
          <w:sz w:val="32"/>
          <w:szCs w:val="32"/>
        </w:rPr>
      </w:pPr>
    </w:p>
    <w:p w14:paraId="20AC4715" w14:textId="77777777" w:rsidR="006E2C9D" w:rsidRPr="00301C86" w:rsidRDefault="006E2C9D" w:rsidP="004405AF">
      <w:pPr>
        <w:rPr>
          <w:rFonts w:asciiTheme="minorHAnsi" w:hAnsiTheme="minorHAnsi"/>
          <w:b/>
          <w:sz w:val="32"/>
          <w:szCs w:val="32"/>
        </w:rPr>
      </w:pPr>
    </w:p>
    <w:p w14:paraId="0C2FAB60" w14:textId="77777777" w:rsidR="006E2C9D" w:rsidRPr="00301C86" w:rsidRDefault="006E2C9D" w:rsidP="004405AF">
      <w:pPr>
        <w:rPr>
          <w:rFonts w:asciiTheme="minorHAnsi" w:hAnsiTheme="minorHAnsi"/>
          <w:b/>
          <w:sz w:val="32"/>
          <w:szCs w:val="32"/>
        </w:rPr>
      </w:pPr>
    </w:p>
    <w:p w14:paraId="4DA022CE" w14:textId="5C1C620B" w:rsidR="00833BB6" w:rsidRPr="00FF7DAC" w:rsidRDefault="00833BB6" w:rsidP="00833BB6">
      <w:pPr>
        <w:rPr>
          <w:rFonts w:asciiTheme="minorHAnsi" w:hAnsiTheme="minorHAnsi"/>
          <w:b/>
          <w:sz w:val="56"/>
          <w:szCs w:val="56"/>
        </w:rPr>
      </w:pPr>
      <w:r w:rsidRPr="00FF7DAC">
        <w:rPr>
          <w:rFonts w:asciiTheme="minorHAnsi" w:hAnsiTheme="minorHAnsi"/>
          <w:b/>
          <w:sz w:val="56"/>
          <w:szCs w:val="56"/>
        </w:rPr>
        <w:lastRenderedPageBreak/>
        <w:t>Housing Advice for Prisoners</w:t>
      </w:r>
    </w:p>
    <w:p w14:paraId="47598A94" w14:textId="77777777" w:rsidR="00FC117D" w:rsidRPr="00FF7DAC" w:rsidRDefault="00FC117D" w:rsidP="00833BB6">
      <w:pPr>
        <w:rPr>
          <w:rFonts w:asciiTheme="minorHAnsi" w:hAnsiTheme="minorHAnsi"/>
          <w:sz w:val="24"/>
        </w:rPr>
      </w:pPr>
    </w:p>
    <w:p w14:paraId="0238B380" w14:textId="77777777" w:rsidR="00833BB6" w:rsidRPr="00301C86" w:rsidRDefault="00833BB6" w:rsidP="00833BB6">
      <w:pPr>
        <w:pStyle w:val="NormalWeb"/>
        <w:rPr>
          <w:rFonts w:asciiTheme="minorHAnsi" w:hAnsiTheme="minorHAnsi"/>
          <w:color w:val="333333"/>
          <w:lang w:val="en"/>
        </w:rPr>
      </w:pPr>
      <w:r w:rsidRPr="00301C86">
        <w:rPr>
          <w:rFonts w:asciiTheme="minorHAnsi" w:hAnsiTheme="minorHAnsi"/>
          <w:color w:val="333333"/>
          <w:lang w:val="en"/>
        </w:rPr>
        <w:t xml:space="preserve">Going into custody doesn’t have to mean losing your home. Whether you own your home, rent privately, or are a tenant with a council or a housing association, there may be </w:t>
      </w:r>
      <w:r w:rsidRPr="00301C86">
        <w:rPr>
          <w:rFonts w:asciiTheme="minorHAnsi" w:hAnsiTheme="minorHAnsi"/>
          <w:color w:val="333333"/>
          <w:bdr w:val="none" w:sz="0" w:space="0" w:color="auto" w:frame="1"/>
          <w:lang w:val="en"/>
        </w:rPr>
        <w:t xml:space="preserve">ways of </w:t>
      </w:r>
      <w:r w:rsidRPr="00301C86">
        <w:rPr>
          <w:rFonts w:asciiTheme="minorHAnsi" w:hAnsiTheme="minorHAnsi"/>
          <w:bdr w:val="none" w:sz="0" w:space="0" w:color="auto" w:frame="1"/>
          <w:lang w:val="en"/>
        </w:rPr>
        <w:t xml:space="preserve">keeping your home </w:t>
      </w:r>
      <w:r w:rsidRPr="00301C86">
        <w:rPr>
          <w:rFonts w:asciiTheme="minorHAnsi" w:hAnsiTheme="minorHAnsi"/>
          <w:color w:val="333333"/>
          <w:lang w:val="en"/>
        </w:rPr>
        <w:t>while you’re in prison.</w:t>
      </w:r>
    </w:p>
    <w:p w14:paraId="544ADFD5" w14:textId="77777777" w:rsidR="00833BB6" w:rsidRPr="00301C86" w:rsidRDefault="00833BB6" w:rsidP="00833BB6">
      <w:pPr>
        <w:pStyle w:val="NormalWeb"/>
        <w:jc w:val="center"/>
        <w:rPr>
          <w:rFonts w:asciiTheme="minorHAnsi" w:hAnsiTheme="minorHAnsi"/>
          <w:color w:val="333333"/>
          <w:lang w:val="en"/>
        </w:rPr>
      </w:pPr>
    </w:p>
    <w:p w14:paraId="5779E045" w14:textId="4CD287C8" w:rsidR="00833BB6" w:rsidRPr="00301C86" w:rsidRDefault="00833BB6" w:rsidP="00833BB6">
      <w:pPr>
        <w:pStyle w:val="NormalWeb"/>
        <w:rPr>
          <w:rFonts w:asciiTheme="minorHAnsi" w:hAnsiTheme="minorHAnsi"/>
          <w:color w:val="333333"/>
          <w:lang w:val="en"/>
        </w:rPr>
      </w:pPr>
      <w:r w:rsidRPr="00301C86">
        <w:rPr>
          <w:rFonts w:asciiTheme="minorHAnsi" w:hAnsiTheme="minorHAnsi"/>
          <w:color w:val="333333"/>
          <w:lang w:val="en"/>
        </w:rPr>
        <w:t xml:space="preserve">This will, however, depend on your individual circumstances and your ability to pay your housing costs while in prison. Keeping your home may not always be the best option, especially if this means you will end up in debt upon your release or you risk being evicted whilst in prison.  This could also mean you lose your possessions. It is vital that you </w:t>
      </w:r>
      <w:r w:rsidRPr="00301C86">
        <w:rPr>
          <w:rFonts w:asciiTheme="minorHAnsi" w:hAnsiTheme="minorHAnsi"/>
          <w:lang w:val="en"/>
        </w:rPr>
        <w:t xml:space="preserve">get advice </w:t>
      </w:r>
      <w:r w:rsidRPr="00301C86">
        <w:rPr>
          <w:rFonts w:asciiTheme="minorHAnsi" w:hAnsiTheme="minorHAnsi"/>
          <w:color w:val="333333"/>
          <w:lang w:val="en"/>
        </w:rPr>
        <w:t>at the earliest opportunity to choose what is best for you in your situation.</w:t>
      </w:r>
    </w:p>
    <w:p w14:paraId="799DAB80" w14:textId="77777777" w:rsidR="00833BB6" w:rsidRPr="00301C86" w:rsidRDefault="00833BB6" w:rsidP="00833BB6">
      <w:pPr>
        <w:pStyle w:val="NormalWeb"/>
        <w:rPr>
          <w:rFonts w:asciiTheme="minorHAnsi" w:hAnsiTheme="minorHAnsi"/>
          <w:color w:val="333333"/>
          <w:lang w:val="en"/>
        </w:rPr>
      </w:pPr>
    </w:p>
    <w:p w14:paraId="30C9580B" w14:textId="77777777" w:rsidR="00833BB6" w:rsidRPr="00301C86" w:rsidRDefault="00833BB6" w:rsidP="00833BB6">
      <w:pPr>
        <w:pStyle w:val="NormalWeb"/>
        <w:rPr>
          <w:rFonts w:asciiTheme="minorHAnsi" w:hAnsiTheme="minorHAnsi"/>
          <w:color w:val="333333"/>
          <w:lang w:val="en"/>
        </w:rPr>
      </w:pPr>
      <w:r w:rsidRPr="00301C86">
        <w:rPr>
          <w:rFonts w:asciiTheme="minorHAnsi" w:hAnsiTheme="minorHAnsi"/>
          <w:color w:val="333333"/>
          <w:lang w:val="en"/>
        </w:rPr>
        <w:t xml:space="preserve">All local authorities have a duty to provide advice and assistance on your housing options, however it is best to contact the council where you have a connection.  A </w:t>
      </w:r>
      <w:r w:rsidRPr="00301C86">
        <w:rPr>
          <w:rFonts w:asciiTheme="minorHAnsi" w:hAnsiTheme="minorHAnsi"/>
          <w:lang w:val="en"/>
        </w:rPr>
        <w:t xml:space="preserve">local connection </w:t>
      </w:r>
      <w:r w:rsidRPr="00301C86">
        <w:rPr>
          <w:rFonts w:asciiTheme="minorHAnsi" w:hAnsiTheme="minorHAnsi"/>
          <w:color w:val="333333"/>
          <w:lang w:val="en"/>
        </w:rPr>
        <w:t xml:space="preserve">is usually where you normally live, where you lived prior to going into prison or have immediate family members living in that area.  If you approach a council where you do not have a connection, sometimes the options they can give you are limited and they will usually refer you back to the council where you do have a connection.  There are </w:t>
      </w:r>
      <w:r w:rsidRPr="00301C86">
        <w:rPr>
          <w:rFonts w:asciiTheme="minorHAnsi" w:hAnsiTheme="minorHAnsi"/>
          <w:lang w:val="en"/>
        </w:rPr>
        <w:t>exceptions to these local connection rules</w:t>
      </w:r>
      <w:r w:rsidRPr="00301C86">
        <w:rPr>
          <w:rFonts w:asciiTheme="minorHAnsi" w:hAnsiTheme="minorHAnsi"/>
          <w:color w:val="333333"/>
          <w:lang w:val="en"/>
        </w:rPr>
        <w:t>, for example if the Police feel you would be at risk of violence if you were to return to your own area they may support you in applying to a different area for assistance.</w:t>
      </w:r>
    </w:p>
    <w:p w14:paraId="3743724B" w14:textId="77777777" w:rsidR="00833BB6" w:rsidRPr="00301C86" w:rsidRDefault="00833BB6" w:rsidP="00833BB6">
      <w:pPr>
        <w:pStyle w:val="NormalWeb"/>
        <w:rPr>
          <w:rFonts w:asciiTheme="minorHAnsi" w:hAnsiTheme="minorHAnsi"/>
          <w:color w:val="333333"/>
          <w:lang w:val="en"/>
        </w:rPr>
      </w:pPr>
    </w:p>
    <w:p w14:paraId="318467FC" w14:textId="77777777" w:rsidR="00833BB6" w:rsidRPr="00301C86" w:rsidRDefault="00833BB6" w:rsidP="00833BB6">
      <w:pPr>
        <w:pStyle w:val="NormalWeb"/>
        <w:rPr>
          <w:rFonts w:asciiTheme="minorHAnsi" w:hAnsiTheme="minorHAnsi"/>
          <w:color w:val="333333"/>
          <w:lang w:val="en"/>
        </w:rPr>
      </w:pPr>
      <w:r w:rsidRPr="00301C86">
        <w:rPr>
          <w:rFonts w:asciiTheme="minorHAnsi" w:hAnsiTheme="minorHAnsi"/>
          <w:color w:val="333333"/>
          <w:lang w:val="en"/>
        </w:rPr>
        <w:t xml:space="preserve">If you were homeless before you went into prison or you can’t go back to your former home, you will need to arrange alternative housing for when you leave prison. The worst case scenario could involve you having </w:t>
      </w:r>
      <w:r w:rsidRPr="00301C86">
        <w:rPr>
          <w:rFonts w:asciiTheme="minorHAnsi" w:hAnsiTheme="minorHAnsi"/>
          <w:lang w:val="en"/>
        </w:rPr>
        <w:t xml:space="preserve">nowhere to go </w:t>
      </w:r>
      <w:r w:rsidRPr="00301C86">
        <w:rPr>
          <w:rFonts w:asciiTheme="minorHAnsi" w:hAnsiTheme="minorHAnsi"/>
          <w:color w:val="333333"/>
          <w:lang w:val="en"/>
        </w:rPr>
        <w:t xml:space="preserve">on release.  </w:t>
      </w:r>
    </w:p>
    <w:p w14:paraId="3F9605FD" w14:textId="77777777" w:rsidR="00833BB6" w:rsidRPr="00301C86" w:rsidRDefault="00833BB6" w:rsidP="00833BB6">
      <w:pPr>
        <w:pStyle w:val="NormalWeb"/>
        <w:rPr>
          <w:rFonts w:asciiTheme="minorHAnsi" w:hAnsiTheme="minorHAnsi"/>
          <w:color w:val="333333"/>
          <w:lang w:val="en"/>
        </w:rPr>
      </w:pPr>
    </w:p>
    <w:p w14:paraId="797093C6" w14:textId="77777777" w:rsidR="00833BB6" w:rsidRPr="00301C86" w:rsidRDefault="00833BB6" w:rsidP="00833BB6">
      <w:pPr>
        <w:pStyle w:val="NormalWeb"/>
        <w:rPr>
          <w:rFonts w:asciiTheme="minorHAnsi" w:hAnsiTheme="minorHAnsi"/>
          <w:color w:val="333333"/>
          <w:lang w:val="en"/>
        </w:rPr>
      </w:pPr>
      <w:r w:rsidRPr="00301C86">
        <w:rPr>
          <w:rFonts w:asciiTheme="minorHAnsi" w:hAnsiTheme="minorHAnsi"/>
          <w:color w:val="333333"/>
          <w:lang w:val="en"/>
        </w:rPr>
        <w:t xml:space="preserve">Whatever your circumstances, it is very important that you </w:t>
      </w:r>
      <w:r w:rsidRPr="00301C86">
        <w:rPr>
          <w:rFonts w:asciiTheme="minorHAnsi" w:hAnsiTheme="minorHAnsi"/>
          <w:lang w:val="en"/>
        </w:rPr>
        <w:t xml:space="preserve">get advice </w:t>
      </w:r>
      <w:r w:rsidRPr="00301C86">
        <w:rPr>
          <w:rFonts w:asciiTheme="minorHAnsi" w:hAnsiTheme="minorHAnsi"/>
          <w:color w:val="333333"/>
          <w:lang w:val="en"/>
        </w:rPr>
        <w:t xml:space="preserve">about your housing situation. Your prison has resettlement officers who can help you gain advice.  They may be able to assist you in contacting your local council Housing Options Team or </w:t>
      </w:r>
      <w:r w:rsidRPr="00FF7DAC">
        <w:rPr>
          <w:rFonts w:asciiTheme="minorHAnsi" w:hAnsiTheme="minorHAnsi"/>
          <w:color w:val="000000" w:themeColor="text1"/>
          <w:lang w:val="en"/>
        </w:rPr>
        <w:t xml:space="preserve">other agencies </w:t>
      </w:r>
      <w:r w:rsidRPr="00301C86">
        <w:rPr>
          <w:rFonts w:asciiTheme="minorHAnsi" w:hAnsiTheme="minorHAnsi"/>
          <w:color w:val="333333"/>
          <w:lang w:val="en"/>
        </w:rPr>
        <w:t xml:space="preserve">that may be able to assist you whilst you are in prison.  You can talk to these people if you're worried about your housing options or you can ask a friend or family member to contact us to discuss your options, if you can give them </w:t>
      </w:r>
      <w:r w:rsidRPr="00301C86">
        <w:rPr>
          <w:rFonts w:asciiTheme="minorHAnsi" w:hAnsiTheme="minorHAnsi"/>
          <w:lang w:val="en"/>
        </w:rPr>
        <w:t xml:space="preserve">written permission </w:t>
      </w:r>
      <w:r w:rsidRPr="00301C86">
        <w:rPr>
          <w:rFonts w:asciiTheme="minorHAnsi" w:hAnsiTheme="minorHAnsi"/>
          <w:color w:val="333333"/>
          <w:lang w:val="en"/>
        </w:rPr>
        <w:t>to talk to us about your housing situation. </w:t>
      </w:r>
    </w:p>
    <w:p w14:paraId="6EE1FD1A" w14:textId="77777777" w:rsidR="00833BB6" w:rsidRPr="00301C86" w:rsidRDefault="00833BB6" w:rsidP="00833BB6">
      <w:pPr>
        <w:pStyle w:val="NormalWeb"/>
        <w:rPr>
          <w:rFonts w:asciiTheme="minorHAnsi" w:hAnsiTheme="minorHAnsi"/>
          <w:color w:val="333333"/>
          <w:sz w:val="21"/>
          <w:szCs w:val="21"/>
          <w:lang w:val="en"/>
        </w:rPr>
      </w:pPr>
    </w:p>
    <w:p w14:paraId="2135597D" w14:textId="540D8A78" w:rsidR="00833BB6" w:rsidRDefault="002906FE" w:rsidP="00833BB6">
      <w:pPr>
        <w:pStyle w:val="NormalWeb"/>
        <w:rPr>
          <w:rFonts w:asciiTheme="minorHAnsi" w:hAnsiTheme="minorHAnsi"/>
          <w:b/>
          <w:color w:val="333333"/>
          <w:sz w:val="36"/>
          <w:szCs w:val="36"/>
          <w:lang w:val="en"/>
        </w:rPr>
      </w:pPr>
      <w:r w:rsidRPr="00301C86">
        <w:rPr>
          <w:rFonts w:asciiTheme="minorHAnsi" w:hAnsiTheme="minorHAnsi"/>
          <w:b/>
          <w:color w:val="333333"/>
          <w:sz w:val="36"/>
          <w:szCs w:val="36"/>
          <w:lang w:val="en"/>
        </w:rPr>
        <w:t>Keeping your home whilst in prison</w:t>
      </w:r>
    </w:p>
    <w:p w14:paraId="41B7BE3A" w14:textId="77777777" w:rsidR="00FC117D" w:rsidRPr="00FF7DAC" w:rsidRDefault="00FC117D" w:rsidP="00833BB6">
      <w:pPr>
        <w:pStyle w:val="NormalWeb"/>
        <w:rPr>
          <w:rFonts w:asciiTheme="minorHAnsi" w:hAnsiTheme="minorHAnsi"/>
          <w:b/>
          <w:color w:val="333333"/>
          <w:lang w:val="en"/>
        </w:rPr>
      </w:pPr>
    </w:p>
    <w:p w14:paraId="16B6DEF0" w14:textId="77777777" w:rsidR="00833BB6" w:rsidRPr="00301C86" w:rsidRDefault="00833BB6" w:rsidP="00833BB6">
      <w:pPr>
        <w:pStyle w:val="NormalWeb"/>
        <w:rPr>
          <w:rFonts w:asciiTheme="minorHAnsi" w:hAnsiTheme="minorHAnsi"/>
          <w:color w:val="333333"/>
          <w:bdr w:val="none" w:sz="0" w:space="0" w:color="auto" w:frame="1"/>
          <w:lang w:val="en"/>
        </w:rPr>
      </w:pPr>
      <w:r w:rsidRPr="00301C86">
        <w:rPr>
          <w:rFonts w:asciiTheme="minorHAnsi" w:hAnsiTheme="minorHAnsi"/>
          <w:color w:val="333333"/>
          <w:lang w:val="en"/>
        </w:rPr>
        <w:t>If you had safe and secure accommodation before going into custody, you should try to keep it, if possible, while you’re in custody. </w:t>
      </w:r>
      <w:r w:rsidRPr="00301C86">
        <w:rPr>
          <w:rFonts w:asciiTheme="minorHAnsi" w:hAnsiTheme="minorHAnsi"/>
          <w:color w:val="333333"/>
          <w:bdr w:val="none" w:sz="0" w:space="0" w:color="auto" w:frame="1"/>
          <w:lang w:val="en"/>
        </w:rPr>
        <w:t>Having a stable home to return to can be important if you are on a short sentence or on remand, as you could be released back into the community straight from the court.</w:t>
      </w:r>
    </w:p>
    <w:p w14:paraId="00935E74" w14:textId="77777777" w:rsidR="00833BB6" w:rsidRPr="00301C86" w:rsidRDefault="00833BB6" w:rsidP="00833BB6">
      <w:pPr>
        <w:pStyle w:val="NormalWeb"/>
        <w:rPr>
          <w:rFonts w:asciiTheme="minorHAnsi" w:hAnsiTheme="minorHAnsi"/>
          <w:color w:val="333333"/>
          <w:lang w:val="en"/>
        </w:rPr>
      </w:pPr>
    </w:p>
    <w:p w14:paraId="309B43A3" w14:textId="77777777" w:rsidR="00833BB6" w:rsidRPr="00301C86" w:rsidRDefault="00833BB6" w:rsidP="00833BB6">
      <w:pPr>
        <w:pStyle w:val="NormalWeb"/>
        <w:rPr>
          <w:rFonts w:asciiTheme="minorHAnsi" w:hAnsiTheme="minorHAnsi"/>
          <w:color w:val="333333"/>
          <w:lang w:val="en"/>
        </w:rPr>
      </w:pPr>
      <w:r w:rsidRPr="00301C86">
        <w:rPr>
          <w:rFonts w:asciiTheme="minorHAnsi" w:hAnsiTheme="minorHAnsi"/>
          <w:color w:val="333333"/>
          <w:lang w:val="en"/>
        </w:rPr>
        <w:lastRenderedPageBreak/>
        <w:t>If you are on remand, you can claim Housing Benefit or Universal Credit Housing Element for up to 52 weeks if you are likely to return home in a year or less.</w:t>
      </w:r>
    </w:p>
    <w:p w14:paraId="4F7E803C" w14:textId="77777777" w:rsidR="00833BB6" w:rsidRPr="00301C86" w:rsidRDefault="00833BB6" w:rsidP="00833BB6">
      <w:pPr>
        <w:pStyle w:val="NormalWeb"/>
        <w:rPr>
          <w:rFonts w:asciiTheme="minorHAnsi" w:hAnsiTheme="minorHAnsi"/>
          <w:color w:val="333333"/>
          <w:lang w:val="en"/>
        </w:rPr>
      </w:pPr>
    </w:p>
    <w:p w14:paraId="430A4FBB" w14:textId="77777777" w:rsidR="00833BB6" w:rsidRPr="00301C86" w:rsidRDefault="00833BB6" w:rsidP="00833BB6">
      <w:pPr>
        <w:pStyle w:val="NormalWeb"/>
        <w:rPr>
          <w:rFonts w:asciiTheme="minorHAnsi" w:hAnsiTheme="minorHAnsi"/>
          <w:color w:val="333333"/>
          <w:lang w:val="en"/>
        </w:rPr>
      </w:pPr>
      <w:r w:rsidRPr="00301C86">
        <w:rPr>
          <w:rFonts w:asciiTheme="minorHAnsi" w:hAnsiTheme="minorHAnsi"/>
          <w:color w:val="333333"/>
          <w:lang w:val="en"/>
        </w:rPr>
        <w:t xml:space="preserve">If you have been sentenced, you can claim Housing Benefit of Universal Credit Housing Element for up to 13 weeks if you are being released within 13 weeks.  </w:t>
      </w:r>
    </w:p>
    <w:p w14:paraId="7DA1977D" w14:textId="77777777" w:rsidR="00833BB6" w:rsidRPr="00301C86" w:rsidRDefault="00833BB6" w:rsidP="00833BB6">
      <w:pPr>
        <w:pStyle w:val="NormalWeb"/>
        <w:rPr>
          <w:rFonts w:asciiTheme="minorHAnsi" w:hAnsiTheme="minorHAnsi"/>
          <w:color w:val="333333"/>
          <w:lang w:val="en"/>
        </w:rPr>
      </w:pPr>
    </w:p>
    <w:p w14:paraId="3B3D9F74" w14:textId="6FDA5CA7" w:rsidR="00833BB6" w:rsidRPr="00301C86" w:rsidRDefault="00833BB6" w:rsidP="00833BB6">
      <w:pPr>
        <w:pStyle w:val="NormalWeb"/>
        <w:rPr>
          <w:rFonts w:asciiTheme="minorHAnsi" w:hAnsiTheme="minorHAnsi"/>
          <w:color w:val="333333"/>
          <w:lang w:val="en"/>
        </w:rPr>
      </w:pPr>
      <w:r w:rsidRPr="00301C86">
        <w:rPr>
          <w:rFonts w:asciiTheme="minorHAnsi" w:hAnsiTheme="minorHAnsi"/>
          <w:color w:val="333333"/>
          <w:lang w:val="en"/>
        </w:rPr>
        <w:t xml:space="preserve">It's not always be practical to keep your home, especially if you are serving a long sentence and keeping your home might lead to a large debt, eviction whilst you are in prison and losing your belongings. Contact your Resettlement Officer if you want further advice on these options.  They may be able to arrange a time for </w:t>
      </w:r>
      <w:hyperlink r:id="rId8" w:history="1">
        <w:r w:rsidRPr="00142DB8">
          <w:rPr>
            <w:rStyle w:val="Hyperlink"/>
            <w:rFonts w:asciiTheme="minorHAnsi" w:hAnsiTheme="minorHAnsi"/>
            <w:lang w:val="en"/>
          </w:rPr>
          <w:t>your local council’s Housing Options Team</w:t>
        </w:r>
      </w:hyperlink>
      <w:r w:rsidRPr="00301C86">
        <w:rPr>
          <w:rFonts w:asciiTheme="minorHAnsi" w:hAnsiTheme="minorHAnsi"/>
          <w:color w:val="0070C0"/>
          <w:lang w:val="en"/>
        </w:rPr>
        <w:t xml:space="preserve"> </w:t>
      </w:r>
      <w:r w:rsidRPr="00301C86">
        <w:rPr>
          <w:rFonts w:asciiTheme="minorHAnsi" w:hAnsiTheme="minorHAnsi"/>
          <w:color w:val="333333"/>
          <w:lang w:val="en"/>
        </w:rPr>
        <w:t>to call you to help you claim benefits or give your further advice on what help is available to help you keep your home in your situation.</w:t>
      </w:r>
    </w:p>
    <w:p w14:paraId="461B0785" w14:textId="77777777" w:rsidR="00833BB6" w:rsidRPr="00301C86" w:rsidRDefault="00833BB6" w:rsidP="00833BB6">
      <w:pPr>
        <w:pStyle w:val="NormalWeb"/>
        <w:rPr>
          <w:rFonts w:asciiTheme="minorHAnsi" w:hAnsiTheme="minorHAnsi"/>
          <w:color w:val="333333"/>
          <w:lang w:val="en"/>
        </w:rPr>
      </w:pPr>
    </w:p>
    <w:p w14:paraId="15FC661D" w14:textId="58995172" w:rsidR="00833BB6" w:rsidRDefault="00F55896" w:rsidP="00833BB6">
      <w:pPr>
        <w:pStyle w:val="NormalWeb"/>
        <w:rPr>
          <w:rFonts w:asciiTheme="minorHAnsi" w:hAnsiTheme="minorHAnsi"/>
          <w:b/>
          <w:color w:val="333333"/>
          <w:sz w:val="36"/>
          <w:szCs w:val="36"/>
          <w:lang w:val="en"/>
        </w:rPr>
      </w:pPr>
      <w:r w:rsidRPr="00301C86">
        <w:rPr>
          <w:rFonts w:asciiTheme="minorHAnsi" w:hAnsiTheme="minorHAnsi"/>
          <w:b/>
          <w:color w:val="333333"/>
          <w:sz w:val="36"/>
          <w:szCs w:val="36"/>
          <w:lang w:val="en"/>
        </w:rPr>
        <w:t>Keeping your private rented tenancy</w:t>
      </w:r>
    </w:p>
    <w:p w14:paraId="4109A0B8" w14:textId="77777777" w:rsidR="00FC117D" w:rsidRPr="00FF7DAC" w:rsidRDefault="00FC117D" w:rsidP="00833BB6">
      <w:pPr>
        <w:pStyle w:val="NormalWeb"/>
        <w:rPr>
          <w:rFonts w:asciiTheme="minorHAnsi" w:hAnsiTheme="minorHAnsi"/>
          <w:b/>
          <w:color w:val="333333"/>
          <w:lang w:val="en"/>
        </w:rPr>
      </w:pPr>
    </w:p>
    <w:p w14:paraId="11755EAF" w14:textId="77777777" w:rsidR="00833BB6" w:rsidRPr="00301C86" w:rsidRDefault="00833BB6" w:rsidP="00833BB6">
      <w:pPr>
        <w:pStyle w:val="NormalWeb"/>
        <w:rPr>
          <w:rFonts w:asciiTheme="minorHAnsi" w:hAnsiTheme="minorHAnsi"/>
          <w:color w:val="333333"/>
          <w:lang w:val="en"/>
        </w:rPr>
      </w:pPr>
      <w:r w:rsidRPr="00301C86">
        <w:rPr>
          <w:rFonts w:asciiTheme="minorHAnsi" w:hAnsiTheme="minorHAnsi"/>
          <w:color w:val="333333"/>
          <w:lang w:val="en"/>
        </w:rPr>
        <w:t xml:space="preserve">Holding on to your privately rented accommodation can be difficult, but it is not impossible. You’ll need to have enough money coming in to cover the rent and rates while you’re in custody. You may be entitled to housing benefit or Universal Credit housing element while you’re in prison.  </w:t>
      </w:r>
    </w:p>
    <w:p w14:paraId="5EBE22B5" w14:textId="77777777" w:rsidR="00833BB6" w:rsidRPr="00301C86" w:rsidRDefault="00833BB6" w:rsidP="00833BB6">
      <w:pPr>
        <w:pStyle w:val="NormalWeb"/>
        <w:rPr>
          <w:rFonts w:asciiTheme="minorHAnsi" w:hAnsiTheme="minorHAnsi"/>
          <w:color w:val="333333"/>
          <w:lang w:val="en"/>
        </w:rPr>
      </w:pPr>
    </w:p>
    <w:p w14:paraId="3F46705E" w14:textId="77777777" w:rsidR="00833BB6" w:rsidRPr="00301C86" w:rsidRDefault="00833BB6" w:rsidP="00833BB6">
      <w:pPr>
        <w:pStyle w:val="NormalWeb"/>
        <w:rPr>
          <w:rFonts w:asciiTheme="minorHAnsi" w:hAnsiTheme="minorHAnsi"/>
          <w:color w:val="333333"/>
          <w:lang w:val="en"/>
        </w:rPr>
      </w:pPr>
      <w:r w:rsidRPr="00301C86">
        <w:rPr>
          <w:rFonts w:asciiTheme="minorHAnsi" w:hAnsiTheme="minorHAnsi"/>
          <w:color w:val="333333"/>
          <w:lang w:val="en"/>
        </w:rPr>
        <w:t>If you are on remand, you can claim Housing Benefit or Universal Credit Housing Element for up to 52 weeks if you are likely to return home in a year or less.</w:t>
      </w:r>
    </w:p>
    <w:p w14:paraId="0C518E3C" w14:textId="77777777" w:rsidR="00833BB6" w:rsidRPr="00301C86" w:rsidRDefault="00833BB6" w:rsidP="00833BB6">
      <w:pPr>
        <w:pStyle w:val="NormalWeb"/>
        <w:rPr>
          <w:rFonts w:asciiTheme="minorHAnsi" w:hAnsiTheme="minorHAnsi"/>
          <w:color w:val="333333"/>
          <w:lang w:val="en"/>
        </w:rPr>
      </w:pPr>
    </w:p>
    <w:p w14:paraId="2FCA3D3C" w14:textId="77777777" w:rsidR="00833BB6" w:rsidRPr="00301C86" w:rsidRDefault="00833BB6" w:rsidP="00833BB6">
      <w:pPr>
        <w:pStyle w:val="NormalWeb"/>
        <w:rPr>
          <w:rFonts w:asciiTheme="minorHAnsi" w:hAnsiTheme="minorHAnsi"/>
          <w:color w:val="333333"/>
          <w:lang w:val="en"/>
        </w:rPr>
      </w:pPr>
      <w:r w:rsidRPr="00301C86">
        <w:rPr>
          <w:rFonts w:asciiTheme="minorHAnsi" w:hAnsiTheme="minorHAnsi"/>
          <w:color w:val="333333"/>
          <w:lang w:val="en"/>
        </w:rPr>
        <w:t xml:space="preserve">If you have been sentenced, you can claim Housing Benefit of Universal Credit Housing Element for up to 13 weeks if you are being released within 13 weeks.  </w:t>
      </w:r>
    </w:p>
    <w:p w14:paraId="7C9BEB6E" w14:textId="77777777" w:rsidR="00833BB6" w:rsidRPr="00301C86" w:rsidRDefault="00833BB6" w:rsidP="00833BB6">
      <w:pPr>
        <w:pStyle w:val="NormalWeb"/>
        <w:rPr>
          <w:rFonts w:asciiTheme="minorHAnsi" w:hAnsiTheme="minorHAnsi"/>
          <w:color w:val="333333"/>
          <w:lang w:val="en"/>
        </w:rPr>
      </w:pPr>
    </w:p>
    <w:p w14:paraId="04A3C37D" w14:textId="70B4A0B2" w:rsidR="00833BB6" w:rsidRPr="00301C86" w:rsidRDefault="00833BB6" w:rsidP="00833BB6">
      <w:pPr>
        <w:pStyle w:val="NormalWeb"/>
        <w:rPr>
          <w:rFonts w:asciiTheme="minorHAnsi" w:hAnsiTheme="minorHAnsi"/>
          <w:color w:val="333333"/>
          <w:lang w:val="en"/>
        </w:rPr>
      </w:pPr>
      <w:r w:rsidRPr="00301C86">
        <w:rPr>
          <w:rFonts w:asciiTheme="minorHAnsi" w:hAnsiTheme="minorHAnsi"/>
          <w:color w:val="333333"/>
          <w:lang w:val="en"/>
        </w:rPr>
        <w:t xml:space="preserve">If you have a joint tenancy with your partner, they must notify the </w:t>
      </w:r>
      <w:hyperlink r:id="rId9" w:history="1">
        <w:r w:rsidRPr="00301C86">
          <w:rPr>
            <w:rStyle w:val="Hyperlink"/>
            <w:rFonts w:asciiTheme="minorHAnsi" w:hAnsiTheme="minorHAnsi"/>
            <w:lang w:val="en"/>
          </w:rPr>
          <w:t>Department of Work and Pensions (Job Seekers Allowance, Income Support, Employment Support Allowance)</w:t>
        </w:r>
      </w:hyperlink>
      <w:r w:rsidRPr="00301C86">
        <w:rPr>
          <w:rFonts w:asciiTheme="minorHAnsi" w:hAnsiTheme="minorHAnsi"/>
          <w:color w:val="0070C0"/>
          <w:lang w:val="en"/>
        </w:rPr>
        <w:t xml:space="preserve">, </w:t>
      </w:r>
      <w:hyperlink r:id="rId10" w:history="1">
        <w:r w:rsidRPr="00301C86">
          <w:rPr>
            <w:rStyle w:val="Hyperlink"/>
            <w:rFonts w:asciiTheme="minorHAnsi" w:hAnsiTheme="minorHAnsi"/>
            <w:lang w:val="en"/>
          </w:rPr>
          <w:t>HMRC (Tax Credits)</w:t>
        </w:r>
      </w:hyperlink>
      <w:r w:rsidRPr="00301C86">
        <w:rPr>
          <w:rFonts w:asciiTheme="minorHAnsi" w:hAnsiTheme="minorHAnsi"/>
          <w:color w:val="0070C0"/>
          <w:lang w:val="en"/>
        </w:rPr>
        <w:t xml:space="preserve"> and </w:t>
      </w:r>
      <w:hyperlink r:id="rId11" w:history="1">
        <w:r w:rsidRPr="00301C86">
          <w:rPr>
            <w:rStyle w:val="Hyperlink"/>
            <w:rFonts w:asciiTheme="minorHAnsi" w:hAnsiTheme="minorHAnsi"/>
            <w:lang w:val="en"/>
          </w:rPr>
          <w:t>Housing Benefit</w:t>
        </w:r>
      </w:hyperlink>
      <w:r w:rsidRPr="00301C86">
        <w:rPr>
          <w:rFonts w:asciiTheme="minorHAnsi" w:hAnsiTheme="minorHAnsi"/>
          <w:color w:val="0070C0"/>
          <w:lang w:val="en"/>
        </w:rPr>
        <w:t xml:space="preserve"> </w:t>
      </w:r>
      <w:r w:rsidRPr="00301C86">
        <w:rPr>
          <w:rFonts w:asciiTheme="minorHAnsi" w:hAnsiTheme="minorHAnsi"/>
          <w:color w:val="333333"/>
          <w:lang w:val="en"/>
        </w:rPr>
        <w:t xml:space="preserve">to advise them you are not currently living at the property.  </w:t>
      </w:r>
    </w:p>
    <w:p w14:paraId="198F54E0" w14:textId="77777777" w:rsidR="00833BB6" w:rsidRPr="00301C86" w:rsidRDefault="00833BB6" w:rsidP="00833BB6">
      <w:pPr>
        <w:pStyle w:val="NormalWeb"/>
        <w:rPr>
          <w:rFonts w:asciiTheme="minorHAnsi" w:hAnsiTheme="minorHAnsi"/>
          <w:color w:val="333333"/>
          <w:lang w:val="en"/>
        </w:rPr>
      </w:pPr>
    </w:p>
    <w:p w14:paraId="2AB7CD46" w14:textId="7D3EB9B9" w:rsidR="00833BB6" w:rsidRPr="00301C86" w:rsidRDefault="00833BB6" w:rsidP="00833BB6">
      <w:pPr>
        <w:pStyle w:val="NormalWeb"/>
        <w:rPr>
          <w:rFonts w:asciiTheme="minorHAnsi" w:hAnsiTheme="minorHAnsi"/>
          <w:color w:val="333333"/>
          <w:lang w:val="en"/>
        </w:rPr>
      </w:pPr>
      <w:r w:rsidRPr="00301C86">
        <w:rPr>
          <w:rFonts w:asciiTheme="minorHAnsi" w:hAnsiTheme="minorHAnsi"/>
          <w:color w:val="333333"/>
          <w:lang w:val="en"/>
        </w:rPr>
        <w:t xml:space="preserve">If you rent privately, you must </w:t>
      </w:r>
      <w:r w:rsidRPr="00301C86">
        <w:rPr>
          <w:rFonts w:asciiTheme="minorHAnsi" w:hAnsiTheme="minorHAnsi"/>
          <w:color w:val="262626" w:themeColor="text1" w:themeTint="D9"/>
          <w:bdr w:val="none" w:sz="0" w:space="0" w:color="auto" w:frame="1"/>
          <w:lang w:val="en"/>
        </w:rPr>
        <w:t xml:space="preserve">tell your landlord about your absence </w:t>
      </w:r>
      <w:r w:rsidRPr="00301C86">
        <w:rPr>
          <w:rFonts w:asciiTheme="minorHAnsi" w:hAnsiTheme="minorHAnsi"/>
          <w:color w:val="333333"/>
          <w:lang w:val="en"/>
        </w:rPr>
        <w:t xml:space="preserve">and let your landlord know that you intend to return to your home after release. You should telephone or write a letter to your landlord or you can contact </w:t>
      </w:r>
      <w:hyperlink r:id="rId12" w:history="1">
        <w:r w:rsidRPr="00142DB8">
          <w:rPr>
            <w:rStyle w:val="Hyperlink"/>
            <w:rFonts w:asciiTheme="minorHAnsi" w:hAnsiTheme="minorHAnsi"/>
            <w:lang w:val="en"/>
          </w:rPr>
          <w:t>your local council’s Housing Options Team</w:t>
        </w:r>
      </w:hyperlink>
      <w:r w:rsidRPr="00301C86">
        <w:rPr>
          <w:rFonts w:asciiTheme="minorHAnsi" w:hAnsiTheme="minorHAnsi"/>
          <w:color w:val="0070C0"/>
          <w:lang w:val="en"/>
        </w:rPr>
        <w:t xml:space="preserve"> </w:t>
      </w:r>
      <w:r w:rsidRPr="00301C86">
        <w:rPr>
          <w:rFonts w:asciiTheme="minorHAnsi" w:hAnsiTheme="minorHAnsi"/>
          <w:color w:val="333333"/>
          <w:lang w:val="en"/>
        </w:rPr>
        <w:t>who can try to contact your landlord for you.</w:t>
      </w:r>
    </w:p>
    <w:p w14:paraId="684ABD3C" w14:textId="77777777" w:rsidR="00833BB6" w:rsidRPr="00301C86" w:rsidRDefault="00833BB6" w:rsidP="00833BB6">
      <w:pPr>
        <w:pStyle w:val="NormalWeb"/>
        <w:rPr>
          <w:rFonts w:asciiTheme="minorHAnsi" w:hAnsiTheme="minorHAnsi"/>
          <w:color w:val="333333"/>
          <w:lang w:val="en"/>
        </w:rPr>
      </w:pPr>
    </w:p>
    <w:p w14:paraId="164A9997" w14:textId="77777777" w:rsidR="00833BB6" w:rsidRPr="00301C86" w:rsidRDefault="00833BB6" w:rsidP="00833BB6">
      <w:pPr>
        <w:pStyle w:val="NormalWeb"/>
        <w:rPr>
          <w:rFonts w:asciiTheme="minorHAnsi" w:hAnsiTheme="minorHAnsi"/>
          <w:color w:val="333333"/>
          <w:lang w:val="en"/>
        </w:rPr>
      </w:pPr>
      <w:r w:rsidRPr="00301C86">
        <w:rPr>
          <w:rFonts w:asciiTheme="minorHAnsi" w:hAnsiTheme="minorHAnsi"/>
          <w:color w:val="333333"/>
          <w:lang w:val="en"/>
        </w:rPr>
        <w:t xml:space="preserve">If you do not tell your landlord what is happening, he or she could think you have </w:t>
      </w:r>
      <w:r w:rsidRPr="00FF7DAC">
        <w:rPr>
          <w:rFonts w:asciiTheme="minorHAnsi" w:hAnsiTheme="minorHAnsi"/>
          <w:color w:val="000000" w:themeColor="text1"/>
          <w:lang w:val="en"/>
        </w:rPr>
        <w:t xml:space="preserve">abandoned </w:t>
      </w:r>
      <w:r w:rsidRPr="00301C86">
        <w:rPr>
          <w:rFonts w:asciiTheme="minorHAnsi" w:hAnsiTheme="minorHAnsi"/>
          <w:color w:val="333333"/>
          <w:lang w:val="en"/>
        </w:rPr>
        <w:t xml:space="preserve">the property </w:t>
      </w:r>
      <w:r w:rsidRPr="00FF7DAC">
        <w:rPr>
          <w:rFonts w:asciiTheme="minorHAnsi" w:hAnsiTheme="minorHAnsi"/>
          <w:color w:val="000000" w:themeColor="text1"/>
          <w:lang w:val="en"/>
        </w:rPr>
        <w:t xml:space="preserve">and take legal action </w:t>
      </w:r>
      <w:r w:rsidRPr="00301C86">
        <w:rPr>
          <w:rFonts w:asciiTheme="minorHAnsi" w:hAnsiTheme="minorHAnsi"/>
          <w:color w:val="333333"/>
          <w:lang w:val="en"/>
        </w:rPr>
        <w:t>to end your tenancy.</w:t>
      </w:r>
    </w:p>
    <w:p w14:paraId="46F2F3D2" w14:textId="77777777" w:rsidR="00833BB6" w:rsidRPr="00301C86" w:rsidRDefault="00833BB6" w:rsidP="00833BB6">
      <w:pPr>
        <w:pStyle w:val="NormalWeb"/>
        <w:rPr>
          <w:rFonts w:asciiTheme="minorHAnsi" w:hAnsiTheme="minorHAnsi"/>
          <w:color w:val="333333"/>
          <w:lang w:val="en"/>
        </w:rPr>
      </w:pPr>
    </w:p>
    <w:p w14:paraId="7180A171" w14:textId="77777777" w:rsidR="00833BB6" w:rsidRPr="00301C86" w:rsidRDefault="00833BB6" w:rsidP="00833BB6">
      <w:pPr>
        <w:pStyle w:val="NormalWeb"/>
        <w:rPr>
          <w:rFonts w:asciiTheme="minorHAnsi" w:hAnsiTheme="minorHAnsi"/>
          <w:color w:val="333333"/>
          <w:lang w:val="en"/>
        </w:rPr>
      </w:pPr>
      <w:r w:rsidRPr="00301C86">
        <w:rPr>
          <w:rFonts w:asciiTheme="minorHAnsi" w:hAnsiTheme="minorHAnsi"/>
          <w:color w:val="333333"/>
          <w:lang w:val="en"/>
        </w:rPr>
        <w:t xml:space="preserve">Your landlord doesn’t have to agree to continue the tenancy, but the landlord will have to </w:t>
      </w:r>
      <w:r w:rsidRPr="00301C86">
        <w:rPr>
          <w:rFonts w:asciiTheme="minorHAnsi" w:hAnsiTheme="minorHAnsi"/>
          <w:color w:val="262626" w:themeColor="text1" w:themeTint="D9"/>
          <w:lang w:val="en"/>
        </w:rPr>
        <w:t xml:space="preserve">follow due process </w:t>
      </w:r>
      <w:r w:rsidRPr="00301C86">
        <w:rPr>
          <w:rFonts w:asciiTheme="minorHAnsi" w:hAnsiTheme="minorHAnsi"/>
          <w:color w:val="333333"/>
          <w:lang w:val="en"/>
        </w:rPr>
        <w:t xml:space="preserve">in order to end it.  This means you’ll have to be given proper </w:t>
      </w:r>
      <w:r w:rsidRPr="00301C86">
        <w:rPr>
          <w:rFonts w:asciiTheme="minorHAnsi" w:hAnsiTheme="minorHAnsi"/>
          <w:color w:val="333333"/>
          <w:bdr w:val="none" w:sz="0" w:space="0" w:color="auto" w:frame="1"/>
          <w:lang w:val="en"/>
        </w:rPr>
        <w:t>legal notice to leave the property</w:t>
      </w:r>
      <w:r w:rsidRPr="00301C86">
        <w:rPr>
          <w:rFonts w:asciiTheme="minorHAnsi" w:hAnsiTheme="minorHAnsi"/>
          <w:color w:val="333333"/>
          <w:lang w:val="en"/>
        </w:rPr>
        <w:t xml:space="preserve"> and, if you don’t leave the property and return the keys by the end of this notice period, the landlord will have to go to court </w:t>
      </w:r>
      <w:r w:rsidRPr="00301C86">
        <w:rPr>
          <w:rFonts w:asciiTheme="minorHAnsi" w:hAnsiTheme="minorHAnsi"/>
          <w:color w:val="333333"/>
          <w:lang w:val="en"/>
        </w:rPr>
        <w:lastRenderedPageBreak/>
        <w:t xml:space="preserve">to get an order to end your tenancy.  It is essential you contact </w:t>
      </w:r>
      <w:r w:rsidRPr="00FF7DAC">
        <w:rPr>
          <w:rFonts w:asciiTheme="minorHAnsi" w:hAnsiTheme="minorHAnsi"/>
          <w:color w:val="000000" w:themeColor="text1"/>
          <w:lang w:val="en"/>
        </w:rPr>
        <w:t>your local Housing Options Team</w:t>
      </w:r>
      <w:r w:rsidRPr="00301C86">
        <w:rPr>
          <w:rFonts w:asciiTheme="minorHAnsi" w:hAnsiTheme="minorHAnsi"/>
          <w:color w:val="0070C0"/>
          <w:lang w:val="en"/>
        </w:rPr>
        <w:t xml:space="preserve"> </w:t>
      </w:r>
      <w:r w:rsidRPr="00301C86">
        <w:rPr>
          <w:rFonts w:asciiTheme="minorHAnsi" w:hAnsiTheme="minorHAnsi"/>
          <w:color w:val="333333"/>
          <w:lang w:val="en"/>
        </w:rPr>
        <w:t>if your landlord is considering ending the tenancy.</w:t>
      </w:r>
    </w:p>
    <w:p w14:paraId="4FF46D84" w14:textId="77777777" w:rsidR="00301C86" w:rsidRPr="00301C86" w:rsidRDefault="00301C86" w:rsidP="00833BB6">
      <w:pPr>
        <w:pStyle w:val="NormalWeb"/>
        <w:rPr>
          <w:rFonts w:asciiTheme="minorHAnsi" w:hAnsiTheme="minorHAnsi"/>
          <w:b/>
          <w:color w:val="333333"/>
          <w:sz w:val="36"/>
          <w:szCs w:val="36"/>
          <w:lang w:val="en"/>
        </w:rPr>
      </w:pPr>
    </w:p>
    <w:p w14:paraId="6EBE6A4D" w14:textId="14928C81" w:rsidR="00833BB6" w:rsidRDefault="00F55896" w:rsidP="00833BB6">
      <w:pPr>
        <w:pStyle w:val="NormalWeb"/>
        <w:rPr>
          <w:rFonts w:asciiTheme="minorHAnsi" w:hAnsiTheme="minorHAnsi"/>
          <w:b/>
          <w:color w:val="333333"/>
          <w:sz w:val="36"/>
          <w:szCs w:val="36"/>
          <w:lang w:val="en"/>
        </w:rPr>
      </w:pPr>
      <w:r w:rsidRPr="00301C86">
        <w:rPr>
          <w:rFonts w:asciiTheme="minorHAnsi" w:hAnsiTheme="minorHAnsi"/>
          <w:b/>
          <w:color w:val="333333"/>
          <w:sz w:val="36"/>
          <w:szCs w:val="36"/>
          <w:lang w:val="en"/>
        </w:rPr>
        <w:t>Keeping your Council or Housing Association Property</w:t>
      </w:r>
    </w:p>
    <w:p w14:paraId="29679108" w14:textId="77777777" w:rsidR="00FC117D" w:rsidRPr="00FF7DAC" w:rsidRDefault="00FC117D" w:rsidP="00833BB6">
      <w:pPr>
        <w:pStyle w:val="NormalWeb"/>
        <w:rPr>
          <w:rFonts w:asciiTheme="minorHAnsi" w:hAnsiTheme="minorHAnsi"/>
          <w:b/>
          <w:color w:val="333333"/>
          <w:lang w:val="en"/>
        </w:rPr>
      </w:pPr>
    </w:p>
    <w:p w14:paraId="2294455C" w14:textId="77777777" w:rsidR="00833BB6" w:rsidRPr="00301C86" w:rsidRDefault="00833BB6" w:rsidP="00833BB6">
      <w:pPr>
        <w:pStyle w:val="NormalWeb"/>
        <w:rPr>
          <w:rFonts w:asciiTheme="minorHAnsi" w:hAnsiTheme="minorHAnsi"/>
          <w:color w:val="333333"/>
          <w:bdr w:val="none" w:sz="0" w:space="0" w:color="auto" w:frame="1"/>
          <w:lang w:val="en"/>
        </w:rPr>
      </w:pPr>
      <w:r w:rsidRPr="00301C86">
        <w:rPr>
          <w:rFonts w:asciiTheme="minorHAnsi" w:hAnsiTheme="minorHAnsi"/>
          <w:color w:val="333333"/>
          <w:lang w:val="en"/>
        </w:rPr>
        <w:t xml:space="preserve">You will not automatically lose your housing association tenancy because you’ve been placed in custody.  The Housing Association will consider the length of your sentence and nature of your offence.  You may be in </w:t>
      </w:r>
      <w:r w:rsidRPr="00301C86">
        <w:rPr>
          <w:rFonts w:asciiTheme="minorHAnsi" w:hAnsiTheme="minorHAnsi"/>
          <w:color w:val="333333"/>
          <w:bdr w:val="none" w:sz="0" w:space="0" w:color="auto" w:frame="1"/>
          <w:lang w:val="en"/>
        </w:rPr>
        <w:t xml:space="preserve">breach of your tenancy conditions if you have committed certain offences and the housing association may consider asking you to leave your home.  Your landlord will have to follow the </w:t>
      </w:r>
      <w:r w:rsidRPr="00301C86">
        <w:rPr>
          <w:rFonts w:asciiTheme="minorHAnsi" w:hAnsiTheme="minorHAnsi"/>
          <w:color w:val="262626" w:themeColor="text1" w:themeTint="D9"/>
          <w:bdr w:val="none" w:sz="0" w:space="0" w:color="auto" w:frame="1"/>
          <w:lang w:val="en"/>
        </w:rPr>
        <w:t xml:space="preserve">correct legal procedure </w:t>
      </w:r>
      <w:r w:rsidRPr="00301C86">
        <w:rPr>
          <w:rFonts w:asciiTheme="minorHAnsi" w:hAnsiTheme="minorHAnsi"/>
          <w:color w:val="333333"/>
          <w:bdr w:val="none" w:sz="0" w:space="0" w:color="auto" w:frame="1"/>
          <w:lang w:val="en"/>
        </w:rPr>
        <w:t xml:space="preserve">to end your tenancy.  </w:t>
      </w:r>
    </w:p>
    <w:p w14:paraId="2D35B144" w14:textId="77777777" w:rsidR="00833BB6" w:rsidRPr="00301C86" w:rsidRDefault="00833BB6" w:rsidP="00833BB6">
      <w:pPr>
        <w:pStyle w:val="NormalWeb"/>
        <w:rPr>
          <w:rFonts w:asciiTheme="minorHAnsi" w:hAnsiTheme="minorHAnsi"/>
          <w:color w:val="333333"/>
          <w:bdr w:val="none" w:sz="0" w:space="0" w:color="auto" w:frame="1"/>
          <w:lang w:val="en"/>
        </w:rPr>
      </w:pPr>
    </w:p>
    <w:p w14:paraId="7FDE452E" w14:textId="79ABA788" w:rsidR="00833BB6" w:rsidRPr="00301C86" w:rsidRDefault="00833BB6" w:rsidP="00833BB6">
      <w:pPr>
        <w:pStyle w:val="NormalWeb"/>
        <w:rPr>
          <w:rFonts w:asciiTheme="minorHAnsi" w:hAnsiTheme="minorHAnsi"/>
          <w:color w:val="333333"/>
          <w:lang w:val="en"/>
        </w:rPr>
      </w:pPr>
      <w:r w:rsidRPr="00301C86">
        <w:rPr>
          <w:rFonts w:asciiTheme="minorHAnsi" w:hAnsiTheme="minorHAnsi"/>
          <w:color w:val="262626" w:themeColor="text1" w:themeTint="D9"/>
          <w:bdr w:val="none" w:sz="0" w:space="0" w:color="auto" w:frame="1"/>
          <w:lang w:val="en"/>
        </w:rPr>
        <w:t xml:space="preserve">Notifying your landlord </w:t>
      </w:r>
      <w:r w:rsidRPr="00301C86">
        <w:rPr>
          <w:rFonts w:asciiTheme="minorHAnsi" w:hAnsiTheme="minorHAnsi"/>
          <w:color w:val="333333"/>
          <w:bdr w:val="none" w:sz="0" w:space="0" w:color="auto" w:frame="1"/>
          <w:lang w:val="en"/>
        </w:rPr>
        <w:t xml:space="preserve">of your absence </w:t>
      </w:r>
      <w:r w:rsidRPr="00301C86">
        <w:rPr>
          <w:rFonts w:asciiTheme="minorHAnsi" w:hAnsiTheme="minorHAnsi"/>
          <w:color w:val="333333"/>
          <w:lang w:val="en"/>
        </w:rPr>
        <w:t xml:space="preserve">should be your first step if you want to keep your home. Let the </w:t>
      </w:r>
      <w:r w:rsidRPr="00301C86">
        <w:rPr>
          <w:rFonts w:asciiTheme="minorHAnsi" w:hAnsiTheme="minorHAnsi"/>
          <w:color w:val="262626" w:themeColor="text1" w:themeTint="D9"/>
          <w:lang w:val="en"/>
        </w:rPr>
        <w:t xml:space="preserve">housing association </w:t>
      </w:r>
      <w:r w:rsidRPr="00301C86">
        <w:rPr>
          <w:rFonts w:asciiTheme="minorHAnsi" w:hAnsiTheme="minorHAnsi"/>
          <w:color w:val="333333"/>
          <w:lang w:val="en"/>
        </w:rPr>
        <w:t xml:space="preserve">know that you intend to return to it after release. You should ask a Resettlement Officer or contact your </w:t>
      </w:r>
      <w:r w:rsidR="00FF7DAC" w:rsidRPr="00FF7DAC">
        <w:rPr>
          <w:rFonts w:asciiTheme="minorHAnsi" w:hAnsiTheme="minorHAnsi"/>
          <w:color w:val="000000" w:themeColor="text1"/>
          <w:lang w:val="en"/>
        </w:rPr>
        <w:t>Housing Options Team</w:t>
      </w:r>
      <w:r w:rsidR="00FF7DAC" w:rsidRPr="00301C86">
        <w:rPr>
          <w:rFonts w:asciiTheme="minorHAnsi" w:hAnsiTheme="minorHAnsi"/>
          <w:color w:val="333333"/>
          <w:lang w:val="en"/>
        </w:rPr>
        <w:t xml:space="preserve"> </w:t>
      </w:r>
      <w:r w:rsidRPr="00301C86">
        <w:rPr>
          <w:rFonts w:asciiTheme="minorHAnsi" w:hAnsiTheme="minorHAnsi"/>
          <w:color w:val="333333"/>
          <w:lang w:val="en"/>
        </w:rPr>
        <w:t>to liaise with your landlord on your behalf.</w:t>
      </w:r>
      <w:r w:rsidR="00FF7DAC">
        <w:rPr>
          <w:rFonts w:asciiTheme="minorHAnsi" w:hAnsiTheme="minorHAnsi"/>
          <w:color w:val="333333"/>
          <w:lang w:val="en"/>
        </w:rPr>
        <w:t xml:space="preserve"> </w:t>
      </w:r>
      <w:r w:rsidRPr="00301C86">
        <w:rPr>
          <w:rFonts w:asciiTheme="minorHAnsi" w:hAnsiTheme="minorHAnsi"/>
          <w:color w:val="333333"/>
          <w:lang w:val="en"/>
        </w:rPr>
        <w:t xml:space="preserve"> If you do not let your landlord know that you are not currently living in the property, they may think that you have </w:t>
      </w:r>
      <w:r w:rsidRPr="00301C86">
        <w:rPr>
          <w:rFonts w:asciiTheme="minorHAnsi" w:hAnsiTheme="minorHAnsi"/>
          <w:color w:val="333333"/>
          <w:bdr w:val="none" w:sz="0" w:space="0" w:color="auto" w:frame="1"/>
          <w:lang w:val="en"/>
        </w:rPr>
        <w:t xml:space="preserve">abandoned </w:t>
      </w:r>
      <w:r w:rsidRPr="00301C86">
        <w:rPr>
          <w:rFonts w:asciiTheme="minorHAnsi" w:hAnsiTheme="minorHAnsi"/>
          <w:color w:val="333333"/>
          <w:lang w:val="en"/>
        </w:rPr>
        <w:t xml:space="preserve">the property and could </w:t>
      </w:r>
      <w:r w:rsidRPr="00301C86">
        <w:rPr>
          <w:rFonts w:asciiTheme="minorHAnsi" w:hAnsiTheme="minorHAnsi"/>
          <w:color w:val="262626" w:themeColor="text1" w:themeTint="D9"/>
          <w:lang w:val="en"/>
        </w:rPr>
        <w:t>terminate your tenancy</w:t>
      </w:r>
      <w:r w:rsidRPr="00301C86">
        <w:rPr>
          <w:rFonts w:asciiTheme="minorHAnsi" w:hAnsiTheme="minorHAnsi"/>
          <w:color w:val="333333"/>
          <w:lang w:val="en"/>
        </w:rPr>
        <w:t>.</w:t>
      </w:r>
    </w:p>
    <w:p w14:paraId="0D1100DB" w14:textId="77777777" w:rsidR="00833BB6" w:rsidRPr="00301C86" w:rsidRDefault="00833BB6" w:rsidP="00833BB6">
      <w:pPr>
        <w:pStyle w:val="NormalWeb"/>
        <w:rPr>
          <w:rFonts w:asciiTheme="minorHAnsi" w:hAnsiTheme="minorHAnsi"/>
          <w:color w:val="333333"/>
          <w:lang w:val="en"/>
        </w:rPr>
      </w:pPr>
    </w:p>
    <w:p w14:paraId="605A90DF" w14:textId="77777777" w:rsidR="00833BB6" w:rsidRPr="00301C86" w:rsidRDefault="00833BB6" w:rsidP="00833BB6">
      <w:pPr>
        <w:pStyle w:val="NormalWeb"/>
        <w:rPr>
          <w:rFonts w:asciiTheme="minorHAnsi" w:hAnsiTheme="minorHAnsi"/>
          <w:color w:val="333333"/>
          <w:lang w:val="en"/>
        </w:rPr>
      </w:pPr>
      <w:r w:rsidRPr="00301C86">
        <w:rPr>
          <w:rFonts w:asciiTheme="minorHAnsi" w:hAnsiTheme="minorHAnsi"/>
          <w:color w:val="333333"/>
          <w:lang w:val="en"/>
        </w:rPr>
        <w:t xml:space="preserve">If you rent your home you should consider the possibility of asking someone to live in your home as a "nominated person" while you're in prison.  </w:t>
      </w:r>
    </w:p>
    <w:p w14:paraId="0D74A783" w14:textId="77777777" w:rsidR="00833BB6" w:rsidRPr="00301C86" w:rsidRDefault="00833BB6" w:rsidP="00833BB6">
      <w:pPr>
        <w:pStyle w:val="NormalWeb"/>
        <w:rPr>
          <w:rFonts w:asciiTheme="minorHAnsi" w:hAnsiTheme="minorHAnsi"/>
          <w:color w:val="333333"/>
          <w:lang w:val="en"/>
        </w:rPr>
      </w:pPr>
    </w:p>
    <w:p w14:paraId="4F4B00AA" w14:textId="77777777" w:rsidR="00833BB6" w:rsidRPr="00301C86" w:rsidRDefault="00833BB6" w:rsidP="00833BB6">
      <w:pPr>
        <w:pStyle w:val="NormalWeb"/>
        <w:rPr>
          <w:rFonts w:asciiTheme="minorHAnsi" w:hAnsiTheme="minorHAnsi"/>
          <w:color w:val="333333"/>
          <w:lang w:val="en"/>
        </w:rPr>
      </w:pPr>
      <w:r w:rsidRPr="00301C86">
        <w:rPr>
          <w:rFonts w:asciiTheme="minorHAnsi" w:hAnsiTheme="minorHAnsi"/>
          <w:color w:val="333333"/>
          <w:lang w:val="en"/>
        </w:rPr>
        <w:t>A nominated person is someone appointed by you to live in your home and pay the rent in your absence. You will need your landlord’s consent to this arrangement. You can get a family member or friend to live in the property and pay rent while you are going to be in prison.</w:t>
      </w:r>
    </w:p>
    <w:p w14:paraId="0B655CD1" w14:textId="77777777" w:rsidR="00833BB6" w:rsidRPr="00301C86" w:rsidRDefault="00833BB6" w:rsidP="00833BB6">
      <w:pPr>
        <w:pStyle w:val="NormalWeb"/>
        <w:rPr>
          <w:rFonts w:asciiTheme="minorHAnsi" w:hAnsiTheme="minorHAnsi"/>
          <w:color w:val="333333"/>
          <w:lang w:val="en"/>
        </w:rPr>
      </w:pPr>
    </w:p>
    <w:p w14:paraId="4AA67659" w14:textId="77777777" w:rsidR="00833BB6" w:rsidRPr="00301C86" w:rsidRDefault="00833BB6" w:rsidP="00833BB6">
      <w:pPr>
        <w:pStyle w:val="NormalWeb"/>
        <w:rPr>
          <w:rFonts w:asciiTheme="minorHAnsi" w:hAnsiTheme="minorHAnsi"/>
          <w:color w:val="333333"/>
          <w:sz w:val="21"/>
          <w:szCs w:val="21"/>
          <w:lang w:val="en"/>
        </w:rPr>
      </w:pPr>
      <w:r w:rsidRPr="00301C86">
        <w:rPr>
          <w:rFonts w:asciiTheme="minorHAnsi" w:hAnsiTheme="minorHAnsi"/>
          <w:color w:val="333333"/>
          <w:lang w:val="en"/>
        </w:rPr>
        <w:t>A nominated person will not usually be entitled to housing benefit unless he or she was living with you in the property as part of your household before you were sentenced. </w:t>
      </w:r>
      <w:r w:rsidRPr="00301C86">
        <w:rPr>
          <w:rFonts w:asciiTheme="minorHAnsi" w:hAnsiTheme="minorHAnsi"/>
          <w:color w:val="333333"/>
          <w:bdr w:val="none" w:sz="0" w:space="0" w:color="auto" w:frame="1"/>
          <w:lang w:val="en"/>
        </w:rPr>
        <w:t>A nominated person has no tenancy rights unless you are married (Matrimonial Rights). All tenancy rights and responsibilities remain with you as the legal tenant.</w:t>
      </w:r>
    </w:p>
    <w:p w14:paraId="655430E0" w14:textId="77777777" w:rsidR="00F55896" w:rsidRPr="00301C86" w:rsidRDefault="00F55896" w:rsidP="00833BB6">
      <w:pPr>
        <w:pStyle w:val="NormalWeb"/>
        <w:tabs>
          <w:tab w:val="left" w:pos="5784"/>
        </w:tabs>
        <w:rPr>
          <w:rFonts w:asciiTheme="minorHAnsi" w:hAnsiTheme="minorHAnsi"/>
          <w:color w:val="333333"/>
          <w:sz w:val="21"/>
          <w:szCs w:val="21"/>
          <w:lang w:val="en"/>
        </w:rPr>
      </w:pPr>
    </w:p>
    <w:p w14:paraId="6F17058D" w14:textId="69E3E327" w:rsidR="00833BB6" w:rsidRDefault="00F55896" w:rsidP="00833BB6">
      <w:pPr>
        <w:pStyle w:val="NormalWeb"/>
        <w:tabs>
          <w:tab w:val="left" w:pos="5784"/>
        </w:tabs>
        <w:rPr>
          <w:rFonts w:asciiTheme="minorHAnsi" w:hAnsiTheme="minorHAnsi"/>
          <w:b/>
          <w:color w:val="333333"/>
          <w:sz w:val="36"/>
          <w:szCs w:val="36"/>
          <w:lang w:val="en"/>
        </w:rPr>
      </w:pPr>
      <w:r w:rsidRPr="00301C86">
        <w:rPr>
          <w:rFonts w:asciiTheme="minorHAnsi" w:hAnsiTheme="minorHAnsi"/>
          <w:b/>
          <w:sz w:val="36"/>
          <w:szCs w:val="36"/>
          <w:lang w:val="en"/>
        </w:rPr>
        <w:t>Keeping your own home whilst in prison</w:t>
      </w:r>
      <w:r w:rsidR="00833BB6" w:rsidRPr="00301C86">
        <w:rPr>
          <w:rFonts w:asciiTheme="minorHAnsi" w:hAnsiTheme="minorHAnsi"/>
          <w:b/>
          <w:color w:val="333333"/>
          <w:sz w:val="36"/>
          <w:szCs w:val="36"/>
          <w:lang w:val="en"/>
        </w:rPr>
        <w:tab/>
      </w:r>
    </w:p>
    <w:p w14:paraId="05339FC0" w14:textId="77777777" w:rsidR="00FC117D" w:rsidRPr="00301C86" w:rsidRDefault="00FC117D" w:rsidP="00833BB6">
      <w:pPr>
        <w:pStyle w:val="NormalWeb"/>
        <w:tabs>
          <w:tab w:val="left" w:pos="5784"/>
        </w:tabs>
        <w:rPr>
          <w:rFonts w:asciiTheme="minorHAnsi" w:hAnsiTheme="minorHAnsi"/>
          <w:b/>
          <w:color w:val="333333"/>
          <w:sz w:val="36"/>
          <w:szCs w:val="36"/>
          <w:lang w:val="en"/>
        </w:rPr>
      </w:pPr>
    </w:p>
    <w:p w14:paraId="47B1BB03" w14:textId="77777777" w:rsidR="00833BB6" w:rsidRPr="00301C86" w:rsidRDefault="00833BB6" w:rsidP="00833BB6">
      <w:pPr>
        <w:pStyle w:val="NormalWeb"/>
        <w:rPr>
          <w:rFonts w:asciiTheme="minorHAnsi" w:hAnsiTheme="minorHAnsi"/>
          <w:color w:val="333333"/>
          <w:lang w:val="en"/>
        </w:rPr>
      </w:pPr>
      <w:r w:rsidRPr="00301C86">
        <w:rPr>
          <w:rFonts w:asciiTheme="minorHAnsi" w:hAnsiTheme="minorHAnsi"/>
          <w:color w:val="333333"/>
          <w:lang w:val="en"/>
        </w:rPr>
        <w:t xml:space="preserve">If you own your home and pay a mortgage on it, you will need to </w:t>
      </w:r>
      <w:r w:rsidRPr="00301C86">
        <w:rPr>
          <w:rFonts w:asciiTheme="minorHAnsi" w:hAnsiTheme="minorHAnsi"/>
          <w:b/>
          <w:u w:val="single"/>
          <w:bdr w:val="none" w:sz="0" w:space="0" w:color="auto" w:frame="1"/>
          <w:lang w:val="en"/>
        </w:rPr>
        <w:t>notify your mortgage provider</w:t>
      </w:r>
      <w:r w:rsidRPr="00301C86">
        <w:rPr>
          <w:rFonts w:asciiTheme="minorHAnsi" w:hAnsiTheme="minorHAnsi"/>
          <w:color w:val="333333"/>
          <w:lang w:val="en"/>
        </w:rPr>
        <w:t xml:space="preserve"> that you are in prison.</w:t>
      </w:r>
    </w:p>
    <w:p w14:paraId="08603F3B" w14:textId="77777777" w:rsidR="00833BB6" w:rsidRPr="00301C86" w:rsidRDefault="00833BB6" w:rsidP="00833BB6">
      <w:pPr>
        <w:pStyle w:val="NormalWeb"/>
        <w:rPr>
          <w:rFonts w:asciiTheme="minorHAnsi" w:hAnsiTheme="minorHAnsi"/>
          <w:color w:val="333333"/>
          <w:lang w:val="en"/>
        </w:rPr>
      </w:pPr>
    </w:p>
    <w:p w14:paraId="6F666571" w14:textId="46D762C1" w:rsidR="00833BB6" w:rsidRPr="00301C86" w:rsidRDefault="00833BB6" w:rsidP="00833BB6">
      <w:pPr>
        <w:pStyle w:val="NormalWeb"/>
        <w:rPr>
          <w:rFonts w:asciiTheme="minorHAnsi" w:hAnsiTheme="minorHAnsi"/>
          <w:color w:val="333333"/>
          <w:lang w:val="en"/>
        </w:rPr>
      </w:pPr>
      <w:r w:rsidRPr="00301C86">
        <w:rPr>
          <w:rFonts w:asciiTheme="minorHAnsi" w:hAnsiTheme="minorHAnsi"/>
          <w:color w:val="333333"/>
          <w:lang w:val="en"/>
        </w:rPr>
        <w:t xml:space="preserve">Depending on the nature of your custody, you may be eligible for some </w:t>
      </w:r>
      <w:r w:rsidRPr="00301C86">
        <w:rPr>
          <w:rFonts w:asciiTheme="minorHAnsi" w:hAnsiTheme="minorHAnsi"/>
          <w:color w:val="333333"/>
          <w:bdr w:val="none" w:sz="0" w:space="0" w:color="auto" w:frame="1"/>
          <w:lang w:val="en"/>
        </w:rPr>
        <w:t xml:space="preserve">help with your </w:t>
      </w:r>
      <w:hyperlink r:id="rId13" w:history="1">
        <w:r w:rsidRPr="00301C86">
          <w:rPr>
            <w:rStyle w:val="Hyperlink"/>
            <w:rFonts w:asciiTheme="minorHAnsi" w:hAnsiTheme="minorHAnsi"/>
            <w:bdr w:val="none" w:sz="0" w:space="0" w:color="auto" w:frame="1"/>
            <w:lang w:val="en"/>
          </w:rPr>
          <w:t>mortgage costs</w:t>
        </w:r>
      </w:hyperlink>
      <w:r w:rsidRPr="00301C86">
        <w:rPr>
          <w:rFonts w:asciiTheme="minorHAnsi" w:hAnsiTheme="minorHAnsi"/>
          <w:color w:val="333333"/>
          <w:lang w:val="en"/>
        </w:rPr>
        <w:t>. Alternatively, you could try negotiating with your lender about freezing your payments for the duration of your prison term. If you miss your mortgage payments while in prison, you will end up in debt and your house may eventually get repossessed.</w:t>
      </w:r>
    </w:p>
    <w:p w14:paraId="464E83EE" w14:textId="77777777" w:rsidR="00833BB6" w:rsidRPr="00301C86" w:rsidRDefault="00833BB6" w:rsidP="00833BB6">
      <w:pPr>
        <w:pStyle w:val="NormalWeb"/>
        <w:rPr>
          <w:rFonts w:asciiTheme="minorHAnsi" w:hAnsiTheme="minorHAnsi"/>
          <w:color w:val="333333"/>
          <w:lang w:val="en"/>
        </w:rPr>
      </w:pPr>
    </w:p>
    <w:p w14:paraId="4D28203F" w14:textId="20CC4CDB" w:rsidR="00833BB6" w:rsidRPr="00301C86" w:rsidRDefault="00833BB6" w:rsidP="00833BB6">
      <w:pPr>
        <w:pStyle w:val="NormalWeb"/>
        <w:rPr>
          <w:rFonts w:asciiTheme="minorHAnsi" w:hAnsiTheme="minorHAnsi"/>
          <w:color w:val="333333"/>
          <w:lang w:val="en"/>
        </w:rPr>
      </w:pPr>
      <w:r w:rsidRPr="00301C86">
        <w:rPr>
          <w:rFonts w:asciiTheme="minorHAnsi" w:hAnsiTheme="minorHAnsi"/>
          <w:color w:val="333333"/>
          <w:lang w:val="en"/>
        </w:rPr>
        <w:t xml:space="preserve">If you are a homeowner, ask the Resettlement Team for additional support with debt and mortgage problems or to arrange a telephone interview with your local </w:t>
      </w:r>
      <w:hyperlink r:id="rId14" w:history="1">
        <w:r w:rsidRPr="00142DB8">
          <w:rPr>
            <w:rStyle w:val="Hyperlink"/>
            <w:rFonts w:asciiTheme="minorHAnsi" w:hAnsiTheme="minorHAnsi"/>
            <w:lang w:val="en"/>
          </w:rPr>
          <w:t>Housing Options Team</w:t>
        </w:r>
      </w:hyperlink>
      <w:r w:rsidRPr="00301C86">
        <w:rPr>
          <w:rFonts w:asciiTheme="minorHAnsi" w:hAnsiTheme="minorHAnsi"/>
          <w:color w:val="0070C0"/>
          <w:lang w:val="en"/>
        </w:rPr>
        <w:t xml:space="preserve"> </w:t>
      </w:r>
      <w:r w:rsidRPr="00301C86">
        <w:rPr>
          <w:rFonts w:asciiTheme="minorHAnsi" w:hAnsiTheme="minorHAnsi"/>
          <w:color w:val="333333"/>
          <w:lang w:val="en"/>
        </w:rPr>
        <w:t>so we may assist you with this.</w:t>
      </w:r>
    </w:p>
    <w:p w14:paraId="1769E21D" w14:textId="77777777" w:rsidR="00833BB6" w:rsidRPr="00301C86" w:rsidRDefault="00833BB6" w:rsidP="00833BB6">
      <w:pPr>
        <w:pStyle w:val="NormalWeb"/>
        <w:rPr>
          <w:rFonts w:asciiTheme="minorHAnsi" w:hAnsiTheme="minorHAnsi"/>
          <w:color w:val="FF0000"/>
          <w:lang w:val="en"/>
        </w:rPr>
      </w:pPr>
    </w:p>
    <w:p w14:paraId="55EF2057" w14:textId="51B87F79" w:rsidR="00F55896" w:rsidRDefault="00F55896" w:rsidP="00833BB6">
      <w:pPr>
        <w:pStyle w:val="NormalWeb"/>
        <w:rPr>
          <w:rFonts w:asciiTheme="minorHAnsi" w:hAnsiTheme="minorHAnsi"/>
          <w:b/>
          <w:color w:val="333333"/>
          <w:sz w:val="36"/>
          <w:szCs w:val="36"/>
          <w:lang w:val="en"/>
        </w:rPr>
      </w:pPr>
      <w:r w:rsidRPr="00301C86">
        <w:rPr>
          <w:rFonts w:asciiTheme="minorHAnsi" w:hAnsiTheme="minorHAnsi"/>
          <w:b/>
          <w:color w:val="333333"/>
          <w:sz w:val="36"/>
          <w:szCs w:val="36"/>
          <w:lang w:val="en"/>
        </w:rPr>
        <w:t>Help to pay rent or mortgage whilst in prison</w:t>
      </w:r>
    </w:p>
    <w:p w14:paraId="288432F0" w14:textId="77777777" w:rsidR="00FC117D" w:rsidRPr="00FF7DAC" w:rsidRDefault="00FC117D" w:rsidP="00833BB6">
      <w:pPr>
        <w:pStyle w:val="NormalWeb"/>
        <w:rPr>
          <w:rFonts w:asciiTheme="minorHAnsi" w:hAnsiTheme="minorHAnsi"/>
          <w:b/>
          <w:color w:val="333333"/>
          <w:lang w:val="en"/>
        </w:rPr>
      </w:pPr>
    </w:p>
    <w:p w14:paraId="053D071E" w14:textId="77777777" w:rsidR="00833BB6" w:rsidRPr="00301C86" w:rsidRDefault="00833BB6" w:rsidP="00833BB6">
      <w:pPr>
        <w:pStyle w:val="NormalWeb"/>
        <w:rPr>
          <w:rFonts w:asciiTheme="minorHAnsi" w:hAnsiTheme="minorHAnsi"/>
          <w:color w:val="333333"/>
          <w:lang w:val="en"/>
        </w:rPr>
      </w:pPr>
      <w:r w:rsidRPr="00301C86">
        <w:rPr>
          <w:rFonts w:asciiTheme="minorHAnsi" w:hAnsiTheme="minorHAnsi"/>
          <w:color w:val="333333"/>
          <w:lang w:val="en"/>
        </w:rPr>
        <w:t>Depending on your circumstances, you may be able to claim help with your housing costs to enable you to keep your home. This may be in the form of housing benefit if you are renting your accommodation from a social landlord or a private landlord or help to pay your mortgage interest if you pay a mortgage for your home.</w:t>
      </w:r>
    </w:p>
    <w:p w14:paraId="5EAF236F" w14:textId="77777777" w:rsidR="00301C86" w:rsidRPr="00301C86" w:rsidRDefault="00301C86" w:rsidP="00833BB6">
      <w:pPr>
        <w:pStyle w:val="NormalWeb"/>
        <w:rPr>
          <w:rFonts w:asciiTheme="minorHAnsi" w:hAnsiTheme="minorHAnsi"/>
          <w:color w:val="333333"/>
          <w:lang w:val="en"/>
        </w:rPr>
      </w:pPr>
    </w:p>
    <w:p w14:paraId="1146CCF6" w14:textId="77777777" w:rsidR="00833BB6" w:rsidRPr="00301C86" w:rsidRDefault="00833BB6" w:rsidP="00833BB6">
      <w:pPr>
        <w:pStyle w:val="NormalWeb"/>
        <w:rPr>
          <w:rFonts w:asciiTheme="minorHAnsi" w:hAnsiTheme="minorHAnsi"/>
          <w:color w:val="333333"/>
          <w:lang w:val="en"/>
        </w:rPr>
      </w:pPr>
      <w:r w:rsidRPr="00301C86">
        <w:rPr>
          <w:rFonts w:asciiTheme="minorHAnsi" w:hAnsiTheme="minorHAnsi"/>
          <w:color w:val="333333"/>
          <w:lang w:val="en"/>
        </w:rPr>
        <w:t xml:space="preserve">As a tenant, you will only be able to </w:t>
      </w:r>
      <w:r w:rsidRPr="00301C86">
        <w:rPr>
          <w:rFonts w:asciiTheme="minorHAnsi" w:hAnsiTheme="minorHAnsi"/>
          <w:color w:val="333333"/>
          <w:bdr w:val="none" w:sz="0" w:space="0" w:color="auto" w:frame="1"/>
          <w:lang w:val="en"/>
        </w:rPr>
        <w:t xml:space="preserve">claim </w:t>
      </w:r>
      <w:r w:rsidRPr="00FF7DAC">
        <w:rPr>
          <w:rFonts w:asciiTheme="minorHAnsi" w:hAnsiTheme="minorHAnsi"/>
          <w:b/>
          <w:color w:val="000000" w:themeColor="text1"/>
          <w:u w:val="single"/>
          <w:bdr w:val="none" w:sz="0" w:space="0" w:color="auto" w:frame="1"/>
          <w:lang w:val="en"/>
        </w:rPr>
        <w:t>housing benefit or Universal Credit Housing Element</w:t>
      </w:r>
      <w:r w:rsidRPr="00FF7DAC">
        <w:rPr>
          <w:rFonts w:asciiTheme="minorHAnsi" w:hAnsiTheme="minorHAnsi"/>
          <w:color w:val="000000" w:themeColor="text1"/>
          <w:u w:val="single"/>
          <w:lang w:val="en"/>
        </w:rPr>
        <w:t> </w:t>
      </w:r>
      <w:r w:rsidRPr="00301C86">
        <w:rPr>
          <w:rFonts w:asciiTheme="minorHAnsi" w:hAnsiTheme="minorHAnsi"/>
          <w:color w:val="333333"/>
          <w:lang w:val="en"/>
        </w:rPr>
        <w:t>if you are:</w:t>
      </w:r>
    </w:p>
    <w:p w14:paraId="6431C2A5" w14:textId="77777777" w:rsidR="00833BB6" w:rsidRPr="00301C86" w:rsidRDefault="00833BB6" w:rsidP="00833BB6">
      <w:pPr>
        <w:pStyle w:val="NormalWeb"/>
        <w:rPr>
          <w:rFonts w:asciiTheme="minorHAnsi" w:hAnsiTheme="minorHAnsi"/>
          <w:color w:val="333333"/>
          <w:lang w:val="en"/>
        </w:rPr>
      </w:pPr>
    </w:p>
    <w:p w14:paraId="64052681" w14:textId="77777777" w:rsidR="00833BB6" w:rsidRPr="00301C86" w:rsidRDefault="00833BB6" w:rsidP="00301C86">
      <w:pPr>
        <w:numPr>
          <w:ilvl w:val="0"/>
          <w:numId w:val="7"/>
        </w:numPr>
        <w:ind w:left="567"/>
        <w:textAlignment w:val="baseline"/>
        <w:rPr>
          <w:rFonts w:asciiTheme="minorHAnsi" w:hAnsiTheme="minorHAnsi"/>
          <w:color w:val="333333"/>
          <w:sz w:val="24"/>
          <w:lang w:val="en"/>
        </w:rPr>
      </w:pPr>
      <w:r w:rsidRPr="00301C86">
        <w:rPr>
          <w:rFonts w:asciiTheme="minorHAnsi" w:hAnsiTheme="minorHAnsi"/>
          <w:color w:val="333333"/>
          <w:sz w:val="24"/>
          <w:lang w:val="en"/>
        </w:rPr>
        <w:t>imprisoned on remand for 52 weeks or less, or</w:t>
      </w:r>
    </w:p>
    <w:p w14:paraId="34A318A7" w14:textId="77777777" w:rsidR="00833BB6" w:rsidRPr="00301C86" w:rsidRDefault="00833BB6" w:rsidP="00301C86">
      <w:pPr>
        <w:numPr>
          <w:ilvl w:val="0"/>
          <w:numId w:val="7"/>
        </w:numPr>
        <w:ind w:left="567"/>
        <w:textAlignment w:val="baseline"/>
        <w:rPr>
          <w:rFonts w:asciiTheme="minorHAnsi" w:hAnsiTheme="minorHAnsi"/>
          <w:color w:val="333333"/>
          <w:sz w:val="24"/>
          <w:lang w:val="en"/>
        </w:rPr>
      </w:pPr>
      <w:proofErr w:type="gramStart"/>
      <w:r w:rsidRPr="00301C86">
        <w:rPr>
          <w:rFonts w:asciiTheme="minorHAnsi" w:hAnsiTheme="minorHAnsi"/>
          <w:color w:val="333333"/>
          <w:sz w:val="24"/>
          <w:lang w:val="en"/>
        </w:rPr>
        <w:t>you</w:t>
      </w:r>
      <w:proofErr w:type="gramEnd"/>
      <w:r w:rsidRPr="00301C86">
        <w:rPr>
          <w:rFonts w:asciiTheme="minorHAnsi" w:hAnsiTheme="minorHAnsi"/>
          <w:color w:val="333333"/>
          <w:sz w:val="24"/>
          <w:lang w:val="en"/>
        </w:rPr>
        <w:t xml:space="preserve"> are a sentenced prisoner and your total time in prison is not expected to exceed 13 weeks.</w:t>
      </w:r>
    </w:p>
    <w:p w14:paraId="6FF586D2" w14:textId="77777777" w:rsidR="00833BB6" w:rsidRPr="00301C86" w:rsidRDefault="00833BB6" w:rsidP="00833BB6">
      <w:pPr>
        <w:textAlignment w:val="baseline"/>
        <w:rPr>
          <w:rFonts w:asciiTheme="minorHAnsi" w:hAnsiTheme="minorHAnsi"/>
          <w:color w:val="333333"/>
          <w:sz w:val="24"/>
          <w:lang w:val="en"/>
        </w:rPr>
      </w:pPr>
    </w:p>
    <w:p w14:paraId="3942236C" w14:textId="77777777" w:rsidR="00833BB6" w:rsidRPr="00301C86" w:rsidRDefault="00833BB6" w:rsidP="00833BB6">
      <w:pPr>
        <w:pStyle w:val="NormalWeb"/>
        <w:rPr>
          <w:rFonts w:asciiTheme="minorHAnsi" w:hAnsiTheme="minorHAnsi"/>
          <w:color w:val="333333"/>
          <w:lang w:val="en"/>
        </w:rPr>
      </w:pPr>
      <w:r w:rsidRPr="00301C86">
        <w:rPr>
          <w:rFonts w:asciiTheme="minorHAnsi" w:hAnsiTheme="minorHAnsi"/>
          <w:color w:val="333333"/>
          <w:lang w:val="en"/>
        </w:rPr>
        <w:t xml:space="preserve">As a homeowner, you will no longer be able to get </w:t>
      </w:r>
      <w:r w:rsidRPr="00301C86">
        <w:rPr>
          <w:rFonts w:asciiTheme="minorHAnsi" w:hAnsiTheme="minorHAnsi"/>
          <w:color w:val="333333"/>
          <w:bdr w:val="none" w:sz="0" w:space="0" w:color="auto" w:frame="1"/>
          <w:lang w:val="en"/>
        </w:rPr>
        <w:t xml:space="preserve">help with </w:t>
      </w:r>
      <w:r w:rsidRPr="00FF7DAC">
        <w:rPr>
          <w:rFonts w:asciiTheme="minorHAnsi" w:hAnsiTheme="minorHAnsi"/>
          <w:color w:val="000000" w:themeColor="text1"/>
          <w:u w:val="single"/>
          <w:bdr w:val="none" w:sz="0" w:space="0" w:color="auto" w:frame="1"/>
          <w:lang w:val="en"/>
        </w:rPr>
        <w:t>mortgage payments</w:t>
      </w:r>
      <w:r w:rsidRPr="00FF7DAC">
        <w:rPr>
          <w:rFonts w:asciiTheme="minorHAnsi" w:hAnsiTheme="minorHAnsi"/>
          <w:color w:val="000000" w:themeColor="text1"/>
          <w:bdr w:val="none" w:sz="0" w:space="0" w:color="auto" w:frame="1"/>
          <w:lang w:val="en"/>
        </w:rPr>
        <w:t xml:space="preserve"> </w:t>
      </w:r>
      <w:r w:rsidRPr="00301C86">
        <w:rPr>
          <w:rFonts w:asciiTheme="minorHAnsi" w:hAnsiTheme="minorHAnsi"/>
          <w:color w:val="333333"/>
          <w:lang w:val="en"/>
        </w:rPr>
        <w:t xml:space="preserve">from April 2018. The Support for Mortgage Interest benefit is ending April 2018 and no new claims will be permitted.  There will however be a Support for Mortgage Loan that you may be eligible for.  </w:t>
      </w:r>
    </w:p>
    <w:p w14:paraId="3955A6E6" w14:textId="77777777" w:rsidR="00833BB6" w:rsidRPr="00301C86" w:rsidRDefault="00833BB6" w:rsidP="00833BB6">
      <w:pPr>
        <w:pStyle w:val="NormalWeb"/>
        <w:rPr>
          <w:rFonts w:asciiTheme="minorHAnsi" w:hAnsiTheme="minorHAnsi"/>
          <w:color w:val="333333"/>
          <w:lang w:val="en"/>
        </w:rPr>
      </w:pPr>
    </w:p>
    <w:p w14:paraId="25F09608" w14:textId="77777777" w:rsidR="00833BB6" w:rsidRPr="00301C86" w:rsidRDefault="00833BB6" w:rsidP="00833BB6">
      <w:pPr>
        <w:pStyle w:val="NormalWeb"/>
        <w:rPr>
          <w:rFonts w:asciiTheme="minorHAnsi" w:hAnsiTheme="minorHAnsi"/>
          <w:color w:val="333333"/>
          <w:lang w:val="en"/>
        </w:rPr>
      </w:pPr>
      <w:r w:rsidRPr="00301C86">
        <w:rPr>
          <w:rFonts w:asciiTheme="minorHAnsi" w:hAnsiTheme="minorHAnsi"/>
          <w:color w:val="333333"/>
          <w:lang w:val="en"/>
        </w:rPr>
        <w:t>You might have to think about letting the property to someone and using the rent to pay your mortgage, but you’ll need your lender’s permission to do this.</w:t>
      </w:r>
    </w:p>
    <w:p w14:paraId="19B86788" w14:textId="77777777" w:rsidR="00833BB6" w:rsidRPr="00301C86" w:rsidRDefault="00833BB6" w:rsidP="00833BB6">
      <w:pPr>
        <w:pStyle w:val="NormalWeb"/>
        <w:rPr>
          <w:rFonts w:asciiTheme="minorHAnsi" w:hAnsiTheme="minorHAnsi"/>
          <w:color w:val="333333"/>
          <w:lang w:val="en"/>
        </w:rPr>
      </w:pPr>
    </w:p>
    <w:p w14:paraId="52688FD7" w14:textId="7A559B36" w:rsidR="00833BB6" w:rsidRPr="00301C86" w:rsidRDefault="00833BB6" w:rsidP="00833BB6">
      <w:pPr>
        <w:pStyle w:val="NormalWeb"/>
        <w:rPr>
          <w:rFonts w:asciiTheme="minorHAnsi" w:hAnsiTheme="minorHAnsi"/>
          <w:color w:val="333333"/>
          <w:lang w:val="en"/>
        </w:rPr>
      </w:pPr>
      <w:r w:rsidRPr="00301C86">
        <w:rPr>
          <w:rFonts w:asciiTheme="minorHAnsi" w:hAnsiTheme="minorHAnsi"/>
          <w:color w:val="333333"/>
          <w:lang w:val="en"/>
        </w:rPr>
        <w:t>If you can show that you’re in prison you can apply for an exclusion from paying council tax.  Your house needs to be vacant and your only home to qualify for this exclusion.</w:t>
      </w:r>
      <w:r w:rsidRPr="00301C86">
        <w:rPr>
          <w:rFonts w:asciiTheme="minorHAnsi" w:hAnsiTheme="minorHAnsi"/>
          <w:color w:val="333333"/>
          <w:bdr w:val="none" w:sz="0" w:space="0" w:color="auto" w:frame="1"/>
          <w:lang w:val="en"/>
        </w:rPr>
        <w:t xml:space="preserve">  If you have a partner and they are the only adult remaining in the home, they may be eligible for </w:t>
      </w:r>
      <w:hyperlink r:id="rId15" w:history="1">
        <w:r w:rsidRPr="00FF7DAC">
          <w:rPr>
            <w:rStyle w:val="Hyperlink"/>
            <w:rFonts w:asciiTheme="minorHAnsi" w:hAnsiTheme="minorHAnsi"/>
            <w:bdr w:val="none" w:sz="0" w:space="0" w:color="auto" w:frame="1"/>
            <w:lang w:val="en"/>
          </w:rPr>
          <w:t>Single Person Discount</w:t>
        </w:r>
      </w:hyperlink>
      <w:r w:rsidRPr="00301C86">
        <w:rPr>
          <w:rFonts w:asciiTheme="minorHAnsi" w:hAnsiTheme="minorHAnsi"/>
          <w:color w:val="FF0000"/>
          <w:bdr w:val="none" w:sz="0" w:space="0" w:color="auto" w:frame="1"/>
          <w:lang w:val="en"/>
        </w:rPr>
        <w:t xml:space="preserve"> </w:t>
      </w:r>
      <w:r w:rsidRPr="00301C86">
        <w:rPr>
          <w:rFonts w:asciiTheme="minorHAnsi" w:hAnsiTheme="minorHAnsi"/>
          <w:color w:val="333333"/>
          <w:bdr w:val="none" w:sz="0" w:space="0" w:color="auto" w:frame="1"/>
          <w:lang w:val="en"/>
        </w:rPr>
        <w:t xml:space="preserve">which is a 25% reduction in Council Tax whilst you are in prison.  Try to make an appointment to see someone who can help you with your claim or contact the </w:t>
      </w:r>
      <w:hyperlink r:id="rId16" w:history="1">
        <w:r w:rsidRPr="00FF7DAC">
          <w:rPr>
            <w:rStyle w:val="Hyperlink"/>
            <w:rFonts w:asciiTheme="minorHAnsi" w:hAnsiTheme="minorHAnsi"/>
            <w:bdr w:val="none" w:sz="0" w:space="0" w:color="auto" w:frame="1"/>
            <w:lang w:val="en"/>
          </w:rPr>
          <w:t>Council Tax team</w:t>
        </w:r>
      </w:hyperlink>
      <w:r w:rsidRPr="00301C86">
        <w:rPr>
          <w:rFonts w:asciiTheme="minorHAnsi" w:hAnsiTheme="minorHAnsi"/>
          <w:color w:val="FF0000"/>
          <w:bdr w:val="none" w:sz="0" w:space="0" w:color="auto" w:frame="1"/>
          <w:lang w:val="en"/>
        </w:rPr>
        <w:t xml:space="preserve"> </w:t>
      </w:r>
    </w:p>
    <w:p w14:paraId="1063173B" w14:textId="77777777" w:rsidR="00833BB6" w:rsidRPr="00301C86" w:rsidRDefault="00833BB6" w:rsidP="00833BB6">
      <w:pPr>
        <w:pStyle w:val="NormalWeb"/>
        <w:rPr>
          <w:rFonts w:asciiTheme="minorHAnsi" w:hAnsiTheme="minorHAnsi"/>
          <w:color w:val="333333"/>
          <w:sz w:val="21"/>
          <w:szCs w:val="21"/>
          <w:lang w:val="en"/>
        </w:rPr>
      </w:pPr>
    </w:p>
    <w:p w14:paraId="535A18C7" w14:textId="4275767D" w:rsidR="00AB369F" w:rsidRDefault="00AB369F" w:rsidP="00833BB6">
      <w:pPr>
        <w:pStyle w:val="NormalWeb"/>
        <w:rPr>
          <w:rFonts w:asciiTheme="minorHAnsi" w:hAnsiTheme="minorHAnsi"/>
          <w:b/>
          <w:color w:val="333333"/>
          <w:sz w:val="36"/>
          <w:szCs w:val="36"/>
          <w:lang w:val="en"/>
        </w:rPr>
      </w:pPr>
      <w:r w:rsidRPr="00301C86">
        <w:rPr>
          <w:rFonts w:asciiTheme="minorHAnsi" w:hAnsiTheme="minorHAnsi"/>
          <w:b/>
          <w:color w:val="333333"/>
          <w:sz w:val="36"/>
          <w:szCs w:val="36"/>
          <w:lang w:val="en"/>
        </w:rPr>
        <w:t>Returning to supported accommodation</w:t>
      </w:r>
    </w:p>
    <w:p w14:paraId="72A2DEC7" w14:textId="77777777" w:rsidR="00FC117D" w:rsidRPr="00FF7DAC" w:rsidRDefault="00FC117D" w:rsidP="00833BB6">
      <w:pPr>
        <w:pStyle w:val="NormalWeb"/>
        <w:rPr>
          <w:rFonts w:asciiTheme="minorHAnsi" w:hAnsiTheme="minorHAnsi"/>
          <w:b/>
          <w:color w:val="333333"/>
          <w:lang w:val="en"/>
        </w:rPr>
      </w:pPr>
    </w:p>
    <w:p w14:paraId="142BD5CE" w14:textId="4381DB07" w:rsidR="00833BB6" w:rsidRPr="00301C86" w:rsidRDefault="00833BB6" w:rsidP="00833BB6">
      <w:pPr>
        <w:rPr>
          <w:rFonts w:asciiTheme="minorHAnsi" w:hAnsiTheme="minorHAnsi"/>
          <w:sz w:val="24"/>
        </w:rPr>
      </w:pPr>
      <w:r w:rsidRPr="00301C86">
        <w:rPr>
          <w:rFonts w:asciiTheme="minorHAnsi" w:hAnsiTheme="minorHAnsi"/>
          <w:sz w:val="24"/>
        </w:rPr>
        <w:t xml:space="preserve">If you were living in </w:t>
      </w:r>
      <w:r w:rsidRPr="00FF7DAC">
        <w:rPr>
          <w:rFonts w:asciiTheme="minorHAnsi" w:hAnsiTheme="minorHAnsi"/>
          <w:b/>
          <w:color w:val="000000" w:themeColor="text1"/>
          <w:sz w:val="24"/>
          <w:u w:val="single"/>
        </w:rPr>
        <w:t>supported accommodation</w:t>
      </w:r>
      <w:r w:rsidRPr="00FF7DAC">
        <w:rPr>
          <w:rFonts w:asciiTheme="minorHAnsi" w:hAnsiTheme="minorHAnsi"/>
          <w:color w:val="000000" w:themeColor="text1"/>
          <w:sz w:val="24"/>
        </w:rPr>
        <w:t xml:space="preserve"> </w:t>
      </w:r>
      <w:r w:rsidRPr="00301C86">
        <w:rPr>
          <w:rFonts w:asciiTheme="minorHAnsi" w:hAnsiTheme="minorHAnsi"/>
          <w:sz w:val="24"/>
        </w:rPr>
        <w:t xml:space="preserve">at the time of your imprisonment, whether this remains your home may initially depend on whether you had an </w:t>
      </w:r>
      <w:r w:rsidRPr="00FF7DAC">
        <w:rPr>
          <w:rFonts w:asciiTheme="minorHAnsi" w:hAnsiTheme="minorHAnsi"/>
          <w:color w:val="000000" w:themeColor="text1"/>
          <w:sz w:val="24"/>
        </w:rPr>
        <w:t xml:space="preserve">Assured Shorthold Tenancy </w:t>
      </w:r>
      <w:r w:rsidRPr="00301C86">
        <w:rPr>
          <w:rFonts w:asciiTheme="minorHAnsi" w:hAnsiTheme="minorHAnsi"/>
          <w:sz w:val="24"/>
        </w:rPr>
        <w:t xml:space="preserve">(AST) or a </w:t>
      </w:r>
      <w:r w:rsidRPr="00FF7DAC">
        <w:rPr>
          <w:rFonts w:asciiTheme="minorHAnsi" w:hAnsiTheme="minorHAnsi"/>
          <w:color w:val="000000" w:themeColor="text1"/>
          <w:sz w:val="24"/>
        </w:rPr>
        <w:t>licence agreement</w:t>
      </w:r>
      <w:r w:rsidRPr="00301C86">
        <w:rPr>
          <w:rFonts w:asciiTheme="minorHAnsi" w:hAnsiTheme="minorHAnsi"/>
          <w:sz w:val="24"/>
        </w:rPr>
        <w:t xml:space="preserve">.  Most supported accommodation offer licences which will mean they may end your placement quickly and will not need to go to court.  It is very important you contact them to let them know where you are and when you expect to return.  They will advise you if you placement will still be open to you on release.  Please notify your Resettlement Team that you need to make contact with your housing provider quickly and they will </w:t>
      </w:r>
      <w:r w:rsidRPr="00301C86">
        <w:rPr>
          <w:rFonts w:asciiTheme="minorHAnsi" w:hAnsiTheme="minorHAnsi"/>
          <w:sz w:val="24"/>
        </w:rPr>
        <w:lastRenderedPageBreak/>
        <w:t xml:space="preserve">support you in making contact.  Alternatively they can </w:t>
      </w:r>
      <w:hyperlink r:id="rId17" w:history="1">
        <w:r w:rsidRPr="00142DB8">
          <w:rPr>
            <w:rStyle w:val="Hyperlink"/>
            <w:rFonts w:asciiTheme="minorHAnsi" w:hAnsiTheme="minorHAnsi"/>
            <w:sz w:val="24"/>
          </w:rPr>
          <w:t>contact us</w:t>
        </w:r>
      </w:hyperlink>
      <w:r w:rsidRPr="00301C86">
        <w:rPr>
          <w:rFonts w:asciiTheme="minorHAnsi" w:hAnsiTheme="minorHAnsi"/>
          <w:color w:val="0070C0"/>
          <w:sz w:val="24"/>
        </w:rPr>
        <w:t xml:space="preserve"> </w:t>
      </w:r>
      <w:r w:rsidRPr="00301C86">
        <w:rPr>
          <w:rFonts w:asciiTheme="minorHAnsi" w:hAnsiTheme="minorHAnsi"/>
          <w:sz w:val="24"/>
        </w:rPr>
        <w:t>to arrange a time where we can call you to offer further assistance.</w:t>
      </w:r>
    </w:p>
    <w:p w14:paraId="70B5FC4D" w14:textId="77777777" w:rsidR="00833BB6" w:rsidRPr="00301C86" w:rsidRDefault="00833BB6" w:rsidP="00833BB6">
      <w:pPr>
        <w:rPr>
          <w:rFonts w:asciiTheme="minorHAnsi" w:hAnsiTheme="minorHAnsi"/>
          <w:sz w:val="24"/>
        </w:rPr>
      </w:pPr>
    </w:p>
    <w:p w14:paraId="107BBBF3" w14:textId="1752E4F7" w:rsidR="00AB369F" w:rsidRDefault="00AB369F" w:rsidP="00833BB6">
      <w:pPr>
        <w:rPr>
          <w:rFonts w:asciiTheme="minorHAnsi" w:hAnsiTheme="minorHAnsi"/>
          <w:b/>
          <w:sz w:val="36"/>
          <w:szCs w:val="36"/>
        </w:rPr>
      </w:pPr>
      <w:r w:rsidRPr="00301C86">
        <w:rPr>
          <w:rFonts w:asciiTheme="minorHAnsi" w:hAnsiTheme="minorHAnsi"/>
          <w:b/>
          <w:sz w:val="36"/>
          <w:szCs w:val="36"/>
        </w:rPr>
        <w:t>Welfare benefits whilst in prison</w:t>
      </w:r>
    </w:p>
    <w:p w14:paraId="46DF5E3D" w14:textId="77777777" w:rsidR="00FC117D" w:rsidRPr="00301C86" w:rsidRDefault="00FC117D" w:rsidP="00833BB6">
      <w:pPr>
        <w:rPr>
          <w:rFonts w:asciiTheme="minorHAnsi" w:hAnsiTheme="minorHAnsi"/>
          <w:b/>
          <w:sz w:val="36"/>
          <w:szCs w:val="36"/>
        </w:rPr>
      </w:pPr>
    </w:p>
    <w:p w14:paraId="068CD43D" w14:textId="77777777" w:rsidR="00833BB6" w:rsidRPr="00301C86" w:rsidRDefault="00833BB6" w:rsidP="00833BB6">
      <w:pPr>
        <w:rPr>
          <w:rFonts w:asciiTheme="minorHAnsi" w:hAnsiTheme="minorHAnsi"/>
          <w:sz w:val="24"/>
        </w:rPr>
      </w:pPr>
      <w:r w:rsidRPr="00301C86">
        <w:rPr>
          <w:rFonts w:asciiTheme="minorHAnsi" w:hAnsiTheme="minorHAnsi"/>
          <w:sz w:val="24"/>
        </w:rPr>
        <w:t>Whilst in prison you cannot claim:</w:t>
      </w:r>
    </w:p>
    <w:p w14:paraId="63B6EB38" w14:textId="77777777" w:rsidR="00833BB6" w:rsidRPr="00301C86" w:rsidRDefault="00833BB6" w:rsidP="00833BB6">
      <w:pPr>
        <w:pStyle w:val="ListParagraph"/>
        <w:numPr>
          <w:ilvl w:val="0"/>
          <w:numId w:val="8"/>
        </w:numPr>
        <w:spacing w:before="100" w:after="200" w:line="276" w:lineRule="auto"/>
        <w:rPr>
          <w:rFonts w:asciiTheme="minorHAnsi" w:hAnsiTheme="minorHAnsi"/>
          <w:sz w:val="24"/>
        </w:rPr>
      </w:pPr>
      <w:r w:rsidRPr="00301C86">
        <w:rPr>
          <w:rFonts w:asciiTheme="minorHAnsi" w:hAnsiTheme="minorHAnsi"/>
          <w:sz w:val="24"/>
        </w:rPr>
        <w:t>Job Seekers Allowance</w:t>
      </w:r>
    </w:p>
    <w:p w14:paraId="7B6AB2FC" w14:textId="77777777" w:rsidR="00833BB6" w:rsidRPr="00301C86" w:rsidRDefault="00833BB6" w:rsidP="00833BB6">
      <w:pPr>
        <w:pStyle w:val="ListParagraph"/>
        <w:numPr>
          <w:ilvl w:val="0"/>
          <w:numId w:val="8"/>
        </w:numPr>
        <w:spacing w:before="100" w:after="200" w:line="276" w:lineRule="auto"/>
        <w:rPr>
          <w:rFonts w:asciiTheme="minorHAnsi" w:hAnsiTheme="minorHAnsi"/>
          <w:sz w:val="24"/>
        </w:rPr>
      </w:pPr>
      <w:r w:rsidRPr="00301C86">
        <w:rPr>
          <w:rFonts w:asciiTheme="minorHAnsi" w:hAnsiTheme="minorHAnsi"/>
          <w:sz w:val="24"/>
        </w:rPr>
        <w:t>Universal Credit (in some circumstances you can claim Housing Element)</w:t>
      </w:r>
    </w:p>
    <w:p w14:paraId="4761601D" w14:textId="77777777" w:rsidR="00833BB6" w:rsidRPr="00301C86" w:rsidRDefault="00833BB6" w:rsidP="00833BB6">
      <w:pPr>
        <w:pStyle w:val="ListParagraph"/>
        <w:numPr>
          <w:ilvl w:val="0"/>
          <w:numId w:val="8"/>
        </w:numPr>
        <w:spacing w:before="100" w:after="200" w:line="276" w:lineRule="auto"/>
        <w:rPr>
          <w:rFonts w:asciiTheme="minorHAnsi" w:hAnsiTheme="minorHAnsi"/>
          <w:sz w:val="24"/>
        </w:rPr>
      </w:pPr>
      <w:r w:rsidRPr="00301C86">
        <w:rPr>
          <w:rFonts w:asciiTheme="minorHAnsi" w:hAnsiTheme="minorHAnsi"/>
          <w:sz w:val="24"/>
        </w:rPr>
        <w:t>Employment Support Allowance or Incapacity Benefit</w:t>
      </w:r>
    </w:p>
    <w:p w14:paraId="7DB10808" w14:textId="77777777" w:rsidR="00833BB6" w:rsidRPr="00301C86" w:rsidRDefault="00833BB6" w:rsidP="00833BB6">
      <w:pPr>
        <w:pStyle w:val="ListParagraph"/>
        <w:numPr>
          <w:ilvl w:val="0"/>
          <w:numId w:val="8"/>
        </w:numPr>
        <w:spacing w:before="100" w:after="200" w:line="276" w:lineRule="auto"/>
        <w:rPr>
          <w:rFonts w:asciiTheme="minorHAnsi" w:hAnsiTheme="minorHAnsi"/>
          <w:sz w:val="24"/>
        </w:rPr>
      </w:pPr>
      <w:r w:rsidRPr="00301C86">
        <w:rPr>
          <w:rFonts w:asciiTheme="minorHAnsi" w:hAnsiTheme="minorHAnsi"/>
          <w:sz w:val="24"/>
        </w:rPr>
        <w:t>Income Support (you may be able to apply for housing costs for mortgage repayments)</w:t>
      </w:r>
    </w:p>
    <w:p w14:paraId="0B8E1066" w14:textId="77777777" w:rsidR="00833BB6" w:rsidRPr="00301C86" w:rsidRDefault="00833BB6" w:rsidP="00833BB6">
      <w:pPr>
        <w:pStyle w:val="ListParagraph"/>
        <w:numPr>
          <w:ilvl w:val="0"/>
          <w:numId w:val="8"/>
        </w:numPr>
        <w:spacing w:before="100" w:after="200" w:line="276" w:lineRule="auto"/>
        <w:rPr>
          <w:rFonts w:asciiTheme="minorHAnsi" w:hAnsiTheme="minorHAnsi"/>
          <w:sz w:val="24"/>
        </w:rPr>
      </w:pPr>
      <w:r w:rsidRPr="00301C86">
        <w:rPr>
          <w:rFonts w:asciiTheme="minorHAnsi" w:hAnsiTheme="minorHAnsi"/>
          <w:sz w:val="24"/>
        </w:rPr>
        <w:t>Personal Independence Payments</w:t>
      </w:r>
    </w:p>
    <w:p w14:paraId="6417C556" w14:textId="77777777" w:rsidR="00833BB6" w:rsidRPr="00301C86" w:rsidRDefault="00833BB6" w:rsidP="00833BB6">
      <w:pPr>
        <w:pStyle w:val="ListParagraph"/>
        <w:numPr>
          <w:ilvl w:val="0"/>
          <w:numId w:val="8"/>
        </w:numPr>
        <w:spacing w:before="100" w:after="200" w:line="276" w:lineRule="auto"/>
        <w:rPr>
          <w:rFonts w:asciiTheme="minorHAnsi" w:hAnsiTheme="minorHAnsi"/>
          <w:sz w:val="24"/>
        </w:rPr>
      </w:pPr>
      <w:r w:rsidRPr="00301C86">
        <w:rPr>
          <w:rFonts w:asciiTheme="minorHAnsi" w:hAnsiTheme="minorHAnsi"/>
          <w:sz w:val="24"/>
        </w:rPr>
        <w:t>Disability Living Allowance</w:t>
      </w:r>
    </w:p>
    <w:p w14:paraId="7EFA5B7D" w14:textId="77777777" w:rsidR="00833BB6" w:rsidRPr="00301C86" w:rsidRDefault="00833BB6" w:rsidP="00833BB6">
      <w:pPr>
        <w:pStyle w:val="ListParagraph"/>
        <w:numPr>
          <w:ilvl w:val="0"/>
          <w:numId w:val="8"/>
        </w:numPr>
        <w:spacing w:before="100" w:after="200" w:line="276" w:lineRule="auto"/>
        <w:rPr>
          <w:rFonts w:asciiTheme="minorHAnsi" w:hAnsiTheme="minorHAnsi"/>
          <w:sz w:val="24"/>
        </w:rPr>
      </w:pPr>
      <w:r w:rsidRPr="00301C86">
        <w:rPr>
          <w:rFonts w:asciiTheme="minorHAnsi" w:hAnsiTheme="minorHAnsi"/>
          <w:sz w:val="24"/>
        </w:rPr>
        <w:t>Carer’s Allowance</w:t>
      </w:r>
    </w:p>
    <w:p w14:paraId="6594D626" w14:textId="77777777" w:rsidR="00833BB6" w:rsidRPr="00301C86" w:rsidRDefault="00833BB6" w:rsidP="00833BB6">
      <w:pPr>
        <w:pStyle w:val="ListParagraph"/>
        <w:numPr>
          <w:ilvl w:val="0"/>
          <w:numId w:val="8"/>
        </w:numPr>
        <w:spacing w:before="100" w:after="200" w:line="276" w:lineRule="auto"/>
        <w:rPr>
          <w:rFonts w:asciiTheme="minorHAnsi" w:hAnsiTheme="minorHAnsi"/>
          <w:sz w:val="24"/>
        </w:rPr>
      </w:pPr>
      <w:r w:rsidRPr="00301C86">
        <w:rPr>
          <w:rFonts w:asciiTheme="minorHAnsi" w:hAnsiTheme="minorHAnsi"/>
          <w:sz w:val="24"/>
        </w:rPr>
        <w:t>Attendance Allowance</w:t>
      </w:r>
    </w:p>
    <w:p w14:paraId="19E866DE" w14:textId="77777777" w:rsidR="00833BB6" w:rsidRPr="00301C86" w:rsidRDefault="00833BB6" w:rsidP="00833BB6">
      <w:pPr>
        <w:pStyle w:val="ListParagraph"/>
        <w:numPr>
          <w:ilvl w:val="0"/>
          <w:numId w:val="8"/>
        </w:numPr>
        <w:spacing w:before="100" w:after="200" w:line="276" w:lineRule="auto"/>
        <w:rPr>
          <w:rFonts w:asciiTheme="minorHAnsi" w:hAnsiTheme="minorHAnsi"/>
          <w:sz w:val="24"/>
        </w:rPr>
      </w:pPr>
      <w:r w:rsidRPr="00301C86">
        <w:rPr>
          <w:rFonts w:asciiTheme="minorHAnsi" w:hAnsiTheme="minorHAnsi"/>
          <w:sz w:val="24"/>
        </w:rPr>
        <w:t>Pension Credits (you may still be able to apply for housing costs)</w:t>
      </w:r>
    </w:p>
    <w:p w14:paraId="03BF1E2E" w14:textId="77777777" w:rsidR="00833BB6" w:rsidRPr="00301C86" w:rsidRDefault="00833BB6" w:rsidP="00833BB6">
      <w:pPr>
        <w:pStyle w:val="ListParagraph"/>
        <w:numPr>
          <w:ilvl w:val="0"/>
          <w:numId w:val="8"/>
        </w:numPr>
        <w:spacing w:before="100" w:after="200" w:line="276" w:lineRule="auto"/>
        <w:rPr>
          <w:rFonts w:asciiTheme="minorHAnsi" w:hAnsiTheme="minorHAnsi"/>
          <w:sz w:val="24"/>
        </w:rPr>
      </w:pPr>
      <w:r w:rsidRPr="00301C86">
        <w:rPr>
          <w:rFonts w:asciiTheme="minorHAnsi" w:hAnsiTheme="minorHAnsi"/>
          <w:sz w:val="24"/>
        </w:rPr>
        <w:t>Industrial Injuries Disablement Benefit</w:t>
      </w:r>
    </w:p>
    <w:p w14:paraId="55F581C8" w14:textId="77777777" w:rsidR="00833BB6" w:rsidRDefault="00833BB6" w:rsidP="00833BB6">
      <w:pPr>
        <w:rPr>
          <w:rFonts w:asciiTheme="minorHAnsi" w:hAnsiTheme="minorHAnsi"/>
          <w:sz w:val="24"/>
        </w:rPr>
      </w:pPr>
      <w:r w:rsidRPr="00301C86">
        <w:rPr>
          <w:rFonts w:asciiTheme="minorHAnsi" w:hAnsiTheme="minorHAnsi"/>
          <w:sz w:val="24"/>
        </w:rPr>
        <w:t xml:space="preserve">If you have a partner, they may be able to claim Working Tax Credits if you are in prison for 52 weeks or less and are in work themselves.  You can obtain further information from the </w:t>
      </w:r>
      <w:hyperlink r:id="rId18" w:history="1">
        <w:r w:rsidRPr="00301C86">
          <w:rPr>
            <w:rStyle w:val="Hyperlink"/>
            <w:rFonts w:asciiTheme="minorHAnsi" w:hAnsiTheme="minorHAnsi"/>
            <w:sz w:val="24"/>
          </w:rPr>
          <w:t>Tax Credits website</w:t>
        </w:r>
      </w:hyperlink>
      <w:r w:rsidRPr="00301C86">
        <w:rPr>
          <w:rFonts w:asciiTheme="minorHAnsi" w:hAnsiTheme="minorHAnsi"/>
          <w:sz w:val="24"/>
        </w:rPr>
        <w:t xml:space="preserve"> </w:t>
      </w:r>
    </w:p>
    <w:p w14:paraId="7C452AB5" w14:textId="77777777" w:rsidR="00FF7DAC" w:rsidRPr="00301C86" w:rsidRDefault="00FF7DAC" w:rsidP="00833BB6">
      <w:pPr>
        <w:rPr>
          <w:rFonts w:asciiTheme="minorHAnsi" w:hAnsiTheme="minorHAnsi"/>
          <w:sz w:val="24"/>
        </w:rPr>
      </w:pPr>
    </w:p>
    <w:p w14:paraId="4680C2E7" w14:textId="71301B4F" w:rsidR="00833BB6" w:rsidRPr="00301C86" w:rsidRDefault="00833BB6" w:rsidP="00833BB6">
      <w:pPr>
        <w:rPr>
          <w:rFonts w:asciiTheme="minorHAnsi" w:hAnsiTheme="minorHAnsi"/>
          <w:sz w:val="24"/>
        </w:rPr>
      </w:pPr>
      <w:r w:rsidRPr="00301C86">
        <w:rPr>
          <w:rFonts w:asciiTheme="minorHAnsi" w:hAnsiTheme="minorHAnsi"/>
          <w:sz w:val="24"/>
        </w:rPr>
        <w:t xml:space="preserve">If you are a homeowner with a mortgage and you are on remand you may be able to qualify for help towards your mortgage through a </w:t>
      </w:r>
      <w:hyperlink r:id="rId19" w:history="1">
        <w:r w:rsidRPr="00301C86">
          <w:rPr>
            <w:rStyle w:val="Hyperlink"/>
            <w:rFonts w:asciiTheme="minorHAnsi" w:hAnsiTheme="minorHAnsi"/>
            <w:sz w:val="24"/>
          </w:rPr>
          <w:t xml:space="preserve">Support for Mortgage Loan. </w:t>
        </w:r>
      </w:hyperlink>
      <w:r w:rsidRPr="00301C86">
        <w:rPr>
          <w:rFonts w:asciiTheme="minorHAnsi" w:hAnsiTheme="minorHAnsi"/>
          <w:sz w:val="24"/>
        </w:rPr>
        <w:t xml:space="preserve"> The Support for Mortgage Interest (SMI) benefit ends in April 2018 and will affect all current claims for SMI.  </w:t>
      </w:r>
    </w:p>
    <w:p w14:paraId="5D94A77A" w14:textId="77777777" w:rsidR="00AB369F" w:rsidRPr="00301C86" w:rsidRDefault="00AB369F" w:rsidP="00833BB6">
      <w:pPr>
        <w:rPr>
          <w:rFonts w:asciiTheme="minorHAnsi" w:hAnsiTheme="minorHAnsi"/>
          <w:sz w:val="24"/>
        </w:rPr>
      </w:pPr>
    </w:p>
    <w:p w14:paraId="2AE9C96A" w14:textId="65E0B608" w:rsidR="00AB369F" w:rsidRDefault="00AB369F" w:rsidP="00833BB6">
      <w:pPr>
        <w:rPr>
          <w:rFonts w:asciiTheme="minorHAnsi" w:hAnsiTheme="minorHAnsi"/>
          <w:b/>
          <w:sz w:val="36"/>
          <w:szCs w:val="36"/>
        </w:rPr>
      </w:pPr>
      <w:r w:rsidRPr="00301C86">
        <w:rPr>
          <w:rFonts w:asciiTheme="minorHAnsi" w:hAnsiTheme="minorHAnsi"/>
          <w:b/>
          <w:sz w:val="36"/>
          <w:szCs w:val="36"/>
        </w:rPr>
        <w:t>Preparing for release from prison</w:t>
      </w:r>
    </w:p>
    <w:p w14:paraId="6D495DF8" w14:textId="77777777" w:rsidR="00FC117D" w:rsidRPr="00FF7DAC" w:rsidRDefault="00FC117D" w:rsidP="00833BB6">
      <w:pPr>
        <w:rPr>
          <w:rFonts w:asciiTheme="minorHAnsi" w:hAnsiTheme="minorHAnsi"/>
          <w:b/>
          <w:color w:val="FF0000"/>
          <w:sz w:val="24"/>
        </w:rPr>
      </w:pPr>
    </w:p>
    <w:p w14:paraId="06CF56FE" w14:textId="77777777" w:rsidR="007355AF" w:rsidRDefault="00833BB6" w:rsidP="00833BB6">
      <w:pPr>
        <w:rPr>
          <w:rFonts w:asciiTheme="minorHAnsi" w:hAnsiTheme="minorHAnsi"/>
          <w:sz w:val="24"/>
        </w:rPr>
      </w:pPr>
      <w:r w:rsidRPr="00301C86">
        <w:rPr>
          <w:rFonts w:asciiTheme="minorHAnsi" w:hAnsiTheme="minorHAnsi"/>
          <w:sz w:val="24"/>
        </w:rPr>
        <w:t xml:space="preserve">If you were not able to keep your home whilst in prison, or were homeless before you went into prison it is important you get support and advice on your housing options before you leave prison.  You may not know when you are going to be released, but you can still obtain information and advice.  If you are going to be homeless within 56 days, you may need to make a </w:t>
      </w:r>
      <w:r w:rsidRPr="007355AF">
        <w:rPr>
          <w:rFonts w:asciiTheme="minorHAnsi" w:hAnsiTheme="minorHAnsi"/>
          <w:color w:val="000000" w:themeColor="text1"/>
          <w:sz w:val="24"/>
        </w:rPr>
        <w:t xml:space="preserve">homeless application </w:t>
      </w:r>
      <w:r w:rsidRPr="00301C86">
        <w:rPr>
          <w:rFonts w:asciiTheme="minorHAnsi" w:hAnsiTheme="minorHAnsi"/>
          <w:sz w:val="24"/>
        </w:rPr>
        <w:t xml:space="preserve">so it is best to contact your local housing team as soon as you can.  </w:t>
      </w:r>
      <w:proofErr w:type="gramStart"/>
      <w:r w:rsidRPr="00301C86">
        <w:rPr>
          <w:rFonts w:asciiTheme="minorHAnsi" w:hAnsiTheme="minorHAnsi"/>
          <w:sz w:val="24"/>
        </w:rPr>
        <w:t>Your</w:t>
      </w:r>
      <w:proofErr w:type="gramEnd"/>
      <w:r w:rsidRPr="00301C86">
        <w:rPr>
          <w:rFonts w:asciiTheme="minorHAnsi" w:hAnsiTheme="minorHAnsi"/>
          <w:sz w:val="24"/>
        </w:rPr>
        <w:t xml:space="preserve"> </w:t>
      </w:r>
      <w:r w:rsidRPr="007355AF">
        <w:rPr>
          <w:rFonts w:asciiTheme="minorHAnsi" w:hAnsiTheme="minorHAnsi"/>
          <w:color w:val="000000" w:themeColor="text1"/>
          <w:sz w:val="24"/>
        </w:rPr>
        <w:t>Resettlement Officer</w:t>
      </w:r>
      <w:r w:rsidR="007355AF">
        <w:rPr>
          <w:rFonts w:asciiTheme="minorHAnsi" w:hAnsiTheme="minorHAnsi"/>
          <w:sz w:val="24"/>
        </w:rPr>
        <w:t xml:space="preserve"> or Offender Manager in</w:t>
      </w:r>
      <w:r w:rsidRPr="00301C86">
        <w:rPr>
          <w:rFonts w:asciiTheme="minorHAnsi" w:hAnsiTheme="minorHAnsi"/>
          <w:sz w:val="24"/>
        </w:rPr>
        <w:t xml:space="preserve"> the prison and your local Housing Options Team can complete forms and get things in place ready for when you know when you will be released.  </w:t>
      </w:r>
    </w:p>
    <w:p w14:paraId="1C0E4654" w14:textId="77777777" w:rsidR="007355AF" w:rsidRDefault="007355AF" w:rsidP="00833BB6">
      <w:pPr>
        <w:rPr>
          <w:rFonts w:asciiTheme="minorHAnsi" w:hAnsiTheme="minorHAnsi"/>
          <w:sz w:val="24"/>
        </w:rPr>
      </w:pPr>
    </w:p>
    <w:p w14:paraId="2FAE0599" w14:textId="5B4909EA" w:rsidR="00833BB6" w:rsidRPr="00301C86" w:rsidRDefault="00833BB6" w:rsidP="00833BB6">
      <w:pPr>
        <w:rPr>
          <w:rFonts w:asciiTheme="minorHAnsi" w:hAnsiTheme="minorHAnsi"/>
          <w:sz w:val="24"/>
        </w:rPr>
      </w:pPr>
      <w:r w:rsidRPr="00301C86">
        <w:rPr>
          <w:rFonts w:asciiTheme="minorHAnsi" w:hAnsiTheme="minorHAnsi"/>
          <w:sz w:val="24"/>
        </w:rPr>
        <w:t>They may also be able to offer support to deal with current benefit claims and alternative claims to help you keep your accommodation whilst in prison or to support with ending your tenancy so you don’t get into arrears.</w:t>
      </w:r>
    </w:p>
    <w:p w14:paraId="19168FB4" w14:textId="77777777" w:rsidR="00301C86" w:rsidRDefault="00301C86" w:rsidP="00833BB6">
      <w:pPr>
        <w:rPr>
          <w:rFonts w:asciiTheme="minorHAnsi" w:hAnsiTheme="minorHAnsi"/>
          <w:sz w:val="24"/>
        </w:rPr>
      </w:pPr>
    </w:p>
    <w:p w14:paraId="421992F4" w14:textId="77777777" w:rsidR="00833BB6" w:rsidRPr="00301C86" w:rsidRDefault="00833BB6" w:rsidP="00833BB6">
      <w:pPr>
        <w:rPr>
          <w:rFonts w:asciiTheme="minorHAnsi" w:hAnsiTheme="minorHAnsi"/>
          <w:b/>
          <w:sz w:val="24"/>
        </w:rPr>
      </w:pPr>
      <w:r w:rsidRPr="00301C86">
        <w:rPr>
          <w:rFonts w:asciiTheme="minorHAnsi" w:hAnsiTheme="minorHAnsi"/>
          <w:b/>
          <w:sz w:val="24"/>
        </w:rPr>
        <w:lastRenderedPageBreak/>
        <w:t>CHECKLIST</w:t>
      </w:r>
    </w:p>
    <w:p w14:paraId="6A276258" w14:textId="77777777" w:rsidR="00833BB6" w:rsidRPr="00301C86" w:rsidRDefault="00833BB6" w:rsidP="00833BB6">
      <w:pPr>
        <w:rPr>
          <w:rFonts w:asciiTheme="minorHAnsi" w:hAnsiTheme="minorHAnsi"/>
          <w:sz w:val="24"/>
        </w:rPr>
      </w:pPr>
      <w:r w:rsidRPr="00301C86">
        <w:rPr>
          <w:rFonts w:asciiTheme="minorHAnsi" w:hAnsiTheme="minorHAnsi"/>
          <w:sz w:val="24"/>
        </w:rPr>
        <w:sym w:font="Wingdings" w:char="F0FC"/>
      </w:r>
      <w:r w:rsidRPr="00301C86">
        <w:rPr>
          <w:rFonts w:asciiTheme="minorHAnsi" w:hAnsiTheme="minorHAnsi"/>
          <w:sz w:val="24"/>
        </w:rPr>
        <w:t xml:space="preserve"> Do you have somewhere you can stay on the day you are released?</w:t>
      </w:r>
    </w:p>
    <w:p w14:paraId="03F4C3A8" w14:textId="77777777" w:rsidR="00833BB6" w:rsidRPr="00301C86" w:rsidRDefault="00833BB6" w:rsidP="00833BB6">
      <w:pPr>
        <w:rPr>
          <w:rFonts w:asciiTheme="minorHAnsi" w:hAnsiTheme="minorHAnsi"/>
          <w:sz w:val="24"/>
        </w:rPr>
      </w:pPr>
      <w:r w:rsidRPr="00301C86">
        <w:rPr>
          <w:rFonts w:asciiTheme="minorHAnsi" w:hAnsiTheme="minorHAnsi"/>
          <w:sz w:val="24"/>
        </w:rPr>
        <w:sym w:font="Wingdings" w:char="F0FC"/>
      </w:r>
      <w:r w:rsidRPr="00301C86">
        <w:rPr>
          <w:rFonts w:asciiTheme="minorHAnsi" w:hAnsiTheme="minorHAnsi"/>
          <w:sz w:val="24"/>
        </w:rPr>
        <w:t xml:space="preserve"> Contact friends and family to see if anyone could offer you a bed for your release date or longer so that you have some time to plan for other housing options and to claim benefits or return to work.</w:t>
      </w:r>
    </w:p>
    <w:p w14:paraId="6002B6E8" w14:textId="77777777" w:rsidR="00833BB6" w:rsidRPr="00301C86" w:rsidRDefault="00833BB6" w:rsidP="00833BB6">
      <w:pPr>
        <w:rPr>
          <w:rFonts w:asciiTheme="minorHAnsi" w:hAnsiTheme="minorHAnsi"/>
          <w:sz w:val="24"/>
        </w:rPr>
      </w:pPr>
      <w:r w:rsidRPr="00301C86">
        <w:rPr>
          <w:rFonts w:asciiTheme="minorHAnsi" w:hAnsiTheme="minorHAnsi"/>
          <w:sz w:val="24"/>
        </w:rPr>
        <w:sym w:font="Wingdings" w:char="F0FC"/>
      </w:r>
      <w:r w:rsidRPr="00301C86">
        <w:rPr>
          <w:rFonts w:asciiTheme="minorHAnsi" w:hAnsiTheme="minorHAnsi"/>
          <w:sz w:val="24"/>
        </w:rPr>
        <w:t xml:space="preserve"> Advise the Resettlement Team at your prison as soon as you know you do not have anywhere to stay.</w:t>
      </w:r>
    </w:p>
    <w:p w14:paraId="3B3C4CD2" w14:textId="77777777" w:rsidR="00833BB6" w:rsidRPr="00301C86" w:rsidRDefault="00833BB6" w:rsidP="00833BB6">
      <w:pPr>
        <w:rPr>
          <w:rFonts w:asciiTheme="minorHAnsi" w:hAnsiTheme="minorHAnsi"/>
          <w:sz w:val="24"/>
        </w:rPr>
      </w:pPr>
      <w:r w:rsidRPr="00301C86">
        <w:rPr>
          <w:rFonts w:asciiTheme="minorHAnsi" w:hAnsiTheme="minorHAnsi"/>
          <w:sz w:val="24"/>
        </w:rPr>
        <w:sym w:font="Wingdings" w:char="F0FC"/>
      </w:r>
      <w:r w:rsidRPr="00301C86">
        <w:rPr>
          <w:rFonts w:asciiTheme="minorHAnsi" w:hAnsiTheme="minorHAnsi"/>
          <w:sz w:val="24"/>
        </w:rPr>
        <w:t xml:space="preserve"> Discuss options with the Resettlement Team for referrals to supported accommodation providers on release.  They may be able to offer you a telephone or in person assessment whilst you are in prison.</w:t>
      </w:r>
    </w:p>
    <w:p w14:paraId="469AB2E1" w14:textId="77777777" w:rsidR="00833BB6" w:rsidRPr="00301C86" w:rsidRDefault="00833BB6" w:rsidP="00833BB6">
      <w:pPr>
        <w:rPr>
          <w:rFonts w:asciiTheme="minorHAnsi" w:hAnsiTheme="minorHAnsi"/>
          <w:sz w:val="24"/>
        </w:rPr>
      </w:pPr>
      <w:r w:rsidRPr="00301C86">
        <w:rPr>
          <w:rFonts w:asciiTheme="minorHAnsi" w:hAnsiTheme="minorHAnsi"/>
          <w:sz w:val="24"/>
        </w:rPr>
        <w:sym w:font="Wingdings" w:char="F0FC"/>
      </w:r>
      <w:r w:rsidRPr="00301C86">
        <w:rPr>
          <w:rFonts w:asciiTheme="minorHAnsi" w:hAnsiTheme="minorHAnsi"/>
          <w:sz w:val="24"/>
        </w:rPr>
        <w:t xml:space="preserve"> Contact your local Housing Options Team and ask for some help.  They can arrange a telephone assessment of your housing and support needs and try to help you secure accommodation on release from prison.  </w:t>
      </w:r>
    </w:p>
    <w:p w14:paraId="571492B4" w14:textId="41F30457" w:rsidR="00833BB6" w:rsidRPr="00301C86" w:rsidRDefault="00833BB6" w:rsidP="00833BB6">
      <w:pPr>
        <w:rPr>
          <w:rFonts w:asciiTheme="minorHAnsi" w:hAnsiTheme="minorHAnsi"/>
          <w:sz w:val="24"/>
        </w:rPr>
      </w:pPr>
      <w:r w:rsidRPr="00301C86">
        <w:rPr>
          <w:rFonts w:asciiTheme="minorHAnsi" w:hAnsiTheme="minorHAnsi"/>
          <w:sz w:val="24"/>
        </w:rPr>
        <w:sym w:font="Wingdings" w:char="F0FC"/>
      </w:r>
      <w:r w:rsidRPr="00301C86">
        <w:rPr>
          <w:rFonts w:asciiTheme="minorHAnsi" w:hAnsiTheme="minorHAnsi"/>
          <w:sz w:val="24"/>
        </w:rPr>
        <w:t xml:space="preserve"> You may also wish to contact other services that you will need on release such as </w:t>
      </w:r>
      <w:hyperlink r:id="rId20" w:history="1">
        <w:r w:rsidRPr="00FC117D">
          <w:rPr>
            <w:rStyle w:val="Hyperlink"/>
            <w:rFonts w:asciiTheme="minorHAnsi" w:hAnsiTheme="minorHAnsi"/>
            <w:sz w:val="24"/>
          </w:rPr>
          <w:t>Substance Misuse providers</w:t>
        </w:r>
      </w:hyperlink>
      <w:r w:rsidRPr="00301C86">
        <w:rPr>
          <w:rFonts w:asciiTheme="minorHAnsi" w:hAnsiTheme="minorHAnsi"/>
          <w:sz w:val="24"/>
        </w:rPr>
        <w:t>, your GP, your landlord if you are able to return to your home or Social Services.</w:t>
      </w:r>
    </w:p>
    <w:p w14:paraId="34F0F49D" w14:textId="77777777" w:rsidR="00AB369F" w:rsidRPr="00301C86" w:rsidRDefault="00AB369F" w:rsidP="00833BB6">
      <w:pPr>
        <w:rPr>
          <w:rFonts w:asciiTheme="minorHAnsi" w:hAnsiTheme="minorHAnsi"/>
          <w:sz w:val="24"/>
        </w:rPr>
      </w:pPr>
    </w:p>
    <w:p w14:paraId="5EFE96C9" w14:textId="53ADF461" w:rsidR="00AB369F" w:rsidRDefault="00AB369F" w:rsidP="00833BB6">
      <w:pPr>
        <w:rPr>
          <w:rFonts w:asciiTheme="minorHAnsi" w:hAnsiTheme="minorHAnsi"/>
          <w:b/>
          <w:sz w:val="36"/>
          <w:szCs w:val="36"/>
        </w:rPr>
      </w:pPr>
      <w:r w:rsidRPr="00301C86">
        <w:rPr>
          <w:rFonts w:asciiTheme="minorHAnsi" w:hAnsiTheme="minorHAnsi"/>
          <w:b/>
          <w:sz w:val="36"/>
          <w:szCs w:val="36"/>
        </w:rPr>
        <w:t>Supported Accommodation</w:t>
      </w:r>
    </w:p>
    <w:p w14:paraId="32A6DFAA" w14:textId="77777777" w:rsidR="00FC117D" w:rsidRPr="007355AF" w:rsidRDefault="00FC117D" w:rsidP="00833BB6">
      <w:pPr>
        <w:rPr>
          <w:rFonts w:asciiTheme="minorHAnsi" w:hAnsiTheme="minorHAnsi"/>
          <w:b/>
          <w:color w:val="FF0000"/>
          <w:sz w:val="24"/>
        </w:rPr>
      </w:pPr>
    </w:p>
    <w:p w14:paraId="5BBAF040" w14:textId="77777777" w:rsidR="00833BB6" w:rsidRDefault="00833BB6" w:rsidP="00833BB6">
      <w:pPr>
        <w:rPr>
          <w:rFonts w:asciiTheme="minorHAnsi" w:hAnsiTheme="minorHAnsi"/>
          <w:sz w:val="24"/>
        </w:rPr>
      </w:pPr>
      <w:r w:rsidRPr="00301C86">
        <w:rPr>
          <w:rFonts w:asciiTheme="minorHAnsi" w:hAnsiTheme="minorHAnsi"/>
          <w:sz w:val="24"/>
        </w:rPr>
        <w:t xml:space="preserve">Supported accommodation is specialised housing for those with additional support needs that cannot always be met within independent accommodation.  The type of accommodation varies between supported </w:t>
      </w:r>
      <w:proofErr w:type="gramStart"/>
      <w:r w:rsidRPr="00301C86">
        <w:rPr>
          <w:rFonts w:asciiTheme="minorHAnsi" w:hAnsiTheme="minorHAnsi"/>
          <w:sz w:val="24"/>
        </w:rPr>
        <w:t>accommodation</w:t>
      </w:r>
      <w:proofErr w:type="gramEnd"/>
      <w:r w:rsidRPr="00301C86">
        <w:rPr>
          <w:rFonts w:asciiTheme="minorHAnsi" w:hAnsiTheme="minorHAnsi"/>
          <w:sz w:val="24"/>
        </w:rPr>
        <w:t xml:space="preserve"> providers.  It could be shared accommodation or a self-contained room with your own cooking and bathing facilities.  You will have an allocated key worker in most supported accommodation who will help support you in your placement and support you with moving on when you are ready.</w:t>
      </w:r>
    </w:p>
    <w:p w14:paraId="705ED330" w14:textId="77777777" w:rsidR="007355AF" w:rsidRPr="00301C86" w:rsidRDefault="007355AF" w:rsidP="00833BB6">
      <w:pPr>
        <w:rPr>
          <w:rFonts w:asciiTheme="minorHAnsi" w:hAnsiTheme="minorHAnsi"/>
          <w:sz w:val="24"/>
        </w:rPr>
      </w:pPr>
    </w:p>
    <w:p w14:paraId="2D9FBD57" w14:textId="77777777" w:rsidR="00833BB6" w:rsidRPr="00301C86" w:rsidRDefault="00833BB6" w:rsidP="00833BB6">
      <w:pPr>
        <w:rPr>
          <w:rFonts w:asciiTheme="minorHAnsi" w:hAnsiTheme="minorHAnsi"/>
          <w:sz w:val="24"/>
        </w:rPr>
      </w:pPr>
      <w:r w:rsidRPr="00301C86">
        <w:rPr>
          <w:rFonts w:asciiTheme="minorHAnsi" w:hAnsiTheme="minorHAnsi"/>
          <w:sz w:val="24"/>
        </w:rPr>
        <w:t>The support provided may include</w:t>
      </w:r>
    </w:p>
    <w:p w14:paraId="642F7045" w14:textId="77777777" w:rsidR="00833BB6" w:rsidRPr="00301C86" w:rsidRDefault="00833BB6" w:rsidP="00833BB6">
      <w:pPr>
        <w:pStyle w:val="ListParagraph"/>
        <w:numPr>
          <w:ilvl w:val="0"/>
          <w:numId w:val="12"/>
        </w:numPr>
        <w:spacing w:before="100" w:after="200" w:line="276" w:lineRule="auto"/>
        <w:rPr>
          <w:rFonts w:asciiTheme="minorHAnsi" w:hAnsiTheme="minorHAnsi"/>
          <w:sz w:val="24"/>
        </w:rPr>
      </w:pPr>
      <w:r w:rsidRPr="00301C86">
        <w:rPr>
          <w:rFonts w:asciiTheme="minorHAnsi" w:hAnsiTheme="minorHAnsi"/>
          <w:sz w:val="24"/>
        </w:rPr>
        <w:t>Support to access other services such as drug/alcohol support services</w:t>
      </w:r>
    </w:p>
    <w:p w14:paraId="0AF2F3B7" w14:textId="77777777" w:rsidR="00833BB6" w:rsidRPr="00301C86" w:rsidRDefault="00833BB6" w:rsidP="00833BB6">
      <w:pPr>
        <w:pStyle w:val="ListParagraph"/>
        <w:numPr>
          <w:ilvl w:val="0"/>
          <w:numId w:val="12"/>
        </w:numPr>
        <w:spacing w:before="100" w:after="200" w:line="276" w:lineRule="auto"/>
        <w:rPr>
          <w:rFonts w:asciiTheme="minorHAnsi" w:hAnsiTheme="minorHAnsi"/>
          <w:sz w:val="24"/>
        </w:rPr>
      </w:pPr>
      <w:r w:rsidRPr="00301C86">
        <w:rPr>
          <w:rFonts w:asciiTheme="minorHAnsi" w:hAnsiTheme="minorHAnsi"/>
          <w:sz w:val="24"/>
        </w:rPr>
        <w:t>Tenancy management</w:t>
      </w:r>
    </w:p>
    <w:p w14:paraId="257C757F" w14:textId="77777777" w:rsidR="00833BB6" w:rsidRPr="00301C86" w:rsidRDefault="00833BB6" w:rsidP="00833BB6">
      <w:pPr>
        <w:pStyle w:val="ListParagraph"/>
        <w:numPr>
          <w:ilvl w:val="0"/>
          <w:numId w:val="12"/>
        </w:numPr>
        <w:spacing w:before="100" w:after="200" w:line="276" w:lineRule="auto"/>
        <w:rPr>
          <w:rFonts w:asciiTheme="minorHAnsi" w:hAnsiTheme="minorHAnsi"/>
          <w:sz w:val="24"/>
        </w:rPr>
      </w:pPr>
      <w:r w:rsidRPr="00301C86">
        <w:rPr>
          <w:rFonts w:asciiTheme="minorHAnsi" w:hAnsiTheme="minorHAnsi"/>
          <w:sz w:val="24"/>
        </w:rPr>
        <w:t>Budgeting and support with benefit claims</w:t>
      </w:r>
    </w:p>
    <w:p w14:paraId="32B43D96" w14:textId="77777777" w:rsidR="00833BB6" w:rsidRPr="00301C86" w:rsidRDefault="00833BB6" w:rsidP="00833BB6">
      <w:pPr>
        <w:pStyle w:val="ListParagraph"/>
        <w:numPr>
          <w:ilvl w:val="0"/>
          <w:numId w:val="12"/>
        </w:numPr>
        <w:spacing w:before="100" w:after="200" w:line="276" w:lineRule="auto"/>
        <w:rPr>
          <w:rFonts w:asciiTheme="minorHAnsi" w:hAnsiTheme="minorHAnsi"/>
          <w:sz w:val="24"/>
        </w:rPr>
      </w:pPr>
      <w:r w:rsidRPr="00301C86">
        <w:rPr>
          <w:rFonts w:asciiTheme="minorHAnsi" w:hAnsiTheme="minorHAnsi"/>
          <w:sz w:val="24"/>
        </w:rPr>
        <w:t>People with a history of offending</w:t>
      </w:r>
    </w:p>
    <w:p w14:paraId="47AB8307" w14:textId="77777777" w:rsidR="00833BB6" w:rsidRPr="00301C86" w:rsidRDefault="00833BB6" w:rsidP="00833BB6">
      <w:pPr>
        <w:pStyle w:val="ListParagraph"/>
        <w:numPr>
          <w:ilvl w:val="0"/>
          <w:numId w:val="12"/>
        </w:numPr>
        <w:spacing w:before="100" w:after="200" w:line="276" w:lineRule="auto"/>
        <w:rPr>
          <w:rFonts w:asciiTheme="minorHAnsi" w:hAnsiTheme="minorHAnsi"/>
          <w:sz w:val="24"/>
        </w:rPr>
      </w:pPr>
      <w:r w:rsidRPr="00301C86">
        <w:rPr>
          <w:rFonts w:asciiTheme="minorHAnsi" w:hAnsiTheme="minorHAnsi"/>
          <w:sz w:val="24"/>
        </w:rPr>
        <w:t>Support to secure alternative accommodation when ready to move on</w:t>
      </w:r>
    </w:p>
    <w:p w14:paraId="19CE6DBA" w14:textId="18806E66" w:rsidR="00833BB6" w:rsidRDefault="00833BB6" w:rsidP="00833BB6">
      <w:pPr>
        <w:rPr>
          <w:rFonts w:asciiTheme="minorHAnsi" w:hAnsiTheme="minorHAnsi"/>
          <w:sz w:val="24"/>
        </w:rPr>
      </w:pPr>
      <w:r w:rsidRPr="00301C86">
        <w:rPr>
          <w:rFonts w:asciiTheme="minorHAnsi" w:hAnsiTheme="minorHAnsi"/>
          <w:sz w:val="24"/>
        </w:rPr>
        <w:t>There is specialist supported accommodation for Care leavers, 16-1</w:t>
      </w:r>
      <w:r w:rsidR="007355AF">
        <w:rPr>
          <w:rFonts w:asciiTheme="minorHAnsi" w:hAnsiTheme="minorHAnsi"/>
          <w:sz w:val="24"/>
        </w:rPr>
        <w:t>7</w:t>
      </w:r>
      <w:r w:rsidRPr="00301C86">
        <w:rPr>
          <w:rFonts w:asciiTheme="minorHAnsi" w:hAnsiTheme="minorHAnsi"/>
          <w:sz w:val="24"/>
        </w:rPr>
        <w:t xml:space="preserve"> year olds and those 18-65 with identified support needs. </w:t>
      </w:r>
    </w:p>
    <w:p w14:paraId="22FA4311" w14:textId="77777777" w:rsidR="00FC117D" w:rsidRPr="00301C86" w:rsidRDefault="00FC117D" w:rsidP="00833BB6">
      <w:pPr>
        <w:rPr>
          <w:rFonts w:asciiTheme="minorHAnsi" w:hAnsiTheme="minorHAnsi"/>
          <w:sz w:val="24"/>
        </w:rPr>
      </w:pPr>
    </w:p>
    <w:p w14:paraId="1F54254E" w14:textId="54ACF045" w:rsidR="00833BB6" w:rsidRPr="00301C86" w:rsidRDefault="00833BB6" w:rsidP="00833BB6">
      <w:pPr>
        <w:rPr>
          <w:rFonts w:asciiTheme="minorHAnsi" w:hAnsiTheme="minorHAnsi"/>
          <w:sz w:val="24"/>
        </w:rPr>
      </w:pPr>
      <w:r w:rsidRPr="00301C86">
        <w:rPr>
          <w:rFonts w:asciiTheme="minorHAnsi" w:hAnsiTheme="minorHAnsi"/>
          <w:sz w:val="24"/>
        </w:rPr>
        <w:t xml:space="preserve">If you would like to be referred to suitable supported accommodation, contact your Resettlement Officer at the prison or call your </w:t>
      </w:r>
      <w:hyperlink r:id="rId21" w:history="1">
        <w:r w:rsidRPr="00142DB8">
          <w:rPr>
            <w:rStyle w:val="Hyperlink"/>
            <w:rFonts w:asciiTheme="minorHAnsi" w:hAnsiTheme="minorHAnsi"/>
            <w:sz w:val="24"/>
          </w:rPr>
          <w:t>local housing options team</w:t>
        </w:r>
      </w:hyperlink>
      <w:bookmarkStart w:id="0" w:name="_GoBack"/>
      <w:bookmarkEnd w:id="0"/>
      <w:r w:rsidRPr="00301C86">
        <w:rPr>
          <w:rFonts w:asciiTheme="minorHAnsi" w:hAnsiTheme="minorHAnsi"/>
          <w:color w:val="0070C0"/>
          <w:sz w:val="24"/>
        </w:rPr>
        <w:t>.</w:t>
      </w:r>
    </w:p>
    <w:p w14:paraId="7A27E5AB" w14:textId="77777777" w:rsidR="00833BB6" w:rsidRPr="00301C86" w:rsidRDefault="00833BB6" w:rsidP="00833BB6">
      <w:pPr>
        <w:rPr>
          <w:rFonts w:asciiTheme="minorHAnsi" w:hAnsiTheme="minorHAnsi"/>
          <w:sz w:val="24"/>
        </w:rPr>
      </w:pPr>
    </w:p>
    <w:p w14:paraId="75EBA542" w14:textId="77777777" w:rsidR="00FC117D" w:rsidRDefault="00FC117D" w:rsidP="00833BB6">
      <w:pPr>
        <w:rPr>
          <w:rFonts w:asciiTheme="minorHAnsi" w:hAnsiTheme="minorHAnsi"/>
          <w:b/>
          <w:sz w:val="36"/>
          <w:szCs w:val="36"/>
        </w:rPr>
      </w:pPr>
    </w:p>
    <w:p w14:paraId="6C2FDD1E" w14:textId="77777777" w:rsidR="00FC117D" w:rsidRDefault="00FC117D" w:rsidP="00833BB6">
      <w:pPr>
        <w:rPr>
          <w:rFonts w:asciiTheme="minorHAnsi" w:hAnsiTheme="minorHAnsi"/>
          <w:b/>
          <w:sz w:val="36"/>
          <w:szCs w:val="36"/>
        </w:rPr>
      </w:pPr>
    </w:p>
    <w:p w14:paraId="54262734" w14:textId="56BAD93F" w:rsidR="00AB369F" w:rsidRDefault="00AB369F" w:rsidP="00833BB6">
      <w:pPr>
        <w:rPr>
          <w:rFonts w:asciiTheme="minorHAnsi" w:hAnsiTheme="minorHAnsi"/>
          <w:b/>
          <w:sz w:val="36"/>
          <w:szCs w:val="36"/>
        </w:rPr>
      </w:pPr>
      <w:r w:rsidRPr="00301C86">
        <w:rPr>
          <w:rFonts w:asciiTheme="minorHAnsi" w:hAnsiTheme="minorHAnsi"/>
          <w:b/>
          <w:sz w:val="36"/>
          <w:szCs w:val="36"/>
        </w:rPr>
        <w:lastRenderedPageBreak/>
        <w:t>On day of release</w:t>
      </w:r>
    </w:p>
    <w:p w14:paraId="7A74D4C1" w14:textId="77777777" w:rsidR="00FC117D" w:rsidRPr="007355AF" w:rsidRDefault="00FC117D" w:rsidP="00833BB6">
      <w:pPr>
        <w:rPr>
          <w:rFonts w:asciiTheme="minorHAnsi" w:hAnsiTheme="minorHAnsi"/>
          <w:b/>
          <w:sz w:val="24"/>
        </w:rPr>
      </w:pPr>
    </w:p>
    <w:p w14:paraId="64BC4127" w14:textId="77777777" w:rsidR="00833BB6" w:rsidRPr="00301C86" w:rsidRDefault="00833BB6" w:rsidP="00833BB6">
      <w:pPr>
        <w:rPr>
          <w:rFonts w:asciiTheme="minorHAnsi" w:hAnsiTheme="minorHAnsi"/>
          <w:sz w:val="24"/>
        </w:rPr>
      </w:pPr>
      <w:r w:rsidRPr="00301C86">
        <w:rPr>
          <w:rFonts w:asciiTheme="minorHAnsi" w:hAnsiTheme="minorHAnsi"/>
          <w:sz w:val="24"/>
        </w:rPr>
        <w:t>It is not always possible for you to be released early in the day.  If you go to visit friends/family or spend time applying for benefits first, you risk not having any options for your housing that night.  Please ask your Resettlement Team to phone your local Housing Options Team as soon as your release time is confirmed.  They may be able to start looking for accommodation for you whilst you are travelling to their office.</w:t>
      </w:r>
    </w:p>
    <w:p w14:paraId="251C706D" w14:textId="77777777" w:rsidR="00833BB6" w:rsidRPr="00301C86" w:rsidRDefault="00833BB6" w:rsidP="00833BB6">
      <w:pPr>
        <w:rPr>
          <w:rFonts w:asciiTheme="minorHAnsi" w:hAnsiTheme="minorHAnsi"/>
          <w:sz w:val="24"/>
        </w:rPr>
      </w:pPr>
    </w:p>
    <w:p w14:paraId="6DB1D40D" w14:textId="0342C9C1" w:rsidR="00833BB6" w:rsidRPr="00301C86" w:rsidRDefault="00833BB6" w:rsidP="00833BB6">
      <w:pPr>
        <w:rPr>
          <w:rFonts w:asciiTheme="minorHAnsi" w:hAnsiTheme="minorHAnsi"/>
          <w:sz w:val="24"/>
        </w:rPr>
      </w:pPr>
      <w:r w:rsidRPr="00301C86">
        <w:rPr>
          <w:rFonts w:asciiTheme="minorHAnsi" w:hAnsiTheme="minorHAnsi"/>
          <w:sz w:val="24"/>
        </w:rPr>
        <w:sym w:font="Wingdings" w:char="F0FC"/>
      </w:r>
      <w:r w:rsidRPr="00301C86">
        <w:rPr>
          <w:rFonts w:asciiTheme="minorHAnsi" w:hAnsiTheme="minorHAnsi"/>
          <w:sz w:val="24"/>
        </w:rPr>
        <w:t xml:space="preserve"> If you have not managed to find accommodation for your day of release but have already contact your local Housing Options Team they will have advised you what steps to take on the day you are being released.  This might be they can offer you temporary accommodation that night, or have found you a night shelter or hostel who may be able to place you that day.</w:t>
      </w:r>
      <w:r w:rsidRPr="00301C86">
        <w:rPr>
          <w:rFonts w:asciiTheme="minorHAnsi" w:hAnsiTheme="minorHAnsi"/>
          <w:sz w:val="24"/>
        </w:rPr>
        <w:br/>
      </w:r>
      <w:r w:rsidRPr="00301C86">
        <w:rPr>
          <w:rFonts w:asciiTheme="minorHAnsi" w:hAnsiTheme="minorHAnsi"/>
          <w:sz w:val="24"/>
        </w:rPr>
        <w:sym w:font="Wingdings" w:char="F0FC"/>
      </w:r>
      <w:r w:rsidRPr="00301C86">
        <w:rPr>
          <w:rFonts w:asciiTheme="minorHAnsi" w:hAnsiTheme="minorHAnsi"/>
          <w:sz w:val="24"/>
        </w:rPr>
        <w:t xml:space="preserve"> They should have your information ready to go and then you can submit your claim for benefits in or make contact with your employer.</w:t>
      </w:r>
    </w:p>
    <w:p w14:paraId="3A85F843" w14:textId="77777777" w:rsidR="00833BB6" w:rsidRPr="00301C86" w:rsidRDefault="00833BB6" w:rsidP="00833BB6">
      <w:pPr>
        <w:rPr>
          <w:rFonts w:asciiTheme="minorHAnsi" w:hAnsiTheme="minorHAnsi"/>
          <w:sz w:val="24"/>
        </w:rPr>
      </w:pPr>
      <w:r w:rsidRPr="00301C86">
        <w:rPr>
          <w:rFonts w:asciiTheme="minorHAnsi" w:hAnsiTheme="minorHAnsi"/>
          <w:sz w:val="24"/>
        </w:rPr>
        <w:sym w:font="Wingdings" w:char="F0FC"/>
      </w:r>
      <w:r w:rsidRPr="00301C86">
        <w:rPr>
          <w:rFonts w:asciiTheme="minorHAnsi" w:hAnsiTheme="minorHAnsi"/>
          <w:sz w:val="24"/>
        </w:rPr>
        <w:t xml:space="preserve"> If you have not contacted the Housing Options Team and have nowhere to stay on your release from prison, you must present to your Local Housing Options office as soon as you are released.  It may take several hours to get all of your information and look for accommodation with you.  </w:t>
      </w:r>
    </w:p>
    <w:p w14:paraId="38DB0109" w14:textId="77777777" w:rsidR="00833BB6" w:rsidRDefault="00833BB6" w:rsidP="00833BB6">
      <w:pPr>
        <w:rPr>
          <w:rFonts w:asciiTheme="minorHAnsi" w:hAnsiTheme="minorHAnsi"/>
          <w:sz w:val="24"/>
        </w:rPr>
      </w:pPr>
      <w:r w:rsidRPr="00301C86">
        <w:rPr>
          <w:rFonts w:asciiTheme="minorHAnsi" w:hAnsiTheme="minorHAnsi"/>
          <w:sz w:val="24"/>
        </w:rPr>
        <w:sym w:font="Wingdings" w:char="F0FC"/>
      </w:r>
      <w:r w:rsidRPr="00301C86">
        <w:rPr>
          <w:rFonts w:asciiTheme="minorHAnsi" w:hAnsiTheme="minorHAnsi"/>
          <w:sz w:val="24"/>
        </w:rPr>
        <w:t xml:space="preserve"> You may need to wait to make your benefit claim until the next day as securing somewhere to stay that night must be the priority.</w:t>
      </w:r>
    </w:p>
    <w:p w14:paraId="0C93337F" w14:textId="77777777" w:rsidR="00C05B51" w:rsidRDefault="00C05B51" w:rsidP="00833BB6">
      <w:pPr>
        <w:rPr>
          <w:rFonts w:asciiTheme="minorHAnsi" w:hAnsiTheme="minorHAnsi"/>
          <w:sz w:val="24"/>
        </w:rPr>
      </w:pPr>
    </w:p>
    <w:p w14:paraId="5C5CC629" w14:textId="77777777" w:rsidR="00C05B51" w:rsidRPr="00C05B51" w:rsidRDefault="00C05B51" w:rsidP="00C05B51">
      <w:pPr>
        <w:autoSpaceDE w:val="0"/>
        <w:autoSpaceDN w:val="0"/>
        <w:adjustRightInd w:val="0"/>
        <w:rPr>
          <w:rFonts w:asciiTheme="minorHAnsi" w:eastAsiaTheme="minorHAnsi" w:hAnsiTheme="minorHAnsi" w:cs="Arial"/>
          <w:b/>
          <w:bCs/>
          <w:color w:val="000000"/>
          <w:sz w:val="36"/>
          <w:szCs w:val="36"/>
          <w:lang w:eastAsia="en-US"/>
        </w:rPr>
      </w:pPr>
      <w:r w:rsidRPr="00C05B51">
        <w:rPr>
          <w:rFonts w:asciiTheme="minorHAnsi" w:eastAsiaTheme="minorHAnsi" w:hAnsiTheme="minorHAnsi" w:cs="Arial"/>
          <w:b/>
          <w:bCs/>
          <w:noProof/>
          <w:color w:val="000000"/>
          <w:sz w:val="36"/>
          <w:szCs w:val="36"/>
        </w:rPr>
        <mc:AlternateContent>
          <mc:Choice Requires="wps">
            <w:drawing>
              <wp:anchor distT="0" distB="0" distL="114300" distR="114300" simplePos="0" relativeHeight="251660288" behindDoc="0" locked="0" layoutInCell="1" allowOverlap="1" wp14:anchorId="05D356D2" wp14:editId="17B671DC">
                <wp:simplePos x="0" y="0"/>
                <wp:positionH relativeFrom="column">
                  <wp:posOffset>-19050</wp:posOffset>
                </wp:positionH>
                <wp:positionV relativeFrom="paragraph">
                  <wp:posOffset>95885</wp:posOffset>
                </wp:positionV>
                <wp:extent cx="6000750" cy="153352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6000750" cy="153352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ACE8AE6" id="Rectangle 9" o:spid="_x0000_s1026" style="position:absolute;margin-left:-1.5pt;margin-top:7.55pt;width:472.5pt;height:120.7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" filled="f" strokecolor="#41719c" strokeweight="1pt"/>
            </w:pict>
          </mc:Fallback>
        </mc:AlternateContent>
      </w:r>
    </w:p>
    <w:p w14:paraId="6E2AEF5B" w14:textId="77777777" w:rsidR="00C05B51" w:rsidRPr="00C05B51" w:rsidRDefault="00C05B51" w:rsidP="00C05B51">
      <w:pPr>
        <w:autoSpaceDE w:val="0"/>
        <w:autoSpaceDN w:val="0"/>
        <w:adjustRightInd w:val="0"/>
        <w:jc w:val="center"/>
        <w:rPr>
          <w:rFonts w:asciiTheme="minorHAnsi" w:eastAsiaTheme="minorHAnsi" w:hAnsiTheme="minorHAnsi" w:cs="Arial"/>
          <w:b/>
          <w:bCs/>
          <w:color w:val="000000"/>
          <w:sz w:val="36"/>
          <w:szCs w:val="36"/>
          <w:lang w:eastAsia="en-US"/>
        </w:rPr>
      </w:pPr>
      <w:r w:rsidRPr="00C05B51">
        <w:rPr>
          <w:rFonts w:asciiTheme="minorHAnsi" w:eastAsiaTheme="minorHAnsi" w:hAnsiTheme="minorHAnsi" w:cs="Arial"/>
          <w:b/>
          <w:bCs/>
          <w:color w:val="000000"/>
          <w:sz w:val="36"/>
          <w:szCs w:val="36"/>
          <w:lang w:eastAsia="en-US"/>
        </w:rPr>
        <w:t>Exeter City Council’s Housing Solutions Service</w:t>
      </w:r>
    </w:p>
    <w:p w14:paraId="002D5572" w14:textId="77777777" w:rsidR="00C05B51" w:rsidRPr="00C05B51" w:rsidRDefault="00C05B51" w:rsidP="00C05B51">
      <w:pPr>
        <w:autoSpaceDE w:val="0"/>
        <w:autoSpaceDN w:val="0"/>
        <w:adjustRightInd w:val="0"/>
        <w:jc w:val="center"/>
        <w:rPr>
          <w:rFonts w:asciiTheme="minorHAnsi" w:eastAsiaTheme="minorHAnsi" w:hAnsiTheme="minorHAnsi" w:cs="Arial"/>
          <w:b/>
          <w:bCs/>
          <w:color w:val="000000"/>
          <w:sz w:val="36"/>
          <w:szCs w:val="36"/>
          <w:lang w:eastAsia="en-US"/>
        </w:rPr>
      </w:pPr>
      <w:r w:rsidRPr="00C05B51">
        <w:rPr>
          <w:rFonts w:asciiTheme="minorHAnsi" w:eastAsiaTheme="minorHAnsi" w:hAnsiTheme="minorHAnsi" w:cs="Arial"/>
          <w:b/>
          <w:bCs/>
          <w:color w:val="000000"/>
          <w:sz w:val="36"/>
          <w:szCs w:val="36"/>
          <w:lang w:eastAsia="en-US"/>
        </w:rPr>
        <w:t>Tel: 01392 265726</w:t>
      </w:r>
    </w:p>
    <w:p w14:paraId="6633B2BB" w14:textId="77777777" w:rsidR="00C05B51" w:rsidRPr="00C05B51" w:rsidRDefault="00C05B51" w:rsidP="00C05B51">
      <w:pPr>
        <w:autoSpaceDE w:val="0"/>
        <w:autoSpaceDN w:val="0"/>
        <w:adjustRightInd w:val="0"/>
        <w:jc w:val="center"/>
        <w:rPr>
          <w:rFonts w:asciiTheme="minorHAnsi" w:eastAsiaTheme="minorHAnsi" w:hAnsiTheme="minorHAnsi" w:cs="Arial"/>
          <w:b/>
          <w:bCs/>
          <w:color w:val="000000"/>
          <w:sz w:val="36"/>
          <w:szCs w:val="36"/>
          <w:lang w:eastAsia="en-US"/>
        </w:rPr>
      </w:pPr>
      <w:r w:rsidRPr="00C05B51">
        <w:rPr>
          <w:rFonts w:asciiTheme="minorHAnsi" w:eastAsiaTheme="minorHAnsi" w:hAnsiTheme="minorHAnsi" w:cs="Arial"/>
          <w:b/>
          <w:bCs/>
          <w:color w:val="000000"/>
          <w:sz w:val="36"/>
          <w:szCs w:val="36"/>
          <w:lang w:eastAsia="en-US"/>
        </w:rPr>
        <w:t xml:space="preserve">Email: </w:t>
      </w:r>
      <w:hyperlink r:id="rId22" w:history="1">
        <w:r w:rsidRPr="00C05B51">
          <w:rPr>
            <w:rFonts w:asciiTheme="minorHAnsi" w:eastAsiaTheme="minorHAnsi" w:hAnsiTheme="minorHAnsi" w:cs="Arial"/>
            <w:b/>
            <w:bCs/>
            <w:color w:val="0563C1" w:themeColor="hyperlink"/>
            <w:sz w:val="36"/>
            <w:szCs w:val="36"/>
            <w:u w:val="single"/>
            <w:lang w:eastAsia="en-US"/>
          </w:rPr>
          <w:t>Housing.advice@exeter.gov.uk</w:t>
        </w:r>
      </w:hyperlink>
    </w:p>
    <w:p w14:paraId="685C923D" w14:textId="77777777" w:rsidR="00C05B51" w:rsidRPr="00C05B51" w:rsidRDefault="00142DB8" w:rsidP="00C05B51">
      <w:pPr>
        <w:autoSpaceDE w:val="0"/>
        <w:autoSpaceDN w:val="0"/>
        <w:adjustRightInd w:val="0"/>
        <w:jc w:val="center"/>
        <w:rPr>
          <w:rFonts w:asciiTheme="minorHAnsi" w:eastAsiaTheme="minorHAnsi" w:hAnsiTheme="minorHAnsi" w:cs="Arial"/>
          <w:b/>
          <w:bCs/>
          <w:color w:val="000000"/>
          <w:sz w:val="36"/>
          <w:szCs w:val="36"/>
          <w:lang w:eastAsia="en-US"/>
        </w:rPr>
      </w:pPr>
      <w:hyperlink r:id="rId23" w:history="1">
        <w:r w:rsidR="00C05B51" w:rsidRPr="00C05B51">
          <w:rPr>
            <w:rFonts w:asciiTheme="minorHAnsi" w:eastAsiaTheme="minorHAnsi" w:hAnsiTheme="minorHAnsi" w:cs="Arial"/>
            <w:b/>
            <w:bCs/>
            <w:color w:val="0563C1" w:themeColor="hyperlink"/>
            <w:sz w:val="36"/>
            <w:szCs w:val="36"/>
            <w:u w:val="single"/>
            <w:lang w:eastAsia="en-US"/>
          </w:rPr>
          <w:t>Address</w:t>
        </w:r>
      </w:hyperlink>
      <w:r w:rsidR="00C05B51" w:rsidRPr="00C05B51">
        <w:rPr>
          <w:rFonts w:asciiTheme="minorHAnsi" w:eastAsiaTheme="minorHAnsi" w:hAnsiTheme="minorHAnsi" w:cs="Arial"/>
          <w:b/>
          <w:bCs/>
          <w:color w:val="000000"/>
          <w:sz w:val="36"/>
          <w:szCs w:val="36"/>
          <w:lang w:eastAsia="en-US"/>
        </w:rPr>
        <w:t>: Civic Centre, Paris Street, Exeter EX1 1JN</w:t>
      </w:r>
    </w:p>
    <w:p w14:paraId="42632260" w14:textId="77777777" w:rsidR="00C05B51" w:rsidRPr="00C05B51" w:rsidRDefault="00C05B51" w:rsidP="00C05B51">
      <w:pPr>
        <w:autoSpaceDE w:val="0"/>
        <w:autoSpaceDN w:val="0"/>
        <w:adjustRightInd w:val="0"/>
        <w:rPr>
          <w:rFonts w:asciiTheme="minorHAnsi" w:eastAsiaTheme="minorHAnsi" w:hAnsiTheme="minorHAnsi" w:cs="Arial"/>
          <w:color w:val="000000"/>
          <w:sz w:val="24"/>
          <w:lang w:eastAsia="en-US"/>
        </w:rPr>
      </w:pPr>
    </w:p>
    <w:p w14:paraId="702A8C26" w14:textId="77777777" w:rsidR="00C05B51" w:rsidRPr="00C05B51" w:rsidRDefault="00C05B51" w:rsidP="00C05B51">
      <w:pPr>
        <w:autoSpaceDE w:val="0"/>
        <w:autoSpaceDN w:val="0"/>
        <w:adjustRightInd w:val="0"/>
        <w:rPr>
          <w:rFonts w:asciiTheme="minorHAnsi" w:eastAsiaTheme="minorHAnsi" w:hAnsiTheme="minorHAnsi" w:cs="Arial"/>
          <w:color w:val="000000"/>
          <w:sz w:val="24"/>
          <w:lang w:eastAsia="en-US"/>
        </w:rPr>
      </w:pPr>
    </w:p>
    <w:p w14:paraId="2B4F6E64" w14:textId="77777777" w:rsidR="00C05B51" w:rsidRPr="00C05B51" w:rsidRDefault="00C05B51" w:rsidP="00C05B51">
      <w:pPr>
        <w:autoSpaceDE w:val="0"/>
        <w:autoSpaceDN w:val="0"/>
        <w:adjustRightInd w:val="0"/>
        <w:rPr>
          <w:rFonts w:asciiTheme="minorHAnsi" w:eastAsiaTheme="minorHAnsi" w:hAnsiTheme="minorHAnsi" w:cs="Arial"/>
          <w:b/>
          <w:bCs/>
          <w:color w:val="000000"/>
          <w:sz w:val="36"/>
          <w:szCs w:val="36"/>
          <w:lang w:eastAsia="en-US"/>
        </w:rPr>
      </w:pPr>
      <w:r w:rsidRPr="00C05B51">
        <w:rPr>
          <w:rFonts w:asciiTheme="minorHAnsi" w:eastAsiaTheme="minorHAnsi" w:hAnsiTheme="minorHAnsi" w:cs="Arial"/>
          <w:b/>
          <w:bCs/>
          <w:noProof/>
          <w:color w:val="000000"/>
          <w:sz w:val="36"/>
          <w:szCs w:val="36"/>
        </w:rPr>
        <mc:AlternateContent>
          <mc:Choice Requires="wps">
            <w:drawing>
              <wp:anchor distT="0" distB="0" distL="114300" distR="114300" simplePos="0" relativeHeight="251659264" behindDoc="0" locked="0" layoutInCell="1" allowOverlap="1" wp14:anchorId="4D3AC7E8" wp14:editId="6313F7F4">
                <wp:simplePos x="0" y="0"/>
                <wp:positionH relativeFrom="column">
                  <wp:posOffset>-47625</wp:posOffset>
                </wp:positionH>
                <wp:positionV relativeFrom="paragraph">
                  <wp:posOffset>163831</wp:posOffset>
                </wp:positionV>
                <wp:extent cx="6038850" cy="16002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6038850" cy="1600200"/>
                        </a:xfrm>
                        <a:prstGeom prst="rect">
                          <a:avLst/>
                        </a:prstGeom>
                        <a:no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D0B3824" id="Rectangle 4" o:spid="_x0000_s1026" style="position:absolute;margin-left:-3.75pt;margin-top:12.9pt;width:475.5pt;height:12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" filled="f" strokecolor="#70ad47" strokeweight="1pt"/>
            </w:pict>
          </mc:Fallback>
        </mc:AlternateContent>
      </w:r>
    </w:p>
    <w:p w14:paraId="214AAB0D" w14:textId="77777777" w:rsidR="00C05B51" w:rsidRPr="00C05B51" w:rsidRDefault="00C05B51" w:rsidP="00C05B51">
      <w:pPr>
        <w:autoSpaceDE w:val="0"/>
        <w:autoSpaceDN w:val="0"/>
        <w:adjustRightInd w:val="0"/>
        <w:jc w:val="center"/>
        <w:rPr>
          <w:rFonts w:asciiTheme="minorHAnsi" w:eastAsiaTheme="minorHAnsi" w:hAnsiTheme="minorHAnsi" w:cs="Arial"/>
          <w:b/>
          <w:bCs/>
          <w:color w:val="000000"/>
          <w:sz w:val="36"/>
          <w:szCs w:val="36"/>
          <w:lang w:eastAsia="en-US"/>
        </w:rPr>
      </w:pPr>
      <w:r w:rsidRPr="00C05B51">
        <w:rPr>
          <w:rFonts w:asciiTheme="minorHAnsi" w:eastAsiaTheme="minorHAnsi" w:hAnsiTheme="minorHAnsi" w:cs="Arial"/>
          <w:b/>
          <w:bCs/>
          <w:color w:val="000000"/>
          <w:sz w:val="36"/>
          <w:szCs w:val="36"/>
          <w:lang w:eastAsia="en-US"/>
        </w:rPr>
        <w:t>If you are homeless outside of normal office hours (Monday-Friday 9am-5pm) or at the weekend then please contact Exeter City Council’s Out Of Hours Number:-</w:t>
      </w:r>
    </w:p>
    <w:p w14:paraId="4890D874" w14:textId="27295F91" w:rsidR="00C05B51" w:rsidRPr="00C05B51" w:rsidRDefault="00C05B51" w:rsidP="00C05B51">
      <w:pPr>
        <w:autoSpaceDE w:val="0"/>
        <w:autoSpaceDN w:val="0"/>
        <w:adjustRightInd w:val="0"/>
        <w:jc w:val="center"/>
        <w:rPr>
          <w:rFonts w:asciiTheme="minorHAnsi" w:eastAsiaTheme="minorHAnsi" w:hAnsiTheme="minorHAnsi" w:cs="Arial"/>
          <w:b/>
          <w:bCs/>
          <w:color w:val="000000"/>
          <w:sz w:val="36"/>
          <w:szCs w:val="36"/>
          <w:lang w:eastAsia="en-US"/>
        </w:rPr>
      </w:pPr>
      <w:r>
        <w:rPr>
          <w:rFonts w:asciiTheme="minorHAnsi" w:eastAsiaTheme="minorHAnsi" w:hAnsiTheme="minorHAnsi" w:cs="Arial"/>
          <w:b/>
          <w:bCs/>
          <w:color w:val="000000"/>
          <w:sz w:val="36"/>
          <w:szCs w:val="36"/>
          <w:u w:val="single"/>
          <w:lang w:eastAsia="en-US"/>
        </w:rPr>
        <w:t>01392 265147</w:t>
      </w:r>
      <w:r w:rsidRPr="00C05B51">
        <w:rPr>
          <w:rFonts w:asciiTheme="minorHAnsi" w:eastAsiaTheme="minorHAnsi" w:hAnsiTheme="minorHAnsi" w:cs="Arial"/>
          <w:b/>
          <w:bCs/>
          <w:color w:val="000000"/>
          <w:sz w:val="36"/>
          <w:szCs w:val="36"/>
          <w:lang w:eastAsia="en-US"/>
        </w:rPr>
        <w:t xml:space="preserve"> for assistance</w:t>
      </w:r>
    </w:p>
    <w:p w14:paraId="77CCC5F6" w14:textId="77777777" w:rsidR="00C05B51" w:rsidRPr="00C05B51" w:rsidRDefault="00C05B51" w:rsidP="00C05B51">
      <w:pPr>
        <w:autoSpaceDE w:val="0"/>
        <w:autoSpaceDN w:val="0"/>
        <w:adjustRightInd w:val="0"/>
        <w:rPr>
          <w:rFonts w:asciiTheme="minorHAnsi" w:eastAsiaTheme="minorHAnsi" w:hAnsiTheme="minorHAnsi" w:cs="Arial"/>
          <w:b/>
          <w:bCs/>
          <w:color w:val="000000"/>
          <w:sz w:val="36"/>
          <w:szCs w:val="36"/>
          <w:lang w:eastAsia="en-US"/>
        </w:rPr>
      </w:pPr>
    </w:p>
    <w:p w14:paraId="062B4D2E" w14:textId="77777777" w:rsidR="00C05B51" w:rsidRPr="00301C86" w:rsidRDefault="00C05B51" w:rsidP="00833BB6">
      <w:pPr>
        <w:rPr>
          <w:rFonts w:asciiTheme="minorHAnsi" w:hAnsiTheme="minorHAnsi"/>
          <w:sz w:val="24"/>
        </w:rPr>
      </w:pPr>
    </w:p>
    <w:p w14:paraId="44C37AE7" w14:textId="77777777" w:rsidR="00833BB6" w:rsidRPr="00301C86" w:rsidRDefault="00833BB6" w:rsidP="00833BB6">
      <w:pPr>
        <w:rPr>
          <w:rFonts w:asciiTheme="minorHAnsi" w:hAnsiTheme="minorHAnsi"/>
        </w:rPr>
      </w:pPr>
    </w:p>
    <w:p w14:paraId="7F843622" w14:textId="0E1DBE46" w:rsidR="00AB369F" w:rsidRDefault="00AB369F" w:rsidP="00833BB6">
      <w:pPr>
        <w:rPr>
          <w:rFonts w:asciiTheme="minorHAnsi" w:hAnsiTheme="minorHAnsi"/>
          <w:b/>
          <w:sz w:val="36"/>
          <w:szCs w:val="36"/>
        </w:rPr>
      </w:pPr>
      <w:r w:rsidRPr="00301C86">
        <w:rPr>
          <w:rFonts w:asciiTheme="minorHAnsi" w:hAnsiTheme="minorHAnsi"/>
          <w:b/>
          <w:sz w:val="36"/>
          <w:szCs w:val="36"/>
        </w:rPr>
        <w:lastRenderedPageBreak/>
        <w:t>Homelessness</w:t>
      </w:r>
    </w:p>
    <w:p w14:paraId="6F12D976" w14:textId="77777777" w:rsidR="00FC117D" w:rsidRPr="007355AF" w:rsidRDefault="00FC117D" w:rsidP="00833BB6">
      <w:pPr>
        <w:rPr>
          <w:rFonts w:asciiTheme="minorHAnsi" w:hAnsiTheme="minorHAnsi"/>
          <w:b/>
          <w:sz w:val="24"/>
        </w:rPr>
      </w:pPr>
    </w:p>
    <w:p w14:paraId="684C42C3" w14:textId="77777777" w:rsidR="00833BB6" w:rsidRDefault="00833BB6" w:rsidP="00833BB6">
      <w:pPr>
        <w:rPr>
          <w:rFonts w:asciiTheme="minorHAnsi" w:hAnsiTheme="minorHAnsi"/>
          <w:sz w:val="24"/>
        </w:rPr>
      </w:pPr>
      <w:r w:rsidRPr="00301C86">
        <w:rPr>
          <w:rFonts w:asciiTheme="minorHAnsi" w:hAnsiTheme="minorHAnsi"/>
          <w:sz w:val="24"/>
        </w:rPr>
        <w:t>If you have nowhere to stay on release from prison, or your plans for where you were going to stay fall through.  You need to present to your local council at the very earliest time on the day of your release.</w:t>
      </w:r>
    </w:p>
    <w:p w14:paraId="73AFA7F4" w14:textId="77777777" w:rsidR="007355AF" w:rsidRPr="00301C86" w:rsidRDefault="007355AF" w:rsidP="00833BB6">
      <w:pPr>
        <w:rPr>
          <w:rFonts w:asciiTheme="minorHAnsi" w:hAnsiTheme="minorHAnsi"/>
          <w:sz w:val="24"/>
        </w:rPr>
      </w:pPr>
    </w:p>
    <w:p w14:paraId="50AA2421" w14:textId="77777777" w:rsidR="00833BB6" w:rsidRPr="00301C86" w:rsidRDefault="00833BB6" w:rsidP="00833BB6">
      <w:pPr>
        <w:rPr>
          <w:rFonts w:asciiTheme="minorHAnsi" w:hAnsiTheme="minorHAnsi"/>
          <w:sz w:val="24"/>
        </w:rPr>
      </w:pPr>
      <w:r w:rsidRPr="00301C86">
        <w:rPr>
          <w:rFonts w:asciiTheme="minorHAnsi" w:hAnsiTheme="minorHAnsi"/>
          <w:sz w:val="24"/>
        </w:rPr>
        <w:t xml:space="preserve">You will be interviewed by a Housing Options Officer who will take a homeless application.  If you have recently had a homeless application, no settled accommodation since that decision and your personal circumstances remain the same, there may not be a duty to take a further application.  However we will still try to help and support you to secure housing.   </w:t>
      </w:r>
    </w:p>
    <w:p w14:paraId="045D2892" w14:textId="77777777" w:rsidR="00AB369F" w:rsidRPr="00301C86" w:rsidRDefault="00AB369F" w:rsidP="00833BB6">
      <w:pPr>
        <w:rPr>
          <w:rFonts w:asciiTheme="minorHAnsi" w:hAnsiTheme="minorHAnsi"/>
          <w:sz w:val="24"/>
        </w:rPr>
      </w:pPr>
    </w:p>
    <w:p w14:paraId="04EA28E2" w14:textId="53C7262E" w:rsidR="00AB369F" w:rsidRDefault="00AB369F" w:rsidP="00833BB6">
      <w:pPr>
        <w:rPr>
          <w:rFonts w:asciiTheme="minorHAnsi" w:hAnsiTheme="minorHAnsi"/>
          <w:b/>
          <w:sz w:val="36"/>
          <w:szCs w:val="36"/>
        </w:rPr>
      </w:pPr>
      <w:r w:rsidRPr="00301C86">
        <w:rPr>
          <w:rFonts w:asciiTheme="minorHAnsi" w:hAnsiTheme="minorHAnsi"/>
          <w:b/>
          <w:sz w:val="36"/>
          <w:szCs w:val="36"/>
        </w:rPr>
        <w:t xml:space="preserve">Will I get Temporary </w:t>
      </w:r>
      <w:r w:rsidR="00301C86" w:rsidRPr="00301C86">
        <w:rPr>
          <w:rFonts w:asciiTheme="minorHAnsi" w:hAnsiTheme="minorHAnsi"/>
          <w:b/>
          <w:sz w:val="36"/>
          <w:szCs w:val="36"/>
        </w:rPr>
        <w:t>Accommodation?</w:t>
      </w:r>
    </w:p>
    <w:p w14:paraId="412D6CB1" w14:textId="77777777" w:rsidR="00FC117D" w:rsidRPr="007355AF" w:rsidRDefault="00FC117D" w:rsidP="00833BB6">
      <w:pPr>
        <w:rPr>
          <w:rFonts w:asciiTheme="minorHAnsi" w:hAnsiTheme="minorHAnsi"/>
          <w:b/>
          <w:sz w:val="24"/>
        </w:rPr>
      </w:pPr>
    </w:p>
    <w:p w14:paraId="671F7A76" w14:textId="77777777" w:rsidR="00833BB6" w:rsidRDefault="00833BB6" w:rsidP="00833BB6">
      <w:pPr>
        <w:rPr>
          <w:rFonts w:asciiTheme="minorHAnsi" w:hAnsiTheme="minorHAnsi"/>
          <w:sz w:val="24"/>
        </w:rPr>
      </w:pPr>
      <w:r w:rsidRPr="00301C86">
        <w:rPr>
          <w:rFonts w:asciiTheme="minorHAnsi" w:hAnsiTheme="minorHAnsi"/>
          <w:sz w:val="24"/>
        </w:rPr>
        <w:t>Once we have interviewed you, we may need further information to determine if we can offer you temporary accommodation.  If you have not contacted us before you are released from prison, this may mean you will have to wait at our offices whilst enquiries are made that day.</w:t>
      </w:r>
    </w:p>
    <w:p w14:paraId="34429C59" w14:textId="77777777" w:rsidR="00FC117D" w:rsidRDefault="00FC117D" w:rsidP="00833BB6">
      <w:pPr>
        <w:rPr>
          <w:rFonts w:asciiTheme="minorHAnsi" w:hAnsiTheme="minorHAnsi"/>
          <w:sz w:val="24"/>
        </w:rPr>
      </w:pPr>
    </w:p>
    <w:p w14:paraId="3DA9FD40" w14:textId="77777777" w:rsidR="00833BB6" w:rsidRPr="00301C86" w:rsidRDefault="00833BB6" w:rsidP="00833BB6">
      <w:pPr>
        <w:rPr>
          <w:rFonts w:asciiTheme="minorHAnsi" w:hAnsiTheme="minorHAnsi"/>
          <w:sz w:val="24"/>
        </w:rPr>
      </w:pPr>
      <w:r w:rsidRPr="00301C86">
        <w:rPr>
          <w:rFonts w:asciiTheme="minorHAnsi" w:hAnsiTheme="minorHAnsi"/>
          <w:sz w:val="24"/>
        </w:rPr>
        <w:t xml:space="preserve">We will have to have reason to believe you are: </w:t>
      </w:r>
    </w:p>
    <w:p w14:paraId="3D6547CF" w14:textId="77777777" w:rsidR="00833BB6" w:rsidRPr="00301C86" w:rsidRDefault="00833BB6" w:rsidP="00833BB6">
      <w:pPr>
        <w:pStyle w:val="ListParagraph"/>
        <w:numPr>
          <w:ilvl w:val="0"/>
          <w:numId w:val="11"/>
        </w:numPr>
        <w:spacing w:before="100" w:after="200" w:line="276" w:lineRule="auto"/>
        <w:rPr>
          <w:rFonts w:asciiTheme="minorHAnsi" w:hAnsiTheme="minorHAnsi"/>
          <w:sz w:val="24"/>
        </w:rPr>
      </w:pPr>
      <w:r w:rsidRPr="00301C86">
        <w:rPr>
          <w:rFonts w:asciiTheme="minorHAnsi" w:hAnsiTheme="minorHAnsi"/>
          <w:sz w:val="24"/>
        </w:rPr>
        <w:t>eligible for assistance - this means have a right to work and stay in the UK</w:t>
      </w:r>
    </w:p>
    <w:p w14:paraId="71809595" w14:textId="77777777" w:rsidR="00833BB6" w:rsidRPr="00301C86" w:rsidRDefault="00833BB6" w:rsidP="00833BB6">
      <w:pPr>
        <w:pStyle w:val="ListParagraph"/>
        <w:numPr>
          <w:ilvl w:val="0"/>
          <w:numId w:val="11"/>
        </w:numPr>
        <w:spacing w:before="100" w:after="200" w:line="276" w:lineRule="auto"/>
        <w:rPr>
          <w:rFonts w:asciiTheme="minorHAnsi" w:hAnsiTheme="minorHAnsi"/>
          <w:sz w:val="24"/>
        </w:rPr>
      </w:pPr>
      <w:r w:rsidRPr="00301C86">
        <w:rPr>
          <w:rFonts w:asciiTheme="minorHAnsi" w:hAnsiTheme="minorHAnsi"/>
          <w:sz w:val="24"/>
        </w:rPr>
        <w:t>homeless - you have no accommodation you can access in the UK or abroad</w:t>
      </w:r>
    </w:p>
    <w:p w14:paraId="6CF7569C" w14:textId="77777777" w:rsidR="00833BB6" w:rsidRPr="00301C86" w:rsidRDefault="00833BB6" w:rsidP="00833BB6">
      <w:pPr>
        <w:pStyle w:val="ListParagraph"/>
        <w:numPr>
          <w:ilvl w:val="0"/>
          <w:numId w:val="11"/>
        </w:numPr>
        <w:spacing w:before="100" w:after="200" w:line="276" w:lineRule="auto"/>
        <w:rPr>
          <w:rFonts w:asciiTheme="minorHAnsi" w:hAnsiTheme="minorHAnsi"/>
          <w:sz w:val="24"/>
        </w:rPr>
      </w:pPr>
      <w:r w:rsidRPr="00301C86">
        <w:rPr>
          <w:rFonts w:asciiTheme="minorHAnsi" w:hAnsiTheme="minorHAnsi"/>
          <w:sz w:val="24"/>
        </w:rPr>
        <w:t>in priority need – you are more vulnerable than the average person</w:t>
      </w:r>
    </w:p>
    <w:p w14:paraId="67C284A6" w14:textId="552DCAE2" w:rsidR="00833BB6" w:rsidRPr="00301C86" w:rsidRDefault="00833BB6" w:rsidP="00833BB6">
      <w:pPr>
        <w:rPr>
          <w:rFonts w:asciiTheme="minorHAnsi" w:hAnsiTheme="minorHAnsi"/>
          <w:color w:val="FF0000"/>
          <w:sz w:val="24"/>
        </w:rPr>
      </w:pPr>
      <w:r w:rsidRPr="00301C86">
        <w:rPr>
          <w:rFonts w:asciiTheme="minorHAnsi" w:hAnsiTheme="minorHAnsi"/>
          <w:sz w:val="24"/>
        </w:rPr>
        <w:t xml:space="preserve">Priority need is a legal test.  You can find more information on Priority Need and the homeless process </w:t>
      </w:r>
      <w:hyperlink r:id="rId24" w:history="1">
        <w:r w:rsidRPr="00C05B51">
          <w:rPr>
            <w:rStyle w:val="Hyperlink"/>
            <w:rFonts w:asciiTheme="minorHAnsi" w:hAnsiTheme="minorHAnsi"/>
            <w:sz w:val="24"/>
          </w:rPr>
          <w:t>here.</w:t>
        </w:r>
      </w:hyperlink>
    </w:p>
    <w:p w14:paraId="6D9BBFEF" w14:textId="77777777" w:rsidR="00AB369F" w:rsidRPr="00301C86" w:rsidRDefault="00AB369F" w:rsidP="00833BB6">
      <w:pPr>
        <w:rPr>
          <w:rFonts w:asciiTheme="minorHAnsi" w:hAnsiTheme="minorHAnsi"/>
          <w:sz w:val="24"/>
        </w:rPr>
      </w:pPr>
    </w:p>
    <w:p w14:paraId="2C67B663" w14:textId="77777777" w:rsidR="00833BB6" w:rsidRPr="00301C86" w:rsidRDefault="00833BB6" w:rsidP="00833BB6">
      <w:pPr>
        <w:rPr>
          <w:rFonts w:asciiTheme="minorHAnsi" w:hAnsiTheme="minorHAnsi"/>
          <w:sz w:val="24"/>
        </w:rPr>
      </w:pPr>
      <w:r w:rsidRPr="00301C86">
        <w:rPr>
          <w:rFonts w:asciiTheme="minorHAnsi" w:hAnsiTheme="minorHAnsi"/>
          <w:sz w:val="24"/>
        </w:rPr>
        <w:t>If we assess that there is a duty to offer you temporary accommodation, you are likely to be offered Bed &amp; Breakfast style or shared accommodation on a short term basis whilst you application is assessed.  Sometimes this may be outside of the area you want to live in but this may be our only option to offer you something for that day.</w:t>
      </w:r>
    </w:p>
    <w:p w14:paraId="21CCC4E4" w14:textId="77777777" w:rsidR="00833BB6" w:rsidRPr="00301C86" w:rsidRDefault="00833BB6" w:rsidP="00833BB6">
      <w:pPr>
        <w:rPr>
          <w:rFonts w:asciiTheme="minorHAnsi" w:hAnsiTheme="minorHAnsi"/>
        </w:rPr>
      </w:pPr>
    </w:p>
    <w:p w14:paraId="1A108FC6" w14:textId="08686956" w:rsidR="00301C86" w:rsidRDefault="00301C86" w:rsidP="00833BB6">
      <w:pPr>
        <w:rPr>
          <w:rFonts w:asciiTheme="minorHAnsi" w:hAnsiTheme="minorHAnsi"/>
          <w:b/>
          <w:sz w:val="36"/>
          <w:szCs w:val="36"/>
        </w:rPr>
      </w:pPr>
      <w:r w:rsidRPr="00301C86">
        <w:rPr>
          <w:rFonts w:asciiTheme="minorHAnsi" w:hAnsiTheme="minorHAnsi"/>
          <w:b/>
          <w:sz w:val="36"/>
          <w:szCs w:val="36"/>
        </w:rPr>
        <w:t>What information do I need to bring to my assessment?</w:t>
      </w:r>
    </w:p>
    <w:p w14:paraId="06AFA0A4" w14:textId="77777777" w:rsidR="00FC117D" w:rsidRPr="007355AF" w:rsidRDefault="00FC117D" w:rsidP="00833BB6">
      <w:pPr>
        <w:rPr>
          <w:rFonts w:asciiTheme="minorHAnsi" w:hAnsiTheme="minorHAnsi"/>
          <w:b/>
          <w:sz w:val="24"/>
        </w:rPr>
      </w:pPr>
    </w:p>
    <w:p w14:paraId="638A00A0" w14:textId="77777777" w:rsidR="00833BB6" w:rsidRPr="00301C86" w:rsidRDefault="00833BB6" w:rsidP="00833BB6">
      <w:pPr>
        <w:rPr>
          <w:rFonts w:asciiTheme="minorHAnsi" w:hAnsiTheme="minorHAnsi"/>
          <w:sz w:val="24"/>
        </w:rPr>
      </w:pPr>
      <w:r w:rsidRPr="00301C86">
        <w:rPr>
          <w:rFonts w:asciiTheme="minorHAnsi" w:hAnsiTheme="minorHAnsi"/>
          <w:sz w:val="24"/>
        </w:rPr>
        <w:t>You will be asked to provide documents and information to support your application.  These will include:</w:t>
      </w:r>
    </w:p>
    <w:p w14:paraId="4046E87F" w14:textId="77777777" w:rsidR="00833BB6" w:rsidRPr="00301C86" w:rsidRDefault="00833BB6" w:rsidP="00833BB6">
      <w:pPr>
        <w:pStyle w:val="ListParagraph"/>
        <w:numPr>
          <w:ilvl w:val="0"/>
          <w:numId w:val="9"/>
        </w:numPr>
        <w:spacing w:before="100" w:after="200" w:line="276" w:lineRule="auto"/>
        <w:rPr>
          <w:rFonts w:asciiTheme="minorHAnsi" w:hAnsiTheme="minorHAnsi"/>
          <w:sz w:val="24"/>
        </w:rPr>
      </w:pPr>
      <w:r w:rsidRPr="00301C86">
        <w:rPr>
          <w:rFonts w:asciiTheme="minorHAnsi" w:hAnsiTheme="minorHAnsi"/>
          <w:sz w:val="24"/>
        </w:rPr>
        <w:t>Proof of ID</w:t>
      </w:r>
    </w:p>
    <w:p w14:paraId="7B5218F7" w14:textId="77777777" w:rsidR="00833BB6" w:rsidRPr="00301C86" w:rsidRDefault="00833BB6" w:rsidP="00833BB6">
      <w:pPr>
        <w:pStyle w:val="ListParagraph"/>
        <w:numPr>
          <w:ilvl w:val="0"/>
          <w:numId w:val="9"/>
        </w:numPr>
        <w:spacing w:before="100" w:after="200" w:line="276" w:lineRule="auto"/>
        <w:rPr>
          <w:rFonts w:asciiTheme="minorHAnsi" w:hAnsiTheme="minorHAnsi"/>
          <w:sz w:val="24"/>
        </w:rPr>
      </w:pPr>
      <w:r w:rsidRPr="00301C86">
        <w:rPr>
          <w:rFonts w:asciiTheme="minorHAnsi" w:hAnsiTheme="minorHAnsi"/>
          <w:sz w:val="24"/>
        </w:rPr>
        <w:t>Proof of National Insurance Number</w:t>
      </w:r>
    </w:p>
    <w:p w14:paraId="1794AADA" w14:textId="77777777" w:rsidR="00833BB6" w:rsidRPr="00301C86" w:rsidRDefault="00833BB6" w:rsidP="00833BB6">
      <w:pPr>
        <w:pStyle w:val="ListParagraph"/>
        <w:numPr>
          <w:ilvl w:val="0"/>
          <w:numId w:val="9"/>
        </w:numPr>
        <w:spacing w:before="100" w:after="200" w:line="276" w:lineRule="auto"/>
        <w:rPr>
          <w:rFonts w:asciiTheme="minorHAnsi" w:hAnsiTheme="minorHAnsi"/>
          <w:sz w:val="24"/>
        </w:rPr>
      </w:pPr>
      <w:r w:rsidRPr="00301C86">
        <w:rPr>
          <w:rFonts w:asciiTheme="minorHAnsi" w:hAnsiTheme="minorHAnsi"/>
          <w:sz w:val="24"/>
        </w:rPr>
        <w:t>Your last 5 year address history</w:t>
      </w:r>
    </w:p>
    <w:p w14:paraId="3D6B2F0F" w14:textId="77777777" w:rsidR="00833BB6" w:rsidRPr="00301C86" w:rsidRDefault="00833BB6" w:rsidP="00833BB6">
      <w:pPr>
        <w:pStyle w:val="ListParagraph"/>
        <w:numPr>
          <w:ilvl w:val="0"/>
          <w:numId w:val="9"/>
        </w:numPr>
        <w:spacing w:before="100" w:after="200" w:line="276" w:lineRule="auto"/>
        <w:rPr>
          <w:rFonts w:asciiTheme="minorHAnsi" w:hAnsiTheme="minorHAnsi"/>
          <w:sz w:val="24"/>
        </w:rPr>
      </w:pPr>
      <w:r w:rsidRPr="00301C86">
        <w:rPr>
          <w:rFonts w:asciiTheme="minorHAnsi" w:hAnsiTheme="minorHAnsi"/>
          <w:sz w:val="24"/>
        </w:rPr>
        <w:t>Proof of any medical conditions and medication you may be on</w:t>
      </w:r>
    </w:p>
    <w:p w14:paraId="53F91F53" w14:textId="77777777" w:rsidR="00833BB6" w:rsidRPr="00301C86" w:rsidRDefault="00833BB6" w:rsidP="00833BB6">
      <w:pPr>
        <w:rPr>
          <w:rFonts w:asciiTheme="minorHAnsi" w:hAnsiTheme="minorHAnsi"/>
          <w:sz w:val="24"/>
        </w:rPr>
      </w:pPr>
      <w:r w:rsidRPr="00301C86">
        <w:rPr>
          <w:rFonts w:asciiTheme="minorHAnsi" w:hAnsiTheme="minorHAnsi"/>
          <w:sz w:val="24"/>
        </w:rPr>
        <w:lastRenderedPageBreak/>
        <w:t>You may be asked to provide further documents later.</w:t>
      </w:r>
    </w:p>
    <w:p w14:paraId="17339AEE" w14:textId="77777777" w:rsidR="00833BB6" w:rsidRPr="00301C86" w:rsidRDefault="00833BB6" w:rsidP="00833BB6">
      <w:pPr>
        <w:rPr>
          <w:rFonts w:asciiTheme="minorHAnsi" w:hAnsiTheme="minorHAnsi"/>
          <w:sz w:val="24"/>
        </w:rPr>
      </w:pPr>
      <w:r w:rsidRPr="00301C86">
        <w:rPr>
          <w:rFonts w:asciiTheme="minorHAnsi" w:hAnsiTheme="minorHAnsi"/>
          <w:sz w:val="24"/>
        </w:rPr>
        <w:t xml:space="preserve">Your Housing Officer will assess if there is a legal duty to provide you temporary accommodation.  If there is no duty, they will issue this decision in writing to you and you may submit a review of this decision.  We will still try to help you find accommodation in the longer term.  </w:t>
      </w:r>
    </w:p>
    <w:p w14:paraId="172EBAEF" w14:textId="77777777" w:rsidR="00301C86" w:rsidRPr="00301C86" w:rsidRDefault="00301C86" w:rsidP="00833BB6">
      <w:pPr>
        <w:rPr>
          <w:rFonts w:asciiTheme="minorHAnsi" w:hAnsiTheme="minorHAnsi"/>
          <w:sz w:val="24"/>
        </w:rPr>
      </w:pPr>
    </w:p>
    <w:p w14:paraId="76C6335E" w14:textId="2CADA778" w:rsidR="00301C86" w:rsidRDefault="00301C86" w:rsidP="00833BB6">
      <w:pPr>
        <w:rPr>
          <w:rFonts w:asciiTheme="minorHAnsi" w:hAnsiTheme="minorHAnsi"/>
          <w:b/>
          <w:sz w:val="36"/>
          <w:szCs w:val="36"/>
        </w:rPr>
      </w:pPr>
      <w:r w:rsidRPr="00301C86">
        <w:rPr>
          <w:rFonts w:asciiTheme="minorHAnsi" w:hAnsiTheme="minorHAnsi"/>
          <w:b/>
          <w:sz w:val="36"/>
          <w:szCs w:val="36"/>
        </w:rPr>
        <w:t>What housing options could be offered?</w:t>
      </w:r>
    </w:p>
    <w:p w14:paraId="1AB25AFE" w14:textId="77777777" w:rsidR="00FC117D" w:rsidRPr="007355AF" w:rsidRDefault="00FC117D" w:rsidP="00833BB6">
      <w:pPr>
        <w:rPr>
          <w:rFonts w:asciiTheme="minorHAnsi" w:hAnsiTheme="minorHAnsi"/>
          <w:b/>
          <w:sz w:val="24"/>
        </w:rPr>
      </w:pPr>
    </w:p>
    <w:p w14:paraId="1321B247" w14:textId="77777777" w:rsidR="00833BB6" w:rsidRPr="00301C86" w:rsidRDefault="00833BB6" w:rsidP="00833BB6">
      <w:pPr>
        <w:rPr>
          <w:rFonts w:asciiTheme="minorHAnsi" w:hAnsiTheme="minorHAnsi"/>
          <w:sz w:val="24"/>
        </w:rPr>
      </w:pPr>
      <w:r w:rsidRPr="00301C86">
        <w:rPr>
          <w:rFonts w:asciiTheme="minorHAnsi" w:hAnsiTheme="minorHAnsi"/>
          <w:sz w:val="24"/>
        </w:rPr>
        <w:t xml:space="preserve">This might be referring you to: </w:t>
      </w:r>
    </w:p>
    <w:p w14:paraId="0EC116B4" w14:textId="77777777" w:rsidR="00833BB6" w:rsidRPr="00C05B51" w:rsidRDefault="00833BB6" w:rsidP="00833BB6">
      <w:pPr>
        <w:pStyle w:val="ListParagraph"/>
        <w:numPr>
          <w:ilvl w:val="0"/>
          <w:numId w:val="10"/>
        </w:numPr>
        <w:spacing w:before="100" w:after="200" w:line="276" w:lineRule="auto"/>
        <w:rPr>
          <w:rFonts w:asciiTheme="minorHAnsi" w:hAnsiTheme="minorHAnsi"/>
          <w:color w:val="000000" w:themeColor="text1"/>
          <w:sz w:val="24"/>
        </w:rPr>
      </w:pPr>
      <w:r w:rsidRPr="00C05B51">
        <w:rPr>
          <w:rFonts w:asciiTheme="minorHAnsi" w:hAnsiTheme="minorHAnsi"/>
          <w:color w:val="000000" w:themeColor="text1"/>
          <w:sz w:val="24"/>
        </w:rPr>
        <w:t>Supported Accommodation projects</w:t>
      </w:r>
    </w:p>
    <w:p w14:paraId="2090A0C1" w14:textId="77777777" w:rsidR="00833BB6" w:rsidRPr="00C05B51" w:rsidRDefault="00833BB6" w:rsidP="00833BB6">
      <w:pPr>
        <w:pStyle w:val="ListParagraph"/>
        <w:numPr>
          <w:ilvl w:val="0"/>
          <w:numId w:val="10"/>
        </w:numPr>
        <w:spacing w:before="100" w:after="200" w:line="276" w:lineRule="auto"/>
        <w:rPr>
          <w:rFonts w:asciiTheme="minorHAnsi" w:hAnsiTheme="minorHAnsi"/>
          <w:color w:val="000000" w:themeColor="text1"/>
          <w:sz w:val="24"/>
        </w:rPr>
      </w:pPr>
      <w:r w:rsidRPr="00C05B51">
        <w:rPr>
          <w:rFonts w:asciiTheme="minorHAnsi" w:hAnsiTheme="minorHAnsi"/>
          <w:color w:val="000000" w:themeColor="text1"/>
          <w:sz w:val="24"/>
        </w:rPr>
        <w:t>Helping you with rent in advance or deposit to secure a private tenancy</w:t>
      </w:r>
    </w:p>
    <w:p w14:paraId="6773C9C7" w14:textId="77777777" w:rsidR="00833BB6" w:rsidRPr="00C05B51" w:rsidRDefault="00833BB6" w:rsidP="00833BB6">
      <w:pPr>
        <w:pStyle w:val="ListParagraph"/>
        <w:numPr>
          <w:ilvl w:val="0"/>
          <w:numId w:val="10"/>
        </w:numPr>
        <w:spacing w:before="100" w:after="200" w:line="276" w:lineRule="auto"/>
        <w:rPr>
          <w:rFonts w:asciiTheme="minorHAnsi" w:hAnsiTheme="minorHAnsi"/>
          <w:color w:val="000000" w:themeColor="text1"/>
          <w:sz w:val="24"/>
        </w:rPr>
      </w:pPr>
      <w:r w:rsidRPr="00C05B51">
        <w:rPr>
          <w:rFonts w:asciiTheme="minorHAnsi" w:hAnsiTheme="minorHAnsi"/>
          <w:color w:val="000000" w:themeColor="text1"/>
          <w:sz w:val="24"/>
        </w:rPr>
        <w:t xml:space="preserve">Helping you register for Devon Home Choice </w:t>
      </w:r>
    </w:p>
    <w:p w14:paraId="6010C3F0" w14:textId="77777777" w:rsidR="00833BB6" w:rsidRPr="00C05B51" w:rsidRDefault="00833BB6" w:rsidP="00833BB6">
      <w:pPr>
        <w:pStyle w:val="ListParagraph"/>
        <w:numPr>
          <w:ilvl w:val="0"/>
          <w:numId w:val="10"/>
        </w:numPr>
        <w:spacing w:before="100" w:after="200" w:line="276" w:lineRule="auto"/>
        <w:rPr>
          <w:rFonts w:asciiTheme="minorHAnsi" w:hAnsiTheme="minorHAnsi"/>
          <w:color w:val="000000" w:themeColor="text1"/>
          <w:sz w:val="24"/>
        </w:rPr>
      </w:pPr>
      <w:r w:rsidRPr="00C05B51">
        <w:rPr>
          <w:rFonts w:asciiTheme="minorHAnsi" w:hAnsiTheme="minorHAnsi"/>
          <w:color w:val="000000" w:themeColor="text1"/>
          <w:sz w:val="24"/>
        </w:rPr>
        <w:t>Mediation and support to help you stay with friends or family.</w:t>
      </w:r>
    </w:p>
    <w:p w14:paraId="7E39B68F" w14:textId="77777777" w:rsidR="00833BB6" w:rsidRPr="00301C86" w:rsidRDefault="00833BB6" w:rsidP="00833BB6">
      <w:pPr>
        <w:rPr>
          <w:rFonts w:asciiTheme="minorHAnsi" w:hAnsiTheme="minorHAnsi"/>
          <w:sz w:val="24"/>
        </w:rPr>
      </w:pPr>
      <w:r w:rsidRPr="00301C86">
        <w:rPr>
          <w:rFonts w:asciiTheme="minorHAnsi" w:hAnsiTheme="minorHAnsi"/>
          <w:sz w:val="24"/>
        </w:rPr>
        <w:t>You will be given a Personalised Housing Plan which will detail all the actions that we will take and the actions you will need to take.  If you do not complete the actions or decline reasonable offer of accommodation this may bring an end to the duty to house or assist you so it is important you understand your Personalised Housing Plan and work with your Housing Officer to complete the actions needed.</w:t>
      </w:r>
    </w:p>
    <w:p w14:paraId="0BA9A4D9" w14:textId="5BD0134B" w:rsidR="001305F6" w:rsidRPr="001305F6" w:rsidRDefault="001305F6" w:rsidP="005671DF">
      <w:pPr>
        <w:spacing w:before="100" w:beforeAutospacing="1" w:after="100" w:afterAutospacing="1"/>
        <w:rPr>
          <w:rFonts w:asciiTheme="minorHAnsi" w:hAnsiTheme="minorHAnsi"/>
          <w:sz w:val="24"/>
          <w:lang w:val="en"/>
        </w:rPr>
      </w:pPr>
      <w:r>
        <w:rPr>
          <w:rFonts w:asciiTheme="minorHAnsi" w:eastAsiaTheme="minorHAnsi" w:hAnsiTheme="minorHAnsi" w:cs="Arial"/>
          <w:b/>
          <w:bCs/>
          <w:color w:val="000000"/>
          <w:sz w:val="36"/>
          <w:szCs w:val="36"/>
          <w:lang w:eastAsia="en-US"/>
        </w:rPr>
        <w:t>Other Devon Local Authority Contact Details</w:t>
      </w:r>
    </w:p>
    <w:p w14:paraId="0625C44B" w14:textId="77777777" w:rsidR="001305F6" w:rsidRPr="001305F6" w:rsidRDefault="001305F6" w:rsidP="001305F6">
      <w:pPr>
        <w:autoSpaceDE w:val="0"/>
        <w:autoSpaceDN w:val="0"/>
        <w:adjustRightInd w:val="0"/>
        <w:rPr>
          <w:rFonts w:asciiTheme="minorHAnsi" w:eastAsiaTheme="minorHAnsi" w:hAnsiTheme="minorHAnsi" w:cstheme="minorBidi"/>
          <w:sz w:val="24"/>
          <w:lang w:val="en" w:eastAsia="en-US"/>
        </w:rPr>
      </w:pPr>
      <w:r w:rsidRPr="001305F6">
        <w:rPr>
          <w:rFonts w:asciiTheme="minorHAnsi" w:eastAsiaTheme="minorHAnsi" w:hAnsiTheme="minorHAnsi" w:cstheme="minorBidi"/>
          <w:sz w:val="24"/>
          <w:lang w:val="en" w:eastAsia="en-US"/>
        </w:rPr>
        <w:t>There are 8 local Authority Districts that make up ‘New Devon’.  These are:-</w:t>
      </w:r>
    </w:p>
    <w:p w14:paraId="71E83235" w14:textId="77777777" w:rsidR="001305F6" w:rsidRPr="001305F6" w:rsidRDefault="001305F6" w:rsidP="001305F6">
      <w:pPr>
        <w:autoSpaceDE w:val="0"/>
        <w:autoSpaceDN w:val="0"/>
        <w:adjustRightInd w:val="0"/>
        <w:rPr>
          <w:rFonts w:asciiTheme="minorHAnsi" w:eastAsiaTheme="minorHAnsi" w:hAnsiTheme="minorHAnsi" w:cstheme="minorBidi"/>
          <w:sz w:val="24"/>
          <w:lang w:val="en" w:eastAsia="en-US"/>
        </w:rPr>
      </w:pPr>
    </w:p>
    <w:p w14:paraId="73DB0799" w14:textId="77777777" w:rsidR="001305F6" w:rsidRPr="001305F6" w:rsidRDefault="00142DB8" w:rsidP="001305F6">
      <w:pPr>
        <w:numPr>
          <w:ilvl w:val="0"/>
          <w:numId w:val="15"/>
        </w:numPr>
        <w:autoSpaceDE w:val="0"/>
        <w:autoSpaceDN w:val="0"/>
        <w:adjustRightInd w:val="0"/>
        <w:spacing w:after="5" w:line="249" w:lineRule="auto"/>
        <w:contextualSpacing/>
        <w:rPr>
          <w:rFonts w:asciiTheme="minorHAnsi" w:eastAsiaTheme="minorHAnsi" w:hAnsiTheme="minorHAnsi" w:cs="Arial"/>
          <w:b/>
          <w:bCs/>
          <w:color w:val="000000"/>
          <w:sz w:val="24"/>
          <w:lang w:eastAsia="en-US"/>
        </w:rPr>
      </w:pPr>
      <w:hyperlink r:id="rId25" w:history="1">
        <w:r w:rsidR="001305F6" w:rsidRPr="001305F6">
          <w:rPr>
            <w:rFonts w:asciiTheme="minorHAnsi" w:eastAsiaTheme="minorHAnsi" w:hAnsiTheme="minorHAnsi" w:cs="Arial"/>
            <w:b/>
            <w:bCs/>
            <w:color w:val="0563C1" w:themeColor="hyperlink"/>
            <w:sz w:val="24"/>
            <w:u w:val="single"/>
            <w:lang w:eastAsia="en-US"/>
          </w:rPr>
          <w:t>East Devon District Council</w:t>
        </w:r>
      </w:hyperlink>
    </w:p>
    <w:p w14:paraId="34BF6B99" w14:textId="77777777" w:rsidR="001305F6" w:rsidRPr="001305F6" w:rsidRDefault="00142DB8" w:rsidP="001305F6">
      <w:pPr>
        <w:numPr>
          <w:ilvl w:val="0"/>
          <w:numId w:val="15"/>
        </w:numPr>
        <w:autoSpaceDE w:val="0"/>
        <w:autoSpaceDN w:val="0"/>
        <w:adjustRightInd w:val="0"/>
        <w:spacing w:after="5" w:line="249" w:lineRule="auto"/>
        <w:contextualSpacing/>
        <w:rPr>
          <w:rFonts w:asciiTheme="minorHAnsi" w:eastAsiaTheme="minorHAnsi" w:hAnsiTheme="minorHAnsi" w:cs="Arial"/>
          <w:b/>
          <w:bCs/>
          <w:color w:val="000000"/>
          <w:sz w:val="24"/>
          <w:lang w:eastAsia="en-US"/>
        </w:rPr>
      </w:pPr>
      <w:hyperlink r:id="rId26" w:history="1">
        <w:r w:rsidR="001305F6" w:rsidRPr="001305F6">
          <w:rPr>
            <w:rFonts w:asciiTheme="minorHAnsi" w:eastAsiaTheme="minorHAnsi" w:hAnsiTheme="minorHAnsi" w:cs="Arial"/>
            <w:b/>
            <w:bCs/>
            <w:color w:val="0563C1" w:themeColor="hyperlink"/>
            <w:sz w:val="24"/>
            <w:u w:val="single"/>
            <w:lang w:eastAsia="en-US"/>
          </w:rPr>
          <w:t>Exeter City Council</w:t>
        </w:r>
      </w:hyperlink>
    </w:p>
    <w:p w14:paraId="2E8F9F87" w14:textId="77777777" w:rsidR="001305F6" w:rsidRPr="001305F6" w:rsidRDefault="00142DB8" w:rsidP="001305F6">
      <w:pPr>
        <w:numPr>
          <w:ilvl w:val="0"/>
          <w:numId w:val="15"/>
        </w:numPr>
        <w:autoSpaceDE w:val="0"/>
        <w:autoSpaceDN w:val="0"/>
        <w:adjustRightInd w:val="0"/>
        <w:spacing w:after="5" w:line="249" w:lineRule="auto"/>
        <w:contextualSpacing/>
        <w:rPr>
          <w:rFonts w:asciiTheme="minorHAnsi" w:eastAsiaTheme="minorHAnsi" w:hAnsiTheme="minorHAnsi" w:cs="Arial"/>
          <w:b/>
          <w:bCs/>
          <w:color w:val="000000"/>
          <w:sz w:val="24"/>
          <w:lang w:eastAsia="en-US"/>
        </w:rPr>
      </w:pPr>
      <w:hyperlink r:id="rId27" w:history="1">
        <w:r w:rsidR="001305F6" w:rsidRPr="001305F6">
          <w:rPr>
            <w:rFonts w:asciiTheme="minorHAnsi" w:eastAsiaTheme="minorHAnsi" w:hAnsiTheme="minorHAnsi" w:cs="Arial"/>
            <w:b/>
            <w:bCs/>
            <w:color w:val="0563C1" w:themeColor="hyperlink"/>
            <w:sz w:val="24"/>
            <w:u w:val="single"/>
            <w:lang w:eastAsia="en-US"/>
          </w:rPr>
          <w:t>Mid Devon District Council</w:t>
        </w:r>
      </w:hyperlink>
    </w:p>
    <w:p w14:paraId="56E7DACE" w14:textId="77777777" w:rsidR="001305F6" w:rsidRPr="001305F6" w:rsidRDefault="00142DB8" w:rsidP="001305F6">
      <w:pPr>
        <w:numPr>
          <w:ilvl w:val="0"/>
          <w:numId w:val="15"/>
        </w:numPr>
        <w:autoSpaceDE w:val="0"/>
        <w:autoSpaceDN w:val="0"/>
        <w:adjustRightInd w:val="0"/>
        <w:spacing w:after="5" w:line="249" w:lineRule="auto"/>
        <w:contextualSpacing/>
        <w:rPr>
          <w:rFonts w:asciiTheme="minorHAnsi" w:eastAsiaTheme="minorHAnsi" w:hAnsiTheme="minorHAnsi" w:cs="Arial"/>
          <w:b/>
          <w:bCs/>
          <w:color w:val="000000"/>
          <w:sz w:val="24"/>
          <w:lang w:eastAsia="en-US"/>
        </w:rPr>
      </w:pPr>
      <w:hyperlink r:id="rId28" w:history="1">
        <w:r w:rsidR="001305F6" w:rsidRPr="001305F6">
          <w:rPr>
            <w:rFonts w:asciiTheme="minorHAnsi" w:eastAsiaTheme="minorHAnsi" w:hAnsiTheme="minorHAnsi" w:cs="Arial"/>
            <w:b/>
            <w:bCs/>
            <w:color w:val="0563C1" w:themeColor="hyperlink"/>
            <w:sz w:val="24"/>
            <w:u w:val="single"/>
            <w:lang w:eastAsia="en-US"/>
          </w:rPr>
          <w:t>North Devon District Council</w:t>
        </w:r>
      </w:hyperlink>
    </w:p>
    <w:p w14:paraId="17C1E5BC" w14:textId="77777777" w:rsidR="001305F6" w:rsidRPr="001305F6" w:rsidRDefault="00142DB8" w:rsidP="001305F6">
      <w:pPr>
        <w:numPr>
          <w:ilvl w:val="0"/>
          <w:numId w:val="15"/>
        </w:numPr>
        <w:autoSpaceDE w:val="0"/>
        <w:autoSpaceDN w:val="0"/>
        <w:adjustRightInd w:val="0"/>
        <w:spacing w:after="5" w:line="249" w:lineRule="auto"/>
        <w:contextualSpacing/>
        <w:rPr>
          <w:rFonts w:asciiTheme="minorHAnsi" w:eastAsiaTheme="minorHAnsi" w:hAnsiTheme="minorHAnsi" w:cs="Arial"/>
          <w:b/>
          <w:bCs/>
          <w:color w:val="000000"/>
          <w:sz w:val="24"/>
          <w:lang w:eastAsia="en-US"/>
        </w:rPr>
      </w:pPr>
      <w:hyperlink r:id="rId29" w:history="1">
        <w:r w:rsidR="001305F6" w:rsidRPr="001305F6">
          <w:rPr>
            <w:rFonts w:asciiTheme="minorHAnsi" w:eastAsiaTheme="minorHAnsi" w:hAnsiTheme="minorHAnsi" w:cs="Arial"/>
            <w:b/>
            <w:bCs/>
            <w:color w:val="0563C1" w:themeColor="hyperlink"/>
            <w:sz w:val="24"/>
            <w:u w:val="single"/>
            <w:lang w:eastAsia="en-US"/>
          </w:rPr>
          <w:t>South Hams District Council</w:t>
        </w:r>
      </w:hyperlink>
    </w:p>
    <w:p w14:paraId="0497090F" w14:textId="77777777" w:rsidR="001305F6" w:rsidRPr="001305F6" w:rsidRDefault="00142DB8" w:rsidP="001305F6">
      <w:pPr>
        <w:numPr>
          <w:ilvl w:val="0"/>
          <w:numId w:val="15"/>
        </w:numPr>
        <w:autoSpaceDE w:val="0"/>
        <w:autoSpaceDN w:val="0"/>
        <w:adjustRightInd w:val="0"/>
        <w:spacing w:after="5" w:line="249" w:lineRule="auto"/>
        <w:contextualSpacing/>
        <w:rPr>
          <w:rFonts w:asciiTheme="minorHAnsi" w:eastAsiaTheme="minorHAnsi" w:hAnsiTheme="minorHAnsi" w:cs="Arial"/>
          <w:b/>
          <w:bCs/>
          <w:color w:val="000000"/>
          <w:sz w:val="24"/>
          <w:lang w:eastAsia="en-US"/>
        </w:rPr>
      </w:pPr>
      <w:hyperlink r:id="rId30" w:history="1">
        <w:r w:rsidR="001305F6" w:rsidRPr="001305F6">
          <w:rPr>
            <w:rFonts w:asciiTheme="minorHAnsi" w:eastAsiaTheme="minorHAnsi" w:hAnsiTheme="minorHAnsi" w:cs="Arial"/>
            <w:b/>
            <w:bCs/>
            <w:color w:val="0563C1" w:themeColor="hyperlink"/>
            <w:sz w:val="24"/>
            <w:u w:val="single"/>
            <w:lang w:eastAsia="en-US"/>
          </w:rPr>
          <w:t>Teignbridge District Council</w:t>
        </w:r>
      </w:hyperlink>
    </w:p>
    <w:p w14:paraId="31433AEC" w14:textId="77777777" w:rsidR="001305F6" w:rsidRPr="001305F6" w:rsidRDefault="00142DB8" w:rsidP="001305F6">
      <w:pPr>
        <w:numPr>
          <w:ilvl w:val="0"/>
          <w:numId w:val="15"/>
        </w:numPr>
        <w:autoSpaceDE w:val="0"/>
        <w:autoSpaceDN w:val="0"/>
        <w:adjustRightInd w:val="0"/>
        <w:spacing w:after="5" w:line="249" w:lineRule="auto"/>
        <w:contextualSpacing/>
        <w:rPr>
          <w:rFonts w:asciiTheme="minorHAnsi" w:eastAsiaTheme="minorHAnsi" w:hAnsiTheme="minorHAnsi" w:cs="Arial"/>
          <w:b/>
          <w:bCs/>
          <w:color w:val="000000"/>
          <w:sz w:val="24"/>
          <w:lang w:eastAsia="en-US"/>
        </w:rPr>
      </w:pPr>
      <w:hyperlink r:id="rId31" w:history="1">
        <w:r w:rsidR="001305F6" w:rsidRPr="001305F6">
          <w:rPr>
            <w:rFonts w:asciiTheme="minorHAnsi" w:eastAsiaTheme="minorHAnsi" w:hAnsiTheme="minorHAnsi" w:cs="Arial"/>
            <w:b/>
            <w:bCs/>
            <w:color w:val="0563C1" w:themeColor="hyperlink"/>
            <w:sz w:val="24"/>
            <w:u w:val="single"/>
            <w:lang w:eastAsia="en-US"/>
          </w:rPr>
          <w:t>Torridge District Council</w:t>
        </w:r>
      </w:hyperlink>
    </w:p>
    <w:p w14:paraId="7B384B98" w14:textId="77777777" w:rsidR="001305F6" w:rsidRPr="001305F6" w:rsidRDefault="00142DB8" w:rsidP="001305F6">
      <w:pPr>
        <w:numPr>
          <w:ilvl w:val="0"/>
          <w:numId w:val="15"/>
        </w:numPr>
        <w:autoSpaceDE w:val="0"/>
        <w:autoSpaceDN w:val="0"/>
        <w:adjustRightInd w:val="0"/>
        <w:spacing w:after="5" w:line="249" w:lineRule="auto"/>
        <w:contextualSpacing/>
        <w:rPr>
          <w:rFonts w:asciiTheme="minorHAnsi" w:eastAsiaTheme="minorHAnsi" w:hAnsiTheme="minorHAnsi" w:cs="Arial"/>
          <w:b/>
          <w:bCs/>
          <w:color w:val="000000"/>
          <w:sz w:val="24"/>
          <w:lang w:eastAsia="en-US"/>
        </w:rPr>
      </w:pPr>
      <w:hyperlink r:id="rId32" w:history="1">
        <w:r w:rsidR="001305F6" w:rsidRPr="001305F6">
          <w:rPr>
            <w:rFonts w:asciiTheme="minorHAnsi" w:eastAsiaTheme="minorHAnsi" w:hAnsiTheme="minorHAnsi" w:cs="Arial"/>
            <w:b/>
            <w:bCs/>
            <w:color w:val="0563C1" w:themeColor="hyperlink"/>
            <w:sz w:val="24"/>
            <w:u w:val="single"/>
            <w:lang w:eastAsia="en-US"/>
          </w:rPr>
          <w:t>West Devon Borough Council</w:t>
        </w:r>
      </w:hyperlink>
      <w:r w:rsidR="001305F6" w:rsidRPr="001305F6">
        <w:rPr>
          <w:rFonts w:asciiTheme="minorHAnsi" w:eastAsiaTheme="minorHAnsi" w:hAnsiTheme="minorHAnsi" w:cs="Arial"/>
          <w:b/>
          <w:bCs/>
          <w:color w:val="000000"/>
          <w:sz w:val="24"/>
          <w:lang w:eastAsia="en-US"/>
        </w:rPr>
        <w:t xml:space="preserve"> </w:t>
      </w:r>
    </w:p>
    <w:p w14:paraId="7944095A" w14:textId="77777777" w:rsidR="00C05B51" w:rsidRDefault="00C05B51" w:rsidP="00833BB6">
      <w:pPr>
        <w:rPr>
          <w:rFonts w:asciiTheme="minorHAnsi" w:hAnsiTheme="minorHAnsi"/>
          <w:sz w:val="24"/>
        </w:rPr>
      </w:pPr>
    </w:p>
    <w:p w14:paraId="58810E91" w14:textId="0B81C55F" w:rsidR="001305F6" w:rsidRDefault="001305F6" w:rsidP="00833BB6">
      <w:pPr>
        <w:rPr>
          <w:rFonts w:asciiTheme="minorHAnsi" w:hAnsiTheme="minorHAnsi"/>
          <w:sz w:val="24"/>
        </w:rPr>
      </w:pPr>
      <w:r>
        <w:rPr>
          <w:rFonts w:asciiTheme="minorHAnsi" w:hAnsiTheme="minorHAnsi"/>
          <w:sz w:val="24"/>
        </w:rPr>
        <w:t>There are also two Unitary Authorities in Devon:</w:t>
      </w:r>
    </w:p>
    <w:p w14:paraId="6A18C736" w14:textId="77777777" w:rsidR="001305F6" w:rsidRDefault="001305F6" w:rsidP="00833BB6">
      <w:pPr>
        <w:rPr>
          <w:rFonts w:asciiTheme="minorHAnsi" w:hAnsiTheme="minorHAnsi"/>
          <w:sz w:val="24"/>
        </w:rPr>
      </w:pPr>
    </w:p>
    <w:p w14:paraId="20EA4EA4" w14:textId="37260704" w:rsidR="001305F6" w:rsidRPr="001305F6" w:rsidRDefault="00142DB8" w:rsidP="001305F6">
      <w:pPr>
        <w:pStyle w:val="ListParagraph"/>
        <w:numPr>
          <w:ilvl w:val="0"/>
          <w:numId w:val="16"/>
        </w:numPr>
        <w:rPr>
          <w:rFonts w:asciiTheme="minorHAnsi" w:hAnsiTheme="minorHAnsi"/>
          <w:b/>
          <w:sz w:val="24"/>
        </w:rPr>
      </w:pPr>
      <w:hyperlink r:id="rId33" w:history="1">
        <w:r w:rsidR="001305F6" w:rsidRPr="001305F6">
          <w:rPr>
            <w:rStyle w:val="Hyperlink"/>
            <w:rFonts w:asciiTheme="minorHAnsi" w:hAnsiTheme="minorHAnsi"/>
            <w:b/>
            <w:sz w:val="24"/>
          </w:rPr>
          <w:t>Plymouth City Council</w:t>
        </w:r>
      </w:hyperlink>
    </w:p>
    <w:p w14:paraId="749E478E" w14:textId="459CBA9A" w:rsidR="001305F6" w:rsidRPr="001305F6" w:rsidRDefault="00142DB8" w:rsidP="001305F6">
      <w:pPr>
        <w:pStyle w:val="ListParagraph"/>
        <w:numPr>
          <w:ilvl w:val="0"/>
          <w:numId w:val="16"/>
        </w:numPr>
        <w:rPr>
          <w:rFonts w:asciiTheme="minorHAnsi" w:hAnsiTheme="minorHAnsi"/>
          <w:b/>
          <w:sz w:val="24"/>
        </w:rPr>
      </w:pPr>
      <w:hyperlink r:id="rId34" w:history="1">
        <w:r w:rsidR="001305F6" w:rsidRPr="001305F6">
          <w:rPr>
            <w:rStyle w:val="Hyperlink"/>
            <w:rFonts w:asciiTheme="minorHAnsi" w:hAnsiTheme="minorHAnsi"/>
            <w:b/>
            <w:sz w:val="24"/>
          </w:rPr>
          <w:t>Torbay Council</w:t>
        </w:r>
      </w:hyperlink>
    </w:p>
    <w:sectPr w:rsidR="001305F6" w:rsidRPr="001305F6">
      <w:headerReference w:type="default" r:id="rId3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9B7B23" w14:textId="77777777" w:rsidR="0088003D" w:rsidRDefault="0088003D" w:rsidP="0088003D">
      <w:r>
        <w:separator/>
      </w:r>
    </w:p>
  </w:endnote>
  <w:endnote w:type="continuationSeparator" w:id="0">
    <w:p w14:paraId="7BF1493E" w14:textId="77777777" w:rsidR="0088003D" w:rsidRDefault="0088003D" w:rsidP="00880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A36716" w14:textId="77777777" w:rsidR="0088003D" w:rsidRDefault="0088003D" w:rsidP="0088003D">
      <w:r>
        <w:separator/>
      </w:r>
    </w:p>
  </w:footnote>
  <w:footnote w:type="continuationSeparator" w:id="0">
    <w:p w14:paraId="4CF405B2" w14:textId="77777777" w:rsidR="0088003D" w:rsidRDefault="0088003D" w:rsidP="008800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C33286" w14:textId="54A9ED85" w:rsidR="006E2C9D" w:rsidRDefault="006E2C9D">
    <w:pPr>
      <w:pStyle w:val="Header"/>
    </w:pPr>
    <w:r>
      <w:rPr>
        <w:noProof/>
      </w:rPr>
      <w:drawing>
        <wp:inline distT="0" distB="0" distL="0" distR="0" wp14:anchorId="1609DE29" wp14:editId="139C9261">
          <wp:extent cx="2095500" cy="838835"/>
          <wp:effectExtent l="0" t="0" r="0" b="0"/>
          <wp:docPr id="2" name="irc_mi" descr="Image result for exeter city council logo">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5" name="irc_mi" descr="Image result for exeter city council logo">
                    <a:hlinkClick r:id="rId1"/>
                  </pic:cNvPr>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095500" cy="83883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6075DB"/>
    <w:multiLevelType w:val="hybridMultilevel"/>
    <w:tmpl w:val="3F0AD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53759D"/>
    <w:multiLevelType w:val="hybridMultilevel"/>
    <w:tmpl w:val="BC1E7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3C27F1"/>
    <w:multiLevelType w:val="hybridMultilevel"/>
    <w:tmpl w:val="88D85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9C42FD"/>
    <w:multiLevelType w:val="hybridMultilevel"/>
    <w:tmpl w:val="50621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1D510E"/>
    <w:multiLevelType w:val="hybridMultilevel"/>
    <w:tmpl w:val="851AD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8C51F8"/>
    <w:multiLevelType w:val="hybridMultilevel"/>
    <w:tmpl w:val="C1542D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BF7088B"/>
    <w:multiLevelType w:val="hybridMultilevel"/>
    <w:tmpl w:val="C408E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1C069A"/>
    <w:multiLevelType w:val="multilevel"/>
    <w:tmpl w:val="EB7CA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1B83C97"/>
    <w:multiLevelType w:val="hybridMultilevel"/>
    <w:tmpl w:val="3A6E0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D60834"/>
    <w:multiLevelType w:val="hybridMultilevel"/>
    <w:tmpl w:val="DC3EF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F058BD"/>
    <w:multiLevelType w:val="hybridMultilevel"/>
    <w:tmpl w:val="1C508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6E2866"/>
    <w:multiLevelType w:val="hybridMultilevel"/>
    <w:tmpl w:val="39E43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7B78DA"/>
    <w:multiLevelType w:val="hybridMultilevel"/>
    <w:tmpl w:val="B7D27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5C0B20"/>
    <w:multiLevelType w:val="hybridMultilevel"/>
    <w:tmpl w:val="0224A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716290"/>
    <w:multiLevelType w:val="hybridMultilevel"/>
    <w:tmpl w:val="D5745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876381"/>
    <w:multiLevelType w:val="multilevel"/>
    <w:tmpl w:val="17D228EE"/>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num w:numId="1">
    <w:abstractNumId w:val="4"/>
  </w:num>
  <w:num w:numId="2">
    <w:abstractNumId w:val="12"/>
  </w:num>
  <w:num w:numId="3">
    <w:abstractNumId w:val="2"/>
  </w:num>
  <w:num w:numId="4">
    <w:abstractNumId w:val="3"/>
  </w:num>
  <w:num w:numId="5">
    <w:abstractNumId w:val="10"/>
  </w:num>
  <w:num w:numId="6">
    <w:abstractNumId w:val="1"/>
  </w:num>
  <w:num w:numId="7">
    <w:abstractNumId w:val="15"/>
  </w:num>
  <w:num w:numId="8">
    <w:abstractNumId w:val="11"/>
  </w:num>
  <w:num w:numId="9">
    <w:abstractNumId w:val="14"/>
  </w:num>
  <w:num w:numId="10">
    <w:abstractNumId w:val="0"/>
  </w:num>
  <w:num w:numId="11">
    <w:abstractNumId w:val="8"/>
  </w:num>
  <w:num w:numId="12">
    <w:abstractNumId w:val="6"/>
  </w:num>
  <w:num w:numId="13">
    <w:abstractNumId w:val="5"/>
  </w:num>
  <w:num w:numId="14">
    <w:abstractNumId w:val="7"/>
  </w:num>
  <w:num w:numId="15">
    <w:abstractNumId w:val="1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5AF"/>
    <w:rsid w:val="0006605A"/>
    <w:rsid w:val="00093B2E"/>
    <w:rsid w:val="001305F6"/>
    <w:rsid w:val="00132B80"/>
    <w:rsid w:val="00142DB8"/>
    <w:rsid w:val="001D4943"/>
    <w:rsid w:val="001E5F6F"/>
    <w:rsid w:val="0020799E"/>
    <w:rsid w:val="00287AD4"/>
    <w:rsid w:val="002906FE"/>
    <w:rsid w:val="002913A6"/>
    <w:rsid w:val="00301C86"/>
    <w:rsid w:val="0038202F"/>
    <w:rsid w:val="00426B0D"/>
    <w:rsid w:val="004405AF"/>
    <w:rsid w:val="00506F5F"/>
    <w:rsid w:val="005671DF"/>
    <w:rsid w:val="00576080"/>
    <w:rsid w:val="006451D6"/>
    <w:rsid w:val="00681B2C"/>
    <w:rsid w:val="0068468C"/>
    <w:rsid w:val="006900B5"/>
    <w:rsid w:val="006D6EB1"/>
    <w:rsid w:val="006E2C9D"/>
    <w:rsid w:val="007355AF"/>
    <w:rsid w:val="007A57E1"/>
    <w:rsid w:val="00833BB6"/>
    <w:rsid w:val="00861722"/>
    <w:rsid w:val="0088003D"/>
    <w:rsid w:val="008A6023"/>
    <w:rsid w:val="00AB369F"/>
    <w:rsid w:val="00B36606"/>
    <w:rsid w:val="00C05B51"/>
    <w:rsid w:val="00C53EE1"/>
    <w:rsid w:val="00CB746A"/>
    <w:rsid w:val="00CD13FE"/>
    <w:rsid w:val="00CF6C61"/>
    <w:rsid w:val="00D43AEF"/>
    <w:rsid w:val="00D86995"/>
    <w:rsid w:val="00E25A8F"/>
    <w:rsid w:val="00ED58B0"/>
    <w:rsid w:val="00F55896"/>
    <w:rsid w:val="00F61F8E"/>
    <w:rsid w:val="00FC117D"/>
    <w:rsid w:val="00FF7D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D285FD"/>
  <w15:chartTrackingRefBased/>
  <w15:docId w15:val="{4CF60651-290C-4109-9EE0-8753D5B62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szCs w:val="24"/>
    </w:rPr>
  </w:style>
  <w:style w:type="paragraph" w:styleId="Heading1">
    <w:name w:val="heading 1"/>
    <w:basedOn w:val="Normal"/>
    <w:next w:val="Normal"/>
    <w:link w:val="Heading1Char"/>
    <w:uiPriority w:val="9"/>
    <w:qFormat/>
    <w:rsid w:val="00833BB6"/>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before="100" w:line="276" w:lineRule="auto"/>
      <w:outlineLvl w:val="0"/>
    </w:pPr>
    <w:rPr>
      <w:rFonts w:asciiTheme="minorHAnsi" w:eastAsiaTheme="minorEastAsia" w:hAnsiTheme="minorHAnsi" w:cstheme="minorBidi"/>
      <w:caps/>
      <w:color w:val="FFFFFF" w:themeColor="background1"/>
      <w:spacing w:val="15"/>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05AF"/>
    <w:pPr>
      <w:ind w:left="720"/>
      <w:contextualSpacing/>
    </w:pPr>
  </w:style>
  <w:style w:type="paragraph" w:styleId="BalloonText">
    <w:name w:val="Balloon Text"/>
    <w:basedOn w:val="Normal"/>
    <w:link w:val="BalloonTextChar"/>
    <w:rsid w:val="00576080"/>
    <w:rPr>
      <w:rFonts w:ascii="Segoe UI" w:hAnsi="Segoe UI" w:cs="Segoe UI"/>
      <w:sz w:val="18"/>
      <w:szCs w:val="18"/>
    </w:rPr>
  </w:style>
  <w:style w:type="character" w:customStyle="1" w:styleId="BalloonTextChar">
    <w:name w:val="Balloon Text Char"/>
    <w:basedOn w:val="DefaultParagraphFont"/>
    <w:link w:val="BalloonText"/>
    <w:rsid w:val="00576080"/>
    <w:rPr>
      <w:rFonts w:ascii="Segoe UI" w:hAnsi="Segoe UI" w:cs="Segoe UI"/>
      <w:sz w:val="18"/>
      <w:szCs w:val="18"/>
    </w:rPr>
  </w:style>
  <w:style w:type="character" w:styleId="Hyperlink">
    <w:name w:val="Hyperlink"/>
    <w:basedOn w:val="DefaultParagraphFont"/>
    <w:rsid w:val="00D86995"/>
    <w:rPr>
      <w:color w:val="0563C1" w:themeColor="hyperlink"/>
      <w:u w:val="single"/>
    </w:rPr>
  </w:style>
  <w:style w:type="paragraph" w:styleId="Header">
    <w:name w:val="header"/>
    <w:basedOn w:val="Normal"/>
    <w:link w:val="HeaderChar"/>
    <w:rsid w:val="0088003D"/>
    <w:pPr>
      <w:tabs>
        <w:tab w:val="center" w:pos="4513"/>
        <w:tab w:val="right" w:pos="9026"/>
      </w:tabs>
    </w:pPr>
  </w:style>
  <w:style w:type="character" w:customStyle="1" w:styleId="HeaderChar">
    <w:name w:val="Header Char"/>
    <w:basedOn w:val="DefaultParagraphFont"/>
    <w:link w:val="Header"/>
    <w:rsid w:val="0088003D"/>
    <w:rPr>
      <w:rFonts w:ascii="Arial" w:hAnsi="Arial"/>
      <w:sz w:val="22"/>
      <w:szCs w:val="24"/>
    </w:rPr>
  </w:style>
  <w:style w:type="paragraph" w:styleId="Footer">
    <w:name w:val="footer"/>
    <w:basedOn w:val="Normal"/>
    <w:link w:val="FooterChar"/>
    <w:rsid w:val="0088003D"/>
    <w:pPr>
      <w:tabs>
        <w:tab w:val="center" w:pos="4513"/>
        <w:tab w:val="right" w:pos="9026"/>
      </w:tabs>
    </w:pPr>
  </w:style>
  <w:style w:type="character" w:customStyle="1" w:styleId="FooterChar">
    <w:name w:val="Footer Char"/>
    <w:basedOn w:val="DefaultParagraphFont"/>
    <w:link w:val="Footer"/>
    <w:rsid w:val="0088003D"/>
    <w:rPr>
      <w:rFonts w:ascii="Arial" w:hAnsi="Arial"/>
      <w:sz w:val="22"/>
      <w:szCs w:val="24"/>
    </w:rPr>
  </w:style>
  <w:style w:type="character" w:styleId="CommentReference">
    <w:name w:val="annotation reference"/>
    <w:basedOn w:val="DefaultParagraphFont"/>
    <w:uiPriority w:val="99"/>
    <w:rsid w:val="0088003D"/>
    <w:rPr>
      <w:sz w:val="16"/>
      <w:szCs w:val="16"/>
    </w:rPr>
  </w:style>
  <w:style w:type="paragraph" w:styleId="CommentText">
    <w:name w:val="annotation text"/>
    <w:basedOn w:val="Normal"/>
    <w:link w:val="CommentTextChar"/>
    <w:uiPriority w:val="99"/>
    <w:rsid w:val="0088003D"/>
    <w:rPr>
      <w:sz w:val="20"/>
      <w:szCs w:val="20"/>
    </w:rPr>
  </w:style>
  <w:style w:type="character" w:customStyle="1" w:styleId="CommentTextChar">
    <w:name w:val="Comment Text Char"/>
    <w:basedOn w:val="DefaultParagraphFont"/>
    <w:link w:val="CommentText"/>
    <w:uiPriority w:val="99"/>
    <w:rsid w:val="0088003D"/>
    <w:rPr>
      <w:rFonts w:ascii="Arial" w:hAnsi="Arial"/>
    </w:rPr>
  </w:style>
  <w:style w:type="paragraph" w:styleId="CommentSubject">
    <w:name w:val="annotation subject"/>
    <w:basedOn w:val="CommentText"/>
    <w:next w:val="CommentText"/>
    <w:link w:val="CommentSubjectChar"/>
    <w:rsid w:val="0088003D"/>
    <w:rPr>
      <w:b/>
      <w:bCs/>
    </w:rPr>
  </w:style>
  <w:style w:type="character" w:customStyle="1" w:styleId="CommentSubjectChar">
    <w:name w:val="Comment Subject Char"/>
    <w:basedOn w:val="CommentTextChar"/>
    <w:link w:val="CommentSubject"/>
    <w:rsid w:val="0088003D"/>
    <w:rPr>
      <w:rFonts w:ascii="Arial" w:hAnsi="Arial"/>
      <w:b/>
      <w:bCs/>
    </w:rPr>
  </w:style>
  <w:style w:type="character" w:customStyle="1" w:styleId="Heading1Char">
    <w:name w:val="Heading 1 Char"/>
    <w:basedOn w:val="DefaultParagraphFont"/>
    <w:link w:val="Heading1"/>
    <w:uiPriority w:val="9"/>
    <w:rsid w:val="00833BB6"/>
    <w:rPr>
      <w:rFonts w:asciiTheme="minorHAnsi" w:eastAsiaTheme="minorEastAsia" w:hAnsiTheme="minorHAnsi" w:cstheme="minorBidi"/>
      <w:caps/>
      <w:color w:val="FFFFFF" w:themeColor="background1"/>
      <w:spacing w:val="15"/>
      <w:sz w:val="22"/>
      <w:szCs w:val="22"/>
      <w:shd w:val="clear" w:color="auto" w:fill="5B9BD5" w:themeFill="accent1"/>
      <w:lang w:eastAsia="en-US"/>
    </w:rPr>
  </w:style>
  <w:style w:type="paragraph" w:styleId="NormalWeb">
    <w:name w:val="Normal (Web)"/>
    <w:basedOn w:val="Normal"/>
    <w:uiPriority w:val="99"/>
    <w:unhideWhenUsed/>
    <w:rsid w:val="00833BB6"/>
    <w:pPr>
      <w:textAlignment w:val="baseline"/>
    </w:pPr>
    <w:rPr>
      <w:rFonts w:ascii="Times New Roman" w:hAnsi="Times New Roman"/>
      <w:sz w:val="24"/>
    </w:rPr>
  </w:style>
  <w:style w:type="paragraph" w:customStyle="1" w:styleId="font7">
    <w:name w:val="font_7"/>
    <w:basedOn w:val="Normal"/>
    <w:rsid w:val="00833BB6"/>
    <w:pPr>
      <w:spacing w:before="100" w:beforeAutospacing="1" w:after="100" w:afterAutospacing="1"/>
    </w:pPr>
    <w:rPr>
      <w:rFonts w:ascii="Times New Roman" w:hAnsi="Times New Roman"/>
      <w:sz w:val="24"/>
    </w:rPr>
  </w:style>
  <w:style w:type="character" w:customStyle="1" w:styleId="color2">
    <w:name w:val="color_2"/>
    <w:basedOn w:val="DefaultParagraphFont"/>
    <w:rsid w:val="00833BB6"/>
  </w:style>
  <w:style w:type="paragraph" w:customStyle="1" w:styleId="font8">
    <w:name w:val="font_8"/>
    <w:basedOn w:val="Normal"/>
    <w:rsid w:val="00833BB6"/>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eter.gov.uk/housing/housing-homelessness-prevention-and-advice/contacting-us-for-housing-advice/" TargetMode="External"/><Relationship Id="rId13" Type="http://schemas.openxmlformats.org/officeDocument/2006/relationships/hyperlink" Target="https://www.moneyadviceservice.org.uk/en/articles/support-for-mortgage-interest" TargetMode="External"/><Relationship Id="rId18" Type="http://schemas.openxmlformats.org/officeDocument/2006/relationships/hyperlink" Target="https://www.gov.uk/working-tax-credit" TargetMode="External"/><Relationship Id="rId26" Type="http://schemas.openxmlformats.org/officeDocument/2006/relationships/hyperlink" Target="http://www.exeter.gov.uk" TargetMode="External"/><Relationship Id="rId3" Type="http://schemas.openxmlformats.org/officeDocument/2006/relationships/styles" Target="styles.xml"/><Relationship Id="rId21" Type="http://schemas.openxmlformats.org/officeDocument/2006/relationships/hyperlink" Target="https://exeter.gov.uk/housing/housing-homelessness-prevention-and-advice/contacting-us-for-housing-advice/" TargetMode="External"/><Relationship Id="rId34" Type="http://schemas.openxmlformats.org/officeDocument/2006/relationships/hyperlink" Target="http://torbay.gov.uk/" TargetMode="External"/><Relationship Id="rId7" Type="http://schemas.openxmlformats.org/officeDocument/2006/relationships/endnotes" Target="endnotes.xml"/><Relationship Id="rId12" Type="http://schemas.openxmlformats.org/officeDocument/2006/relationships/hyperlink" Target="https://exeter.gov.uk/housing/housing-homelessness-prevention-and-advice/contacting-us-for-housing-advice/" TargetMode="External"/><Relationship Id="rId17" Type="http://schemas.openxmlformats.org/officeDocument/2006/relationships/hyperlink" Target="https://exeter.gov.uk/housing/housing-homelessness-prevention-and-advice/contacting-us-for-housing-advice/" TargetMode="External"/><Relationship Id="rId25" Type="http://schemas.openxmlformats.org/officeDocument/2006/relationships/hyperlink" Target="http://www.eastdevon.gov.uk" TargetMode="External"/><Relationship Id="rId33" Type="http://schemas.openxmlformats.org/officeDocument/2006/relationships/hyperlink" Target="https://www.plymouth.gov.uk/" TargetMode="External"/><Relationship Id="rId2" Type="http://schemas.openxmlformats.org/officeDocument/2006/relationships/numbering" Target="numbering.xml"/><Relationship Id="rId16" Type="http://schemas.openxmlformats.org/officeDocument/2006/relationships/hyperlink" Target="https://exeter.gov.uk/council-tax/paying-your-council-tax/difficulties-making-payments/" TargetMode="External"/><Relationship Id="rId20" Type="http://schemas.openxmlformats.org/officeDocument/2006/relationships/hyperlink" Target="http://www.edp.org.uk/together-drug-alcohol-service-information-events/" TargetMode="External"/><Relationship Id="rId29" Type="http://schemas.openxmlformats.org/officeDocument/2006/relationships/hyperlink" Target="http://www.southhams.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xeter.gov.uk/benefits-and-welfare/how-to-claim-benefits/what-you-need-to-know-about-benefits/" TargetMode="External"/><Relationship Id="rId24" Type="http://schemas.openxmlformats.org/officeDocument/2006/relationships/hyperlink" Target="https://www.gov.uk/guidance/homelessness-code-of-guidance-for-local-authorities/chapter-8-priority-need" TargetMode="External"/><Relationship Id="rId32" Type="http://schemas.openxmlformats.org/officeDocument/2006/relationships/hyperlink" Target="http://www.westdevon.gov.uk"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xeter.gov.uk/council-tax/tell-us-about-changes/single-person-discounts/" TargetMode="External"/><Relationship Id="rId23" Type="http://schemas.openxmlformats.org/officeDocument/2006/relationships/hyperlink" Target="https://www.google.co.uk/maps/place/Exeter+City+Council/@50.7247836,-3.5266321,17z/data=!3m1!4b1!4m5!3m4!1s0x486da43de24bf82b:0x78760224c529bb80!8m2!3d50.7247802!4d-3.5244434" TargetMode="External"/><Relationship Id="rId28" Type="http://schemas.openxmlformats.org/officeDocument/2006/relationships/hyperlink" Target="http://www.northdevon.gov.uk" TargetMode="External"/><Relationship Id="rId36" Type="http://schemas.openxmlformats.org/officeDocument/2006/relationships/fontTable" Target="fontTable.xml"/><Relationship Id="rId10" Type="http://schemas.openxmlformats.org/officeDocument/2006/relationships/hyperlink" Target="https://www.gov.uk/changes-affect-tax-credits/changes-you-must-report" TargetMode="External"/><Relationship Id="rId19" Type="http://schemas.openxmlformats.org/officeDocument/2006/relationships/hyperlink" Target="https://www.gov.uk/support-for-mortgage-interest" TargetMode="External"/><Relationship Id="rId31" Type="http://schemas.openxmlformats.org/officeDocument/2006/relationships/hyperlink" Target="http://www.torridge.gov.uk" TargetMode="External"/><Relationship Id="rId4" Type="http://schemas.openxmlformats.org/officeDocument/2006/relationships/settings" Target="settings.xml"/><Relationship Id="rId9" Type="http://schemas.openxmlformats.org/officeDocument/2006/relationships/hyperlink" Target="https://www.gov.uk/browse/benefits" TargetMode="External"/><Relationship Id="rId14" Type="http://schemas.openxmlformats.org/officeDocument/2006/relationships/hyperlink" Target="https://exeter.gov.uk/housing/housing-homelessness-prevention-and-advice/contacting-us-for-housing-advice/" TargetMode="External"/><Relationship Id="rId22" Type="http://schemas.openxmlformats.org/officeDocument/2006/relationships/hyperlink" Target="mailto:Housing.advice@exeter.gov.uk" TargetMode="External"/><Relationship Id="rId27" Type="http://schemas.openxmlformats.org/officeDocument/2006/relationships/hyperlink" Target="http://www.middevon.gov.uk" TargetMode="External"/><Relationship Id="rId30" Type="http://schemas.openxmlformats.org/officeDocument/2006/relationships/hyperlink" Target="http://www.teignbridge.gov.uk" TargetMode="External"/><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google.co.uk/url?sa=i&amp;rct=j&amp;q=&amp;esrc=s&amp;source=images&amp;cd=&amp;cad=rja&amp;uact=8&amp;ved=0ahUKEwjLif-K9b7RAhWCuhQKHZdXDTUQjRwIBw&amp;url=http://www.ngahr.co.uk/customers/exeter-city-council&amp;psig=AFQjCNEsVzshrZYni0pwS9mW34vhWWzrfw&amp;ust=14843897878928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0BAC8F-2DC5-41E4-B6B7-5BB5E19A7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2EC8E168.dotm</Template>
  <TotalTime>183</TotalTime>
  <Pages>10</Pages>
  <Words>3336</Words>
  <Characters>18052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Strata Service Solutions</Company>
  <LinksUpToDate>false</LinksUpToDate>
  <CharactersWithSpaces>21346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Lynda</dc:creator>
  <cp:keywords/>
  <dc:description/>
  <cp:lastModifiedBy>Bolt, Dan</cp:lastModifiedBy>
  <cp:revision>11</cp:revision>
  <cp:lastPrinted>2018-03-07T13:34:00Z</cp:lastPrinted>
  <dcterms:created xsi:type="dcterms:W3CDTF">2018-03-08T12:15:00Z</dcterms:created>
  <dcterms:modified xsi:type="dcterms:W3CDTF">2018-03-29T14:03:00Z</dcterms:modified>
</cp:coreProperties>
</file>