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A7AA2" w14:textId="77777777" w:rsidR="00F34D39" w:rsidRPr="00F34D39" w:rsidRDefault="00F34D39" w:rsidP="0079560B">
      <w:pPr>
        <w:rPr>
          <w:rFonts w:asciiTheme="minorHAnsi" w:hAnsiTheme="minorHAnsi"/>
          <w:b/>
          <w:sz w:val="32"/>
          <w:szCs w:val="32"/>
        </w:rPr>
      </w:pPr>
    </w:p>
    <w:p w14:paraId="73FF48E1" w14:textId="77777777" w:rsidR="00F34D39" w:rsidRPr="00F34D39" w:rsidRDefault="00F34D39" w:rsidP="0079560B">
      <w:pPr>
        <w:rPr>
          <w:rFonts w:asciiTheme="minorHAnsi" w:hAnsiTheme="minorHAnsi"/>
          <w:b/>
          <w:sz w:val="32"/>
          <w:szCs w:val="32"/>
        </w:rPr>
      </w:pPr>
    </w:p>
    <w:p w14:paraId="239BCA23" w14:textId="77777777" w:rsidR="00F34D39" w:rsidRPr="00F34D39" w:rsidRDefault="00F34D39" w:rsidP="0079560B">
      <w:pPr>
        <w:rPr>
          <w:rFonts w:asciiTheme="minorHAnsi" w:hAnsiTheme="minorHAnsi"/>
          <w:b/>
          <w:sz w:val="32"/>
          <w:szCs w:val="32"/>
        </w:rPr>
      </w:pPr>
    </w:p>
    <w:p w14:paraId="2AA677DC" w14:textId="77777777" w:rsidR="00F34D39" w:rsidRPr="00F34D39" w:rsidRDefault="00F34D39" w:rsidP="0079560B">
      <w:pPr>
        <w:rPr>
          <w:rFonts w:asciiTheme="minorHAnsi" w:hAnsiTheme="minorHAnsi"/>
          <w:b/>
          <w:sz w:val="32"/>
          <w:szCs w:val="32"/>
        </w:rPr>
      </w:pPr>
    </w:p>
    <w:p w14:paraId="6F7B4912" w14:textId="77777777" w:rsidR="00F34D39" w:rsidRPr="00F34D39" w:rsidRDefault="00F34D39" w:rsidP="00F34D39">
      <w:pPr>
        <w:autoSpaceDE w:val="0"/>
        <w:autoSpaceDN w:val="0"/>
        <w:adjustRightInd w:val="0"/>
        <w:rPr>
          <w:rFonts w:asciiTheme="minorHAnsi" w:hAnsiTheme="minorHAnsi" w:cs="Calibri-Bold"/>
          <w:b/>
          <w:bCs/>
          <w:color w:val="000000"/>
          <w:sz w:val="72"/>
          <w:szCs w:val="72"/>
        </w:rPr>
      </w:pPr>
      <w:r w:rsidRPr="00F34D39">
        <w:rPr>
          <w:rFonts w:asciiTheme="minorHAnsi" w:hAnsiTheme="minorHAnsi" w:cs="Calibri-Bold"/>
          <w:b/>
          <w:bCs/>
          <w:color w:val="000000"/>
          <w:sz w:val="72"/>
          <w:szCs w:val="72"/>
        </w:rPr>
        <w:t xml:space="preserve">ADVICE GUIDE </w:t>
      </w:r>
    </w:p>
    <w:p w14:paraId="67AF3557" w14:textId="77777777" w:rsidR="00F34D39" w:rsidRPr="00F34D39" w:rsidRDefault="00F34D39" w:rsidP="00F34D39">
      <w:pPr>
        <w:autoSpaceDE w:val="0"/>
        <w:autoSpaceDN w:val="0"/>
        <w:adjustRightInd w:val="0"/>
        <w:rPr>
          <w:rFonts w:asciiTheme="minorHAnsi" w:hAnsiTheme="minorHAnsi" w:cs="Calibri-Bold"/>
          <w:b/>
          <w:bCs/>
          <w:color w:val="000000"/>
          <w:sz w:val="36"/>
          <w:szCs w:val="36"/>
        </w:rPr>
      </w:pPr>
    </w:p>
    <w:p w14:paraId="479E49E9" w14:textId="77777777" w:rsidR="00F34D39" w:rsidRPr="00F34D39" w:rsidRDefault="00F34D39" w:rsidP="00F34D39">
      <w:pPr>
        <w:autoSpaceDE w:val="0"/>
        <w:autoSpaceDN w:val="0"/>
        <w:adjustRightInd w:val="0"/>
        <w:rPr>
          <w:rFonts w:asciiTheme="minorHAnsi" w:hAnsiTheme="minorHAnsi" w:cs="Calibri-Bold"/>
          <w:b/>
          <w:bCs/>
          <w:color w:val="000000"/>
          <w:sz w:val="36"/>
          <w:szCs w:val="36"/>
        </w:rPr>
      </w:pPr>
    </w:p>
    <w:p w14:paraId="1E863A6D" w14:textId="77777777" w:rsidR="00F34D39" w:rsidRPr="00F34D39" w:rsidRDefault="00F34D39" w:rsidP="00F34D39">
      <w:pPr>
        <w:autoSpaceDE w:val="0"/>
        <w:autoSpaceDN w:val="0"/>
        <w:adjustRightInd w:val="0"/>
        <w:rPr>
          <w:rFonts w:asciiTheme="minorHAnsi" w:hAnsiTheme="minorHAnsi" w:cs="Calibri-Bold"/>
          <w:b/>
          <w:bCs/>
          <w:color w:val="000000"/>
          <w:sz w:val="36"/>
          <w:szCs w:val="36"/>
        </w:rPr>
      </w:pPr>
    </w:p>
    <w:p w14:paraId="1E7C25B7" w14:textId="77777777" w:rsidR="00F34D39" w:rsidRPr="00F34D39" w:rsidRDefault="00F34D39" w:rsidP="00F34D39">
      <w:pPr>
        <w:autoSpaceDE w:val="0"/>
        <w:autoSpaceDN w:val="0"/>
        <w:adjustRightInd w:val="0"/>
        <w:rPr>
          <w:rFonts w:asciiTheme="minorHAnsi" w:hAnsiTheme="minorHAnsi" w:cs="Calibri-Bold"/>
          <w:b/>
          <w:bCs/>
          <w:color w:val="000000"/>
          <w:sz w:val="36"/>
          <w:szCs w:val="36"/>
        </w:rPr>
      </w:pPr>
    </w:p>
    <w:p w14:paraId="3E5305A3" w14:textId="77777777" w:rsidR="00F34D39" w:rsidRPr="00F34D39" w:rsidRDefault="00F34D39" w:rsidP="00F34D39">
      <w:pPr>
        <w:autoSpaceDE w:val="0"/>
        <w:autoSpaceDN w:val="0"/>
        <w:adjustRightInd w:val="0"/>
        <w:rPr>
          <w:rFonts w:asciiTheme="minorHAnsi" w:hAnsiTheme="minorHAnsi" w:cs="Calibri-Bold"/>
          <w:bCs/>
          <w:color w:val="000000"/>
          <w:sz w:val="72"/>
          <w:szCs w:val="72"/>
        </w:rPr>
      </w:pPr>
    </w:p>
    <w:p w14:paraId="120C131D" w14:textId="77777777" w:rsidR="00F34D39" w:rsidRPr="00F34D39" w:rsidRDefault="00F34D39" w:rsidP="00F34D39">
      <w:pPr>
        <w:autoSpaceDE w:val="0"/>
        <w:autoSpaceDN w:val="0"/>
        <w:adjustRightInd w:val="0"/>
        <w:rPr>
          <w:rFonts w:asciiTheme="minorHAnsi" w:hAnsiTheme="minorHAnsi" w:cs="Calibri-Bold"/>
          <w:bCs/>
          <w:color w:val="000000"/>
          <w:sz w:val="72"/>
          <w:szCs w:val="72"/>
        </w:rPr>
      </w:pPr>
    </w:p>
    <w:p w14:paraId="1BBFA736" w14:textId="1649ED9C" w:rsidR="00F34D39" w:rsidRPr="003400DE" w:rsidRDefault="00B47266" w:rsidP="00F34D39">
      <w:pPr>
        <w:autoSpaceDE w:val="0"/>
        <w:autoSpaceDN w:val="0"/>
        <w:adjustRightInd w:val="0"/>
        <w:rPr>
          <w:rFonts w:asciiTheme="minorHAnsi" w:hAnsiTheme="minorHAnsi" w:cs="Calibri-Bold"/>
          <w:b/>
          <w:bCs/>
          <w:color w:val="000000"/>
          <w:sz w:val="72"/>
          <w:szCs w:val="72"/>
        </w:rPr>
      </w:pPr>
      <w:r w:rsidRPr="003400DE">
        <w:rPr>
          <w:rFonts w:asciiTheme="minorHAnsi" w:hAnsiTheme="minorHAnsi" w:cs="Calibri-Bold"/>
          <w:b/>
          <w:bCs/>
          <w:color w:val="000000"/>
          <w:sz w:val="72"/>
          <w:szCs w:val="72"/>
        </w:rPr>
        <w:t>Advice for ex-forces personnel and their families</w:t>
      </w:r>
    </w:p>
    <w:p w14:paraId="4F50EFEA" w14:textId="77777777" w:rsidR="00F34D39" w:rsidRPr="00F34D39" w:rsidRDefault="00F34D39" w:rsidP="0079560B">
      <w:pPr>
        <w:rPr>
          <w:rFonts w:asciiTheme="minorHAnsi" w:hAnsiTheme="minorHAnsi"/>
          <w:b/>
          <w:sz w:val="32"/>
          <w:szCs w:val="32"/>
        </w:rPr>
      </w:pPr>
    </w:p>
    <w:p w14:paraId="227E9245" w14:textId="77777777" w:rsidR="00F34D39" w:rsidRPr="00F34D39" w:rsidRDefault="00F34D39" w:rsidP="0079560B">
      <w:pPr>
        <w:rPr>
          <w:rFonts w:asciiTheme="minorHAnsi" w:hAnsiTheme="minorHAnsi"/>
          <w:b/>
          <w:sz w:val="32"/>
          <w:szCs w:val="32"/>
        </w:rPr>
      </w:pPr>
    </w:p>
    <w:p w14:paraId="6CBE17C3" w14:textId="77777777" w:rsidR="00F34D39" w:rsidRPr="00F34D39" w:rsidRDefault="00F34D39" w:rsidP="0079560B">
      <w:pPr>
        <w:rPr>
          <w:rFonts w:asciiTheme="minorHAnsi" w:hAnsiTheme="minorHAnsi"/>
          <w:b/>
          <w:sz w:val="32"/>
          <w:szCs w:val="32"/>
        </w:rPr>
      </w:pPr>
    </w:p>
    <w:p w14:paraId="53A2849B" w14:textId="6CC1C89B" w:rsidR="00F34D39" w:rsidRPr="00F34D39" w:rsidRDefault="00F34D39" w:rsidP="0079560B">
      <w:pPr>
        <w:rPr>
          <w:rFonts w:asciiTheme="minorHAnsi" w:hAnsiTheme="minorHAnsi"/>
          <w:b/>
          <w:sz w:val="32"/>
          <w:szCs w:val="32"/>
        </w:rPr>
      </w:pPr>
    </w:p>
    <w:p w14:paraId="1CC61663" w14:textId="6139CC55" w:rsidR="00F34D39" w:rsidRPr="00F34D39" w:rsidRDefault="00824E8D" w:rsidP="0079560B">
      <w:pPr>
        <w:rPr>
          <w:rFonts w:asciiTheme="minorHAnsi" w:hAnsiTheme="minorHAnsi"/>
          <w:b/>
          <w:sz w:val="32"/>
          <w:szCs w:val="32"/>
        </w:rPr>
      </w:pPr>
      <w:r w:rsidRPr="000435E1">
        <w:rPr>
          <w:rFonts w:asciiTheme="minorHAnsi" w:eastAsiaTheme="minorHAnsi" w:hAnsiTheme="minorHAnsi" w:cs="Arial"/>
          <w:b/>
          <w:bCs/>
          <w:noProof/>
          <w:color w:val="000000"/>
          <w:sz w:val="36"/>
          <w:szCs w:val="36"/>
        </w:rPr>
        <mc:AlternateContent>
          <mc:Choice Requires="wps">
            <w:drawing>
              <wp:anchor distT="0" distB="0" distL="114300" distR="114300" simplePos="0" relativeHeight="251664384" behindDoc="0" locked="0" layoutInCell="1" allowOverlap="1" wp14:anchorId="23EF07DB" wp14:editId="4D6117E1">
                <wp:simplePos x="0" y="0"/>
                <wp:positionH relativeFrom="column">
                  <wp:posOffset>-228600</wp:posOffset>
                </wp:positionH>
                <wp:positionV relativeFrom="paragraph">
                  <wp:posOffset>149225</wp:posOffset>
                </wp:positionV>
                <wp:extent cx="6000750" cy="1381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000750" cy="13811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C9DE6" id="Rectangle 2" o:spid="_x0000_s1026" style="position:absolute;margin-left:-18pt;margin-top:11.75pt;width:472.5pt;height:10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" filled="f" strokecolor="#41719c" strokeweight="1pt"/>
            </w:pict>
          </mc:Fallback>
        </mc:AlternateContent>
      </w:r>
    </w:p>
    <w:p w14:paraId="765592E7" w14:textId="77777777" w:rsidR="00F34D39" w:rsidRPr="00F34D39" w:rsidRDefault="00F34D39" w:rsidP="0079560B">
      <w:pPr>
        <w:rPr>
          <w:rFonts w:asciiTheme="minorHAnsi" w:hAnsiTheme="minorHAnsi"/>
          <w:b/>
          <w:sz w:val="32"/>
          <w:szCs w:val="32"/>
        </w:rPr>
      </w:pPr>
    </w:p>
    <w:p w14:paraId="4BF197EF" w14:textId="4C8EDECC" w:rsidR="00F34D39" w:rsidRPr="00D95CD3" w:rsidRDefault="00270DED" w:rsidP="00270DED">
      <w:pPr>
        <w:autoSpaceDE w:val="0"/>
        <w:autoSpaceDN w:val="0"/>
        <w:adjustRightInd w:val="0"/>
        <w:rPr>
          <w:rFonts w:asciiTheme="minorHAnsi" w:hAnsiTheme="minorHAnsi"/>
          <w:b/>
          <w:sz w:val="28"/>
          <w:szCs w:val="28"/>
        </w:rPr>
      </w:pPr>
      <w:r w:rsidRPr="00D95CD3">
        <w:rPr>
          <w:rFonts w:asciiTheme="minorHAnsi" w:hAnsiTheme="minorHAnsi" w:cs="UniversLTStd"/>
          <w:b/>
          <w:sz w:val="28"/>
          <w:szCs w:val="28"/>
        </w:rPr>
        <w:t>There is a range of information and services available to Service leavers and veterans to assist them with accessing and maintaining suitable accommodation both on discharge and later in life.</w:t>
      </w:r>
    </w:p>
    <w:p w14:paraId="0E5E9AF2" w14:textId="77777777" w:rsidR="00F34D39" w:rsidRPr="00F34D39" w:rsidRDefault="00F34D39" w:rsidP="0079560B">
      <w:pPr>
        <w:rPr>
          <w:rFonts w:asciiTheme="minorHAnsi" w:hAnsiTheme="minorHAnsi"/>
          <w:b/>
          <w:sz w:val="32"/>
          <w:szCs w:val="32"/>
        </w:rPr>
      </w:pPr>
    </w:p>
    <w:p w14:paraId="5E6AF7B3" w14:textId="77777777" w:rsidR="00F34D39" w:rsidRPr="00F34D39" w:rsidRDefault="00F34D39" w:rsidP="0079560B">
      <w:pPr>
        <w:rPr>
          <w:rFonts w:asciiTheme="minorHAnsi" w:hAnsiTheme="minorHAnsi"/>
          <w:b/>
          <w:sz w:val="32"/>
          <w:szCs w:val="32"/>
        </w:rPr>
      </w:pPr>
    </w:p>
    <w:p w14:paraId="48AD7A4C" w14:textId="77777777" w:rsidR="00F34D39" w:rsidRPr="00F34D39" w:rsidRDefault="00F34D39" w:rsidP="0079560B">
      <w:pPr>
        <w:rPr>
          <w:rFonts w:asciiTheme="minorHAnsi" w:hAnsiTheme="minorHAnsi"/>
          <w:b/>
          <w:sz w:val="32"/>
          <w:szCs w:val="32"/>
        </w:rPr>
      </w:pPr>
    </w:p>
    <w:p w14:paraId="6A04C4D0" w14:textId="77777777" w:rsidR="00F34D39" w:rsidRPr="00F34D39" w:rsidRDefault="00F34D39" w:rsidP="0079560B">
      <w:pPr>
        <w:rPr>
          <w:rFonts w:asciiTheme="minorHAnsi" w:hAnsiTheme="minorHAnsi"/>
          <w:b/>
          <w:sz w:val="32"/>
          <w:szCs w:val="32"/>
        </w:rPr>
      </w:pPr>
    </w:p>
    <w:p w14:paraId="6E553A48" w14:textId="019258E9" w:rsidR="0079560B" w:rsidRPr="00824E8D" w:rsidRDefault="007739C7" w:rsidP="0079560B">
      <w:pPr>
        <w:rPr>
          <w:rFonts w:asciiTheme="minorHAnsi" w:hAnsiTheme="minorHAnsi"/>
          <w:b/>
          <w:sz w:val="56"/>
          <w:szCs w:val="56"/>
        </w:rPr>
      </w:pPr>
      <w:r w:rsidRPr="00824E8D">
        <w:rPr>
          <w:rFonts w:asciiTheme="minorHAnsi" w:hAnsiTheme="minorHAnsi"/>
          <w:b/>
          <w:sz w:val="56"/>
          <w:szCs w:val="56"/>
        </w:rPr>
        <w:t>Advice and information</w:t>
      </w:r>
    </w:p>
    <w:p w14:paraId="56A9C7FA" w14:textId="77777777" w:rsidR="0079560B" w:rsidRPr="00F34D39" w:rsidRDefault="0079560B" w:rsidP="0079560B">
      <w:pPr>
        <w:rPr>
          <w:rFonts w:asciiTheme="minorHAnsi" w:hAnsiTheme="minorHAnsi"/>
        </w:rPr>
      </w:pPr>
    </w:p>
    <w:p w14:paraId="4A69AA58" w14:textId="789773A2" w:rsidR="0079560B" w:rsidRPr="00F34D39" w:rsidRDefault="007739C7" w:rsidP="0079560B">
      <w:pPr>
        <w:rPr>
          <w:rFonts w:asciiTheme="minorHAnsi" w:hAnsiTheme="minorHAnsi"/>
          <w:sz w:val="24"/>
        </w:rPr>
      </w:pPr>
      <w:r>
        <w:rPr>
          <w:rFonts w:asciiTheme="minorHAnsi" w:hAnsiTheme="minorHAnsi"/>
          <w:sz w:val="24"/>
        </w:rPr>
        <w:t>The principal responsibility for providing housing information and advice to Service Personnel lies with the armed forces up to the point of discharge</w:t>
      </w:r>
      <w:r w:rsidR="007A5BC8">
        <w:rPr>
          <w:rFonts w:asciiTheme="minorHAnsi" w:hAnsiTheme="minorHAnsi"/>
          <w:sz w:val="24"/>
        </w:rPr>
        <w:t>.  T</w:t>
      </w:r>
      <w:r>
        <w:rPr>
          <w:rFonts w:asciiTheme="minorHAnsi" w:hAnsiTheme="minorHAnsi"/>
          <w:sz w:val="24"/>
        </w:rPr>
        <w:t xml:space="preserve">hese services are delivered through the </w:t>
      </w:r>
      <w:hyperlink r:id="rId7" w:history="1">
        <w:r w:rsidRPr="007739C7">
          <w:rPr>
            <w:rStyle w:val="Hyperlink"/>
            <w:rFonts w:asciiTheme="minorHAnsi" w:hAnsiTheme="minorHAnsi"/>
            <w:sz w:val="24"/>
          </w:rPr>
          <w:t>Joint Service Housing Advice Office</w:t>
        </w:r>
      </w:hyperlink>
      <w:r>
        <w:rPr>
          <w:rFonts w:asciiTheme="minorHAnsi" w:hAnsiTheme="minorHAnsi"/>
          <w:sz w:val="24"/>
        </w:rPr>
        <w:t xml:space="preserve"> and through </w:t>
      </w:r>
      <w:hyperlink r:id="rId8" w:history="1">
        <w:r w:rsidRPr="007739C7">
          <w:rPr>
            <w:rStyle w:val="Hyperlink"/>
            <w:rFonts w:asciiTheme="minorHAnsi" w:hAnsiTheme="minorHAnsi"/>
            <w:sz w:val="24"/>
          </w:rPr>
          <w:t>Veterans UK</w:t>
        </w:r>
      </w:hyperlink>
      <w:r>
        <w:rPr>
          <w:rFonts w:asciiTheme="minorHAnsi" w:hAnsiTheme="minorHAnsi"/>
          <w:sz w:val="24"/>
        </w:rPr>
        <w:t xml:space="preserve">.  </w:t>
      </w:r>
    </w:p>
    <w:p w14:paraId="52B8DAB8" w14:textId="77777777" w:rsidR="0079560B" w:rsidRPr="00F34D39" w:rsidRDefault="0079560B" w:rsidP="0079560B">
      <w:pPr>
        <w:rPr>
          <w:rFonts w:asciiTheme="minorHAnsi" w:hAnsiTheme="minorHAnsi"/>
        </w:rPr>
      </w:pPr>
    </w:p>
    <w:p w14:paraId="3F88F90A" w14:textId="77777777" w:rsidR="00270DED" w:rsidRPr="00617480" w:rsidRDefault="00270DED" w:rsidP="00270DED">
      <w:pPr>
        <w:rPr>
          <w:rFonts w:asciiTheme="minorHAnsi" w:hAnsiTheme="minorHAnsi"/>
          <w:b/>
          <w:sz w:val="36"/>
          <w:szCs w:val="36"/>
        </w:rPr>
      </w:pPr>
      <w:r w:rsidRPr="00617480">
        <w:rPr>
          <w:rFonts w:asciiTheme="minorHAnsi" w:hAnsiTheme="minorHAnsi"/>
          <w:b/>
          <w:sz w:val="36"/>
          <w:szCs w:val="36"/>
        </w:rPr>
        <w:t xml:space="preserve">Applying as homeless before discharge from the forces </w:t>
      </w:r>
    </w:p>
    <w:p w14:paraId="615FF783" w14:textId="77777777" w:rsidR="00824E8D" w:rsidRDefault="00824E8D" w:rsidP="00270DED">
      <w:pPr>
        <w:rPr>
          <w:rFonts w:asciiTheme="minorHAnsi" w:hAnsiTheme="minorHAnsi"/>
        </w:rPr>
      </w:pPr>
    </w:p>
    <w:p w14:paraId="5A6A43F0" w14:textId="39A7523A" w:rsidR="00270DED" w:rsidRPr="00F34D39" w:rsidRDefault="00270DED" w:rsidP="00270DED">
      <w:pPr>
        <w:rPr>
          <w:rFonts w:asciiTheme="minorHAnsi" w:hAnsiTheme="minorHAnsi"/>
        </w:rPr>
      </w:pPr>
      <w:r w:rsidRPr="00F34D39">
        <w:rPr>
          <w:rFonts w:asciiTheme="minorHAnsi" w:hAnsiTheme="minorHAnsi"/>
        </w:rPr>
        <w:t xml:space="preserve">Contact the Council’s Housing Solutions service if you think you will be homeless after discharge from the services. The Council </w:t>
      </w:r>
      <w:r>
        <w:rPr>
          <w:rFonts w:asciiTheme="minorHAnsi" w:hAnsiTheme="minorHAnsi"/>
        </w:rPr>
        <w:t>will</w:t>
      </w:r>
      <w:r w:rsidRPr="00F34D39">
        <w:rPr>
          <w:rFonts w:asciiTheme="minorHAnsi" w:hAnsiTheme="minorHAnsi"/>
        </w:rPr>
        <w:t xml:space="preserve"> not wait until you are made homeless before it helps you. </w:t>
      </w:r>
    </w:p>
    <w:p w14:paraId="39BD3211" w14:textId="77777777" w:rsidR="00270DED" w:rsidRPr="00F34D39" w:rsidRDefault="00270DED" w:rsidP="00270DED">
      <w:pPr>
        <w:rPr>
          <w:rFonts w:asciiTheme="minorHAnsi" w:hAnsiTheme="minorHAnsi"/>
        </w:rPr>
      </w:pPr>
    </w:p>
    <w:p w14:paraId="2A3694E3" w14:textId="4C5135A0" w:rsidR="00270DED" w:rsidRPr="00F34D39" w:rsidRDefault="00270DED" w:rsidP="00270DED">
      <w:pPr>
        <w:rPr>
          <w:rFonts w:asciiTheme="minorHAnsi" w:hAnsiTheme="minorHAnsi"/>
        </w:rPr>
      </w:pPr>
      <w:r w:rsidRPr="00F34D39">
        <w:rPr>
          <w:rFonts w:asciiTheme="minorHAnsi" w:hAnsiTheme="minorHAnsi"/>
        </w:rPr>
        <w:t>Upon the production of a letter of discharge or some other evidence that confirms the date of</w:t>
      </w:r>
      <w:r>
        <w:rPr>
          <w:rFonts w:asciiTheme="minorHAnsi" w:hAnsiTheme="minorHAnsi"/>
        </w:rPr>
        <w:t xml:space="preserve"> your discharge from the Forces.  </w:t>
      </w:r>
      <w:r w:rsidRPr="00F34D39">
        <w:rPr>
          <w:rFonts w:asciiTheme="minorHAnsi" w:hAnsiTheme="minorHAnsi"/>
        </w:rPr>
        <w:t xml:space="preserve"> The Council </w:t>
      </w:r>
      <w:r>
        <w:rPr>
          <w:rFonts w:asciiTheme="minorHAnsi" w:hAnsiTheme="minorHAnsi"/>
        </w:rPr>
        <w:t>will</w:t>
      </w:r>
      <w:r w:rsidRPr="00F34D39">
        <w:rPr>
          <w:rFonts w:asciiTheme="minorHAnsi" w:hAnsiTheme="minorHAnsi"/>
        </w:rPr>
        <w:t xml:space="preserve"> accept that from the date of discharge you will become homeless. </w:t>
      </w:r>
    </w:p>
    <w:p w14:paraId="0A9CE1A4" w14:textId="77777777" w:rsidR="00270DED" w:rsidRPr="00270DED" w:rsidRDefault="00270DED" w:rsidP="000435E1">
      <w:pPr>
        <w:autoSpaceDE w:val="0"/>
        <w:autoSpaceDN w:val="0"/>
        <w:adjustRightInd w:val="0"/>
        <w:rPr>
          <w:rFonts w:asciiTheme="minorHAnsi" w:eastAsiaTheme="minorHAnsi" w:hAnsiTheme="minorHAnsi" w:cs="Arial"/>
          <w:b/>
          <w:color w:val="000000"/>
          <w:szCs w:val="22"/>
          <w:lang w:eastAsia="en-US"/>
        </w:rPr>
      </w:pPr>
    </w:p>
    <w:p w14:paraId="5B576AF7" w14:textId="77777777" w:rsidR="000435E1" w:rsidRPr="000435E1" w:rsidRDefault="000435E1" w:rsidP="000435E1">
      <w:pPr>
        <w:autoSpaceDE w:val="0"/>
        <w:autoSpaceDN w:val="0"/>
        <w:adjustRightInd w:val="0"/>
        <w:rPr>
          <w:rFonts w:asciiTheme="minorHAnsi" w:eastAsiaTheme="minorHAnsi" w:hAnsiTheme="minorHAnsi" w:cs="Arial"/>
          <w:b/>
          <w:color w:val="000000"/>
          <w:sz w:val="36"/>
          <w:szCs w:val="36"/>
          <w:lang w:eastAsia="en-US"/>
        </w:rPr>
      </w:pPr>
      <w:r w:rsidRPr="000435E1">
        <w:rPr>
          <w:rFonts w:asciiTheme="minorHAnsi" w:eastAsiaTheme="minorHAnsi" w:hAnsiTheme="minorHAnsi" w:cs="Arial"/>
          <w:b/>
          <w:color w:val="000000"/>
          <w:sz w:val="36"/>
          <w:szCs w:val="36"/>
          <w:lang w:eastAsia="en-US"/>
        </w:rPr>
        <w:t>What to do if you are homeless or threatened with homelessness?</w:t>
      </w:r>
    </w:p>
    <w:p w14:paraId="43AF72AD" w14:textId="77777777" w:rsidR="000435E1" w:rsidRPr="000435E1" w:rsidRDefault="000435E1" w:rsidP="000435E1">
      <w:pPr>
        <w:autoSpaceDE w:val="0"/>
        <w:autoSpaceDN w:val="0"/>
        <w:adjustRightInd w:val="0"/>
        <w:rPr>
          <w:rFonts w:asciiTheme="minorHAnsi" w:eastAsiaTheme="minorHAnsi" w:hAnsiTheme="minorHAnsi" w:cs="Arial"/>
          <w:b/>
          <w:color w:val="000000"/>
          <w:sz w:val="24"/>
          <w:lang w:eastAsia="en-US"/>
        </w:rPr>
      </w:pPr>
    </w:p>
    <w:p w14:paraId="653C1818" w14:textId="77777777" w:rsidR="007A5BC8" w:rsidRDefault="000435E1" w:rsidP="000435E1">
      <w:pPr>
        <w:autoSpaceDE w:val="0"/>
        <w:autoSpaceDN w:val="0"/>
        <w:adjustRightInd w:val="0"/>
        <w:rPr>
          <w:rFonts w:asciiTheme="minorHAnsi" w:eastAsiaTheme="minorHAnsi" w:hAnsiTheme="minorHAnsi" w:cs="Arial"/>
          <w:color w:val="000000"/>
          <w:sz w:val="24"/>
          <w:lang w:eastAsia="en-US"/>
        </w:rPr>
      </w:pPr>
      <w:r w:rsidRPr="000435E1">
        <w:rPr>
          <w:rFonts w:asciiTheme="minorHAnsi" w:eastAsiaTheme="minorHAnsi" w:hAnsiTheme="minorHAnsi" w:cs="Arial"/>
          <w:color w:val="000000"/>
          <w:sz w:val="24"/>
          <w:lang w:eastAsia="en-US"/>
        </w:rPr>
        <w:t>If you are homeless or threatened with homelessness then is important to seek advice at the earliest opportunity.</w:t>
      </w:r>
      <w:r w:rsidR="009C5313">
        <w:rPr>
          <w:rFonts w:asciiTheme="minorHAnsi" w:eastAsiaTheme="minorHAnsi" w:hAnsiTheme="minorHAnsi" w:cs="Arial"/>
          <w:color w:val="000000"/>
          <w:sz w:val="24"/>
          <w:lang w:eastAsia="en-US"/>
        </w:rPr>
        <w:t xml:space="preserve">  The sooner you contact us before becoming homeless the more options we will have to assist you.</w:t>
      </w:r>
      <w:r w:rsidRPr="000435E1">
        <w:rPr>
          <w:rFonts w:asciiTheme="minorHAnsi" w:eastAsiaTheme="minorHAnsi" w:hAnsiTheme="minorHAnsi" w:cs="Arial"/>
          <w:color w:val="000000"/>
          <w:sz w:val="24"/>
          <w:lang w:eastAsia="en-US"/>
        </w:rPr>
        <w:t xml:space="preserve">  </w:t>
      </w:r>
    </w:p>
    <w:p w14:paraId="23AC3916" w14:textId="77777777" w:rsidR="007A5BC8" w:rsidRDefault="007A5BC8" w:rsidP="000435E1">
      <w:pPr>
        <w:autoSpaceDE w:val="0"/>
        <w:autoSpaceDN w:val="0"/>
        <w:adjustRightInd w:val="0"/>
        <w:rPr>
          <w:rFonts w:asciiTheme="minorHAnsi" w:eastAsiaTheme="minorHAnsi" w:hAnsiTheme="minorHAnsi" w:cs="Arial"/>
          <w:color w:val="000000"/>
          <w:sz w:val="24"/>
          <w:lang w:eastAsia="en-US"/>
        </w:rPr>
      </w:pPr>
    </w:p>
    <w:p w14:paraId="3CCF34BC" w14:textId="3A7CEA68" w:rsidR="000435E1" w:rsidRPr="000435E1" w:rsidRDefault="00F84E02" w:rsidP="000435E1">
      <w:pPr>
        <w:autoSpaceDE w:val="0"/>
        <w:autoSpaceDN w:val="0"/>
        <w:adjustRightInd w:val="0"/>
        <w:rPr>
          <w:rFonts w:asciiTheme="minorHAnsi" w:eastAsiaTheme="minorHAnsi" w:hAnsiTheme="minorHAnsi" w:cs="Arial"/>
          <w:color w:val="000000"/>
          <w:sz w:val="24"/>
          <w:lang w:eastAsia="en-US"/>
        </w:rPr>
      </w:pPr>
      <w:r>
        <w:rPr>
          <w:rFonts w:asciiTheme="minorHAnsi" w:eastAsiaTheme="minorHAnsi" w:hAnsiTheme="minorHAnsi" w:cs="Arial"/>
          <w:color w:val="000000"/>
          <w:sz w:val="24"/>
          <w:lang w:eastAsia="en-US"/>
        </w:rPr>
        <w:t xml:space="preserve">If you have been asked to leave service accommodation then please bring a copy of the MOD Certificate of Cessation of Entitlement to Occupy Service Accommodation.  The certificate will indicate the date on which entitlement to occupy service </w:t>
      </w:r>
      <w:r w:rsidR="007A5BC8">
        <w:rPr>
          <w:rFonts w:asciiTheme="minorHAnsi" w:eastAsiaTheme="minorHAnsi" w:hAnsiTheme="minorHAnsi" w:cs="Arial"/>
          <w:color w:val="000000"/>
          <w:sz w:val="24"/>
          <w:lang w:eastAsia="en-US"/>
        </w:rPr>
        <w:t>a</w:t>
      </w:r>
      <w:r>
        <w:rPr>
          <w:rFonts w:asciiTheme="minorHAnsi" w:eastAsiaTheme="minorHAnsi" w:hAnsiTheme="minorHAnsi" w:cs="Arial"/>
          <w:color w:val="000000"/>
          <w:sz w:val="24"/>
          <w:lang w:eastAsia="en-US"/>
        </w:rPr>
        <w:t>ccommodation ends.</w:t>
      </w:r>
    </w:p>
    <w:p w14:paraId="119E0D29" w14:textId="77777777" w:rsidR="000435E1" w:rsidRPr="000435E1" w:rsidRDefault="000435E1" w:rsidP="000435E1">
      <w:pPr>
        <w:autoSpaceDE w:val="0"/>
        <w:autoSpaceDN w:val="0"/>
        <w:adjustRightInd w:val="0"/>
        <w:rPr>
          <w:rFonts w:asciiTheme="minorHAnsi" w:eastAsiaTheme="minorHAnsi" w:hAnsiTheme="minorHAnsi" w:cs="Arial"/>
          <w:b/>
          <w:bCs/>
          <w:color w:val="000000"/>
          <w:sz w:val="36"/>
          <w:szCs w:val="36"/>
          <w:lang w:eastAsia="en-US"/>
        </w:rPr>
      </w:pPr>
      <w:r w:rsidRPr="000435E1">
        <w:rPr>
          <w:rFonts w:asciiTheme="minorHAnsi" w:eastAsiaTheme="minorHAnsi" w:hAnsiTheme="minorHAnsi" w:cs="Arial"/>
          <w:b/>
          <w:bCs/>
          <w:noProof/>
          <w:color w:val="000000"/>
          <w:sz w:val="36"/>
          <w:szCs w:val="36"/>
        </w:rPr>
        <mc:AlternateContent>
          <mc:Choice Requires="wps">
            <w:drawing>
              <wp:anchor distT="0" distB="0" distL="114300" distR="114300" simplePos="0" relativeHeight="251660288" behindDoc="0" locked="0" layoutInCell="1" allowOverlap="1" wp14:anchorId="59CFBB60" wp14:editId="1FFA1FBA">
                <wp:simplePos x="0" y="0"/>
                <wp:positionH relativeFrom="column">
                  <wp:posOffset>-19050</wp:posOffset>
                </wp:positionH>
                <wp:positionV relativeFrom="paragraph">
                  <wp:posOffset>94615</wp:posOffset>
                </wp:positionV>
                <wp:extent cx="5334000" cy="15335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5334000" cy="15335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86315F" id="Rectangle 9" o:spid="_x0000_s1026" style="position:absolute;margin-left:-1.5pt;margin-top:7.45pt;width:420pt;height:120.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" filled="f" strokecolor="#41719c" strokeweight="1pt"/>
            </w:pict>
          </mc:Fallback>
        </mc:AlternateContent>
      </w:r>
    </w:p>
    <w:p w14:paraId="776B9A0F" w14:textId="77777777" w:rsidR="000435E1" w:rsidRPr="000435E1" w:rsidRDefault="000435E1" w:rsidP="000435E1">
      <w:pPr>
        <w:autoSpaceDE w:val="0"/>
        <w:autoSpaceDN w:val="0"/>
        <w:adjustRightInd w:val="0"/>
        <w:jc w:val="center"/>
        <w:rPr>
          <w:rFonts w:asciiTheme="minorHAnsi" w:eastAsiaTheme="minorHAnsi" w:hAnsiTheme="minorHAnsi" w:cs="Arial"/>
          <w:b/>
          <w:bCs/>
          <w:color w:val="000000"/>
          <w:sz w:val="36"/>
          <w:szCs w:val="36"/>
          <w:lang w:eastAsia="en-US"/>
        </w:rPr>
      </w:pPr>
      <w:r w:rsidRPr="000435E1">
        <w:rPr>
          <w:rFonts w:asciiTheme="minorHAnsi" w:eastAsiaTheme="minorHAnsi" w:hAnsiTheme="minorHAnsi" w:cs="Arial"/>
          <w:b/>
          <w:bCs/>
          <w:color w:val="000000"/>
          <w:sz w:val="36"/>
          <w:szCs w:val="36"/>
          <w:lang w:eastAsia="en-US"/>
        </w:rPr>
        <w:t>Exeter City Council’s Housing Solutions Service</w:t>
      </w:r>
    </w:p>
    <w:p w14:paraId="76022C2E" w14:textId="77777777" w:rsidR="000435E1" w:rsidRPr="000435E1" w:rsidRDefault="000435E1" w:rsidP="000435E1">
      <w:pPr>
        <w:autoSpaceDE w:val="0"/>
        <w:autoSpaceDN w:val="0"/>
        <w:adjustRightInd w:val="0"/>
        <w:jc w:val="center"/>
        <w:rPr>
          <w:rFonts w:asciiTheme="minorHAnsi" w:eastAsiaTheme="minorHAnsi" w:hAnsiTheme="minorHAnsi" w:cs="Arial"/>
          <w:b/>
          <w:bCs/>
          <w:color w:val="000000"/>
          <w:sz w:val="36"/>
          <w:szCs w:val="36"/>
          <w:lang w:eastAsia="en-US"/>
        </w:rPr>
      </w:pPr>
      <w:r w:rsidRPr="000435E1">
        <w:rPr>
          <w:rFonts w:asciiTheme="minorHAnsi" w:eastAsiaTheme="minorHAnsi" w:hAnsiTheme="minorHAnsi" w:cs="Arial"/>
          <w:b/>
          <w:bCs/>
          <w:color w:val="000000"/>
          <w:sz w:val="36"/>
          <w:szCs w:val="36"/>
          <w:lang w:eastAsia="en-US"/>
        </w:rPr>
        <w:t>Tel: 01392 265726</w:t>
      </w:r>
    </w:p>
    <w:p w14:paraId="4C65CEEE" w14:textId="77777777" w:rsidR="000435E1" w:rsidRPr="000435E1" w:rsidRDefault="000435E1" w:rsidP="000435E1">
      <w:pPr>
        <w:autoSpaceDE w:val="0"/>
        <w:autoSpaceDN w:val="0"/>
        <w:adjustRightInd w:val="0"/>
        <w:jc w:val="center"/>
        <w:rPr>
          <w:rFonts w:asciiTheme="minorHAnsi" w:eastAsiaTheme="minorHAnsi" w:hAnsiTheme="minorHAnsi" w:cs="Arial"/>
          <w:b/>
          <w:bCs/>
          <w:color w:val="000000"/>
          <w:sz w:val="36"/>
          <w:szCs w:val="36"/>
          <w:lang w:eastAsia="en-US"/>
        </w:rPr>
      </w:pPr>
      <w:r w:rsidRPr="000435E1">
        <w:rPr>
          <w:rFonts w:asciiTheme="minorHAnsi" w:eastAsiaTheme="minorHAnsi" w:hAnsiTheme="minorHAnsi" w:cs="Arial"/>
          <w:b/>
          <w:bCs/>
          <w:color w:val="000000"/>
          <w:sz w:val="36"/>
          <w:szCs w:val="36"/>
          <w:lang w:eastAsia="en-US"/>
        </w:rPr>
        <w:t xml:space="preserve">Email: </w:t>
      </w:r>
      <w:hyperlink r:id="rId9" w:history="1">
        <w:r w:rsidRPr="000435E1">
          <w:rPr>
            <w:rFonts w:asciiTheme="minorHAnsi" w:eastAsiaTheme="minorHAnsi" w:hAnsiTheme="minorHAnsi" w:cs="Arial"/>
            <w:b/>
            <w:bCs/>
            <w:color w:val="0563C1" w:themeColor="hyperlink"/>
            <w:sz w:val="36"/>
            <w:szCs w:val="36"/>
            <w:u w:val="single"/>
            <w:lang w:eastAsia="en-US"/>
          </w:rPr>
          <w:t>Housing.advice@exeter.gov.uk</w:t>
        </w:r>
      </w:hyperlink>
    </w:p>
    <w:p w14:paraId="78C061CA" w14:textId="77777777" w:rsidR="000435E1" w:rsidRPr="000435E1" w:rsidRDefault="00D762DE" w:rsidP="000435E1">
      <w:pPr>
        <w:autoSpaceDE w:val="0"/>
        <w:autoSpaceDN w:val="0"/>
        <w:adjustRightInd w:val="0"/>
        <w:jc w:val="center"/>
        <w:rPr>
          <w:rFonts w:asciiTheme="minorHAnsi" w:eastAsiaTheme="minorHAnsi" w:hAnsiTheme="minorHAnsi" w:cs="Arial"/>
          <w:b/>
          <w:bCs/>
          <w:color w:val="000000"/>
          <w:sz w:val="36"/>
          <w:szCs w:val="36"/>
          <w:lang w:eastAsia="en-US"/>
        </w:rPr>
      </w:pPr>
      <w:hyperlink r:id="rId10" w:history="1">
        <w:r w:rsidR="000435E1" w:rsidRPr="000435E1">
          <w:rPr>
            <w:rFonts w:asciiTheme="minorHAnsi" w:eastAsiaTheme="minorHAnsi" w:hAnsiTheme="minorHAnsi" w:cs="Arial"/>
            <w:b/>
            <w:bCs/>
            <w:color w:val="0563C1" w:themeColor="hyperlink"/>
            <w:sz w:val="36"/>
            <w:szCs w:val="36"/>
            <w:u w:val="single"/>
            <w:lang w:eastAsia="en-US"/>
          </w:rPr>
          <w:t>Address</w:t>
        </w:r>
      </w:hyperlink>
      <w:r w:rsidR="000435E1" w:rsidRPr="000435E1">
        <w:rPr>
          <w:rFonts w:asciiTheme="minorHAnsi" w:eastAsiaTheme="minorHAnsi" w:hAnsiTheme="minorHAnsi" w:cs="Arial"/>
          <w:b/>
          <w:bCs/>
          <w:color w:val="000000"/>
          <w:sz w:val="36"/>
          <w:szCs w:val="36"/>
          <w:lang w:eastAsia="en-US"/>
        </w:rPr>
        <w:t>: Civic Centre, Paris Street, Exeter EX1 1JN</w:t>
      </w:r>
    </w:p>
    <w:p w14:paraId="077480B7" w14:textId="7AB8D931" w:rsidR="000435E1" w:rsidRPr="000435E1" w:rsidRDefault="000435E1" w:rsidP="000435E1">
      <w:pPr>
        <w:autoSpaceDE w:val="0"/>
        <w:autoSpaceDN w:val="0"/>
        <w:adjustRightInd w:val="0"/>
        <w:rPr>
          <w:rFonts w:asciiTheme="minorHAnsi" w:eastAsiaTheme="minorHAnsi" w:hAnsiTheme="minorHAnsi" w:cs="Arial"/>
          <w:color w:val="000000"/>
          <w:sz w:val="24"/>
          <w:lang w:eastAsia="en-US"/>
        </w:rPr>
      </w:pPr>
    </w:p>
    <w:p w14:paraId="1B7AA98D" w14:textId="2071213E" w:rsidR="000435E1" w:rsidRPr="000435E1" w:rsidRDefault="00824E8D" w:rsidP="000435E1">
      <w:pPr>
        <w:autoSpaceDE w:val="0"/>
        <w:autoSpaceDN w:val="0"/>
        <w:adjustRightInd w:val="0"/>
        <w:rPr>
          <w:rFonts w:asciiTheme="minorHAnsi" w:eastAsiaTheme="minorHAnsi" w:hAnsiTheme="minorHAnsi" w:cs="Arial"/>
          <w:color w:val="000000"/>
          <w:sz w:val="24"/>
          <w:lang w:eastAsia="en-US"/>
        </w:rPr>
      </w:pPr>
      <w:r w:rsidRPr="000435E1">
        <w:rPr>
          <w:rFonts w:asciiTheme="minorHAnsi" w:eastAsiaTheme="minorHAnsi" w:hAnsiTheme="minorHAnsi" w:cs="Arial"/>
          <w:b/>
          <w:bCs/>
          <w:noProof/>
          <w:color w:val="000000"/>
          <w:sz w:val="36"/>
          <w:szCs w:val="36"/>
        </w:rPr>
        <mc:AlternateContent>
          <mc:Choice Requires="wps">
            <w:drawing>
              <wp:anchor distT="0" distB="0" distL="114300" distR="114300" simplePos="0" relativeHeight="251659264" behindDoc="0" locked="0" layoutInCell="1" allowOverlap="1" wp14:anchorId="67AA5FCB" wp14:editId="7645D5DA">
                <wp:simplePos x="0" y="0"/>
                <wp:positionH relativeFrom="column">
                  <wp:posOffset>-47625</wp:posOffset>
                </wp:positionH>
                <wp:positionV relativeFrom="paragraph">
                  <wp:posOffset>103505</wp:posOffset>
                </wp:positionV>
                <wp:extent cx="5400675" cy="11430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400675" cy="1143000"/>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7164C" id="Rectangle 4" o:spid="_x0000_s1026" style="position:absolute;margin-left:-3.75pt;margin-top:8.15pt;width:425.2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" filled="f" strokecolor="#70ad47" strokeweight="1pt"/>
            </w:pict>
          </mc:Fallback>
        </mc:AlternateContent>
      </w:r>
    </w:p>
    <w:p w14:paraId="3B026C4F" w14:textId="77777777" w:rsidR="00270DED" w:rsidRDefault="000435E1" w:rsidP="000435E1">
      <w:pPr>
        <w:autoSpaceDE w:val="0"/>
        <w:autoSpaceDN w:val="0"/>
        <w:adjustRightInd w:val="0"/>
        <w:jc w:val="center"/>
        <w:rPr>
          <w:rFonts w:asciiTheme="minorHAnsi" w:eastAsiaTheme="minorHAnsi" w:hAnsiTheme="minorHAnsi" w:cs="Arial"/>
          <w:b/>
          <w:bCs/>
          <w:color w:val="000000"/>
          <w:sz w:val="28"/>
          <w:szCs w:val="28"/>
          <w:lang w:eastAsia="en-US"/>
        </w:rPr>
      </w:pPr>
      <w:r w:rsidRPr="00270DED">
        <w:rPr>
          <w:rFonts w:asciiTheme="minorHAnsi" w:eastAsiaTheme="minorHAnsi" w:hAnsiTheme="minorHAnsi" w:cs="Arial"/>
          <w:b/>
          <w:bCs/>
          <w:color w:val="000000"/>
          <w:sz w:val="28"/>
          <w:szCs w:val="28"/>
          <w:lang w:eastAsia="en-US"/>
        </w:rPr>
        <w:t xml:space="preserve">If you are homeless outside of normal office hours (Monday-Friday 9am-5pm) or at the weekend then </w:t>
      </w:r>
      <w:r w:rsidR="00270DED" w:rsidRPr="00270DED">
        <w:rPr>
          <w:rFonts w:asciiTheme="minorHAnsi" w:eastAsiaTheme="minorHAnsi" w:hAnsiTheme="minorHAnsi" w:cs="Arial"/>
          <w:b/>
          <w:bCs/>
          <w:color w:val="000000"/>
          <w:sz w:val="28"/>
          <w:szCs w:val="28"/>
          <w:lang w:eastAsia="en-US"/>
        </w:rPr>
        <w:t>p</w:t>
      </w:r>
      <w:r w:rsidRPr="00270DED">
        <w:rPr>
          <w:rFonts w:asciiTheme="minorHAnsi" w:eastAsiaTheme="minorHAnsi" w:hAnsiTheme="minorHAnsi" w:cs="Arial"/>
          <w:b/>
          <w:bCs/>
          <w:color w:val="000000"/>
          <w:sz w:val="28"/>
          <w:szCs w:val="28"/>
          <w:lang w:eastAsia="en-US"/>
        </w:rPr>
        <w:t>lease contact Exeter City Council’s</w:t>
      </w:r>
    </w:p>
    <w:p w14:paraId="3533F73E" w14:textId="6701EE69" w:rsidR="000435E1" w:rsidRPr="00270DED" w:rsidRDefault="000435E1" w:rsidP="000435E1">
      <w:pPr>
        <w:autoSpaceDE w:val="0"/>
        <w:autoSpaceDN w:val="0"/>
        <w:adjustRightInd w:val="0"/>
        <w:jc w:val="center"/>
        <w:rPr>
          <w:rFonts w:asciiTheme="minorHAnsi" w:eastAsiaTheme="minorHAnsi" w:hAnsiTheme="minorHAnsi" w:cs="Arial"/>
          <w:b/>
          <w:bCs/>
          <w:color w:val="000000"/>
          <w:sz w:val="28"/>
          <w:szCs w:val="28"/>
          <w:lang w:eastAsia="en-US"/>
        </w:rPr>
      </w:pPr>
      <w:r w:rsidRPr="00270DED">
        <w:rPr>
          <w:rFonts w:asciiTheme="minorHAnsi" w:eastAsiaTheme="minorHAnsi" w:hAnsiTheme="minorHAnsi" w:cs="Arial"/>
          <w:b/>
          <w:bCs/>
          <w:color w:val="000000"/>
          <w:sz w:val="28"/>
          <w:szCs w:val="28"/>
          <w:lang w:eastAsia="en-US"/>
        </w:rPr>
        <w:t xml:space="preserve"> Out Of Hours Number:-</w:t>
      </w:r>
    </w:p>
    <w:p w14:paraId="25A0DD57" w14:textId="66A8BBE0" w:rsidR="000435E1" w:rsidRPr="00270DED" w:rsidRDefault="007A5BC8" w:rsidP="000435E1">
      <w:pPr>
        <w:autoSpaceDE w:val="0"/>
        <w:autoSpaceDN w:val="0"/>
        <w:adjustRightInd w:val="0"/>
        <w:jc w:val="center"/>
        <w:rPr>
          <w:rFonts w:asciiTheme="minorHAnsi" w:eastAsiaTheme="minorHAnsi" w:hAnsiTheme="minorHAnsi" w:cs="Arial"/>
          <w:b/>
          <w:bCs/>
          <w:color w:val="000000"/>
          <w:sz w:val="28"/>
          <w:szCs w:val="28"/>
          <w:lang w:eastAsia="en-US"/>
        </w:rPr>
      </w:pPr>
      <w:r w:rsidRPr="00270DED">
        <w:rPr>
          <w:rFonts w:asciiTheme="minorHAnsi" w:eastAsiaTheme="minorHAnsi" w:hAnsiTheme="minorHAnsi" w:cs="Arial"/>
          <w:b/>
          <w:bCs/>
          <w:color w:val="000000"/>
          <w:sz w:val="28"/>
          <w:szCs w:val="28"/>
          <w:u w:val="single"/>
          <w:lang w:eastAsia="en-US"/>
        </w:rPr>
        <w:t>01392 265147</w:t>
      </w:r>
      <w:r w:rsidR="000435E1" w:rsidRPr="00270DED">
        <w:rPr>
          <w:rFonts w:asciiTheme="minorHAnsi" w:eastAsiaTheme="minorHAnsi" w:hAnsiTheme="minorHAnsi" w:cs="Arial"/>
          <w:b/>
          <w:bCs/>
          <w:color w:val="000000"/>
          <w:sz w:val="28"/>
          <w:szCs w:val="28"/>
          <w:lang w:eastAsia="en-US"/>
        </w:rPr>
        <w:t xml:space="preserve"> for assistance</w:t>
      </w:r>
    </w:p>
    <w:p w14:paraId="5D6CCAF1" w14:textId="77777777" w:rsidR="000435E1" w:rsidRPr="000435E1" w:rsidRDefault="000435E1" w:rsidP="000435E1">
      <w:pPr>
        <w:autoSpaceDE w:val="0"/>
        <w:autoSpaceDN w:val="0"/>
        <w:adjustRightInd w:val="0"/>
        <w:rPr>
          <w:rFonts w:asciiTheme="minorHAnsi" w:eastAsiaTheme="minorHAnsi" w:hAnsiTheme="minorHAnsi" w:cs="Arial"/>
          <w:b/>
          <w:bCs/>
          <w:color w:val="000000"/>
          <w:sz w:val="36"/>
          <w:szCs w:val="36"/>
          <w:lang w:eastAsia="en-US"/>
        </w:rPr>
      </w:pPr>
      <w:r w:rsidRPr="000435E1">
        <w:rPr>
          <w:rFonts w:asciiTheme="minorHAnsi" w:eastAsiaTheme="minorHAnsi" w:hAnsiTheme="minorHAnsi" w:cs="Arial"/>
          <w:b/>
          <w:bCs/>
          <w:color w:val="000000"/>
          <w:sz w:val="36"/>
          <w:szCs w:val="36"/>
          <w:lang w:eastAsia="en-US"/>
        </w:rPr>
        <w:lastRenderedPageBreak/>
        <w:t>Providing Temporary Accommodation</w:t>
      </w:r>
    </w:p>
    <w:p w14:paraId="31B25DBD" w14:textId="77777777" w:rsidR="000435E1" w:rsidRDefault="000435E1" w:rsidP="000435E1">
      <w:pPr>
        <w:spacing w:before="100" w:beforeAutospacing="1" w:after="100" w:afterAutospacing="1"/>
        <w:rPr>
          <w:rFonts w:ascii="Times New Roman" w:hAnsi="Times New Roman"/>
          <w:sz w:val="24"/>
        </w:rPr>
      </w:pPr>
      <w:r w:rsidRPr="000435E1">
        <w:rPr>
          <w:rFonts w:asciiTheme="minorHAnsi" w:hAnsiTheme="minorHAnsi"/>
          <w:sz w:val="24"/>
          <w:lang w:val="en"/>
        </w:rPr>
        <w:t>If you are homeless and have nowhere to live and are in ‘</w:t>
      </w:r>
      <w:hyperlink r:id="rId11" w:history="1">
        <w:r w:rsidRPr="000435E1">
          <w:rPr>
            <w:rFonts w:asciiTheme="minorHAnsi" w:hAnsiTheme="minorHAnsi"/>
            <w:color w:val="0563C1" w:themeColor="hyperlink"/>
            <w:sz w:val="24"/>
            <w:u w:val="single"/>
            <w:lang w:val="en"/>
          </w:rPr>
          <w:t>Priority Need’</w:t>
        </w:r>
      </w:hyperlink>
      <w:r w:rsidRPr="000435E1">
        <w:rPr>
          <w:rFonts w:asciiTheme="minorHAnsi" w:hAnsiTheme="minorHAnsi"/>
          <w:sz w:val="24"/>
          <w:lang w:val="en"/>
        </w:rPr>
        <w:t xml:space="preserve">, then Exeter City Council may have a duty to provide you with Temporary Accommodation whilst we assess your application and help you to secure more settled accommodation.  For further guidance on accommodation duties see </w:t>
      </w:r>
      <w:hyperlink r:id="rId12" w:history="1">
        <w:r w:rsidRPr="000435E1">
          <w:rPr>
            <w:rFonts w:asciiTheme="minorHAnsi" w:hAnsiTheme="minorHAnsi"/>
            <w:color w:val="0563C1" w:themeColor="hyperlink"/>
            <w:sz w:val="24"/>
            <w:u w:val="single"/>
            <w:lang w:val="en"/>
          </w:rPr>
          <w:t>Chapter 15</w:t>
        </w:r>
      </w:hyperlink>
      <w:r w:rsidRPr="000435E1">
        <w:rPr>
          <w:rFonts w:asciiTheme="minorHAnsi" w:hAnsiTheme="minorHAnsi"/>
          <w:sz w:val="24"/>
          <w:lang w:val="en"/>
        </w:rPr>
        <w:t xml:space="preserve">. </w:t>
      </w:r>
      <w:hyperlink r:id="rId13" w:history="1">
        <w:r w:rsidRPr="000435E1">
          <w:rPr>
            <w:rFonts w:asciiTheme="minorHAnsi" w:hAnsiTheme="minorHAnsi"/>
            <w:color w:val="0563C1" w:themeColor="hyperlink"/>
            <w:sz w:val="24"/>
            <w:u w:val="single"/>
            <w:lang w:val="en"/>
          </w:rPr>
          <w:t>Section 193(2) of the 1996 Act</w:t>
        </w:r>
      </w:hyperlink>
      <w:r w:rsidRPr="000435E1">
        <w:rPr>
          <w:rFonts w:asciiTheme="minorHAnsi" w:hAnsiTheme="minorHAnsi"/>
          <w:sz w:val="24"/>
          <w:lang w:val="en"/>
        </w:rPr>
        <w:t xml:space="preserve"> requires housing authorities to secure accommodation for applicants who have a priority need for accommodation</w:t>
      </w:r>
      <w:r w:rsidRPr="000435E1">
        <w:rPr>
          <w:rFonts w:ascii="Times New Roman" w:hAnsi="Times New Roman"/>
          <w:sz w:val="24"/>
        </w:rPr>
        <w:t xml:space="preserve">.  </w:t>
      </w:r>
    </w:p>
    <w:p w14:paraId="016C3068" w14:textId="115F5986" w:rsidR="009C5313" w:rsidRDefault="009C5313" w:rsidP="009C5313">
      <w:pPr>
        <w:pStyle w:val="NormalWeb"/>
        <w:rPr>
          <w:rFonts w:asciiTheme="minorHAnsi" w:hAnsiTheme="minorHAnsi"/>
          <w:lang w:val="en"/>
        </w:rPr>
      </w:pPr>
      <w:r>
        <w:rPr>
          <w:rFonts w:asciiTheme="minorHAnsi" w:hAnsiTheme="minorHAnsi"/>
          <w:lang w:val="en"/>
        </w:rPr>
        <w:t xml:space="preserve">A person who is vulnerable as a result of having been a member of Her Majesty’s regular armed forces (a veteran) has a priority need for accommodation. </w:t>
      </w:r>
      <w:r w:rsidR="00F84E02">
        <w:rPr>
          <w:rFonts w:asciiTheme="minorHAnsi" w:hAnsiTheme="minorHAnsi"/>
          <w:lang w:val="en"/>
        </w:rPr>
        <w:t xml:space="preserve"> Veterans include a person who w</w:t>
      </w:r>
      <w:r>
        <w:rPr>
          <w:rFonts w:asciiTheme="minorHAnsi" w:hAnsiTheme="minorHAnsi"/>
          <w:lang w:val="en"/>
        </w:rPr>
        <w:t xml:space="preserve">as previously </w:t>
      </w:r>
      <w:r w:rsidR="00F84E02">
        <w:rPr>
          <w:rFonts w:asciiTheme="minorHAnsi" w:hAnsiTheme="minorHAnsi"/>
          <w:lang w:val="en"/>
        </w:rPr>
        <w:t>a member of the regular navy, military or air forces.</w:t>
      </w:r>
    </w:p>
    <w:p w14:paraId="5880503E" w14:textId="0D32C9D2" w:rsidR="009C5313" w:rsidRPr="009C5313" w:rsidRDefault="009C5313" w:rsidP="009C5313">
      <w:pPr>
        <w:pStyle w:val="NormalWeb"/>
        <w:rPr>
          <w:rFonts w:asciiTheme="minorHAnsi" w:hAnsiTheme="minorHAnsi"/>
          <w:lang w:val="en"/>
        </w:rPr>
      </w:pPr>
      <w:r w:rsidRPr="009C5313">
        <w:rPr>
          <w:rFonts w:asciiTheme="minorHAnsi" w:hAnsiTheme="minorHAnsi"/>
          <w:lang w:val="en"/>
        </w:rPr>
        <w:t>In considering whether veterans are vulnerable as a result of their time spent in the forces, a housing authority may wish to take into account the following factors:</w:t>
      </w:r>
    </w:p>
    <w:p w14:paraId="4D933064" w14:textId="77777777" w:rsidR="009C5313" w:rsidRPr="009C5313" w:rsidRDefault="009C5313" w:rsidP="009C5313">
      <w:pPr>
        <w:pStyle w:val="NormalWeb"/>
        <w:ind w:left="720"/>
        <w:rPr>
          <w:rFonts w:asciiTheme="minorHAnsi" w:hAnsiTheme="minorHAnsi"/>
          <w:lang w:val="en"/>
        </w:rPr>
      </w:pPr>
      <w:r w:rsidRPr="009C5313">
        <w:rPr>
          <w:rFonts w:asciiTheme="minorHAnsi" w:hAnsiTheme="minorHAnsi"/>
          <w:lang w:val="en"/>
        </w:rPr>
        <w:t xml:space="preserve">(a) </w:t>
      </w:r>
      <w:proofErr w:type="gramStart"/>
      <w:r w:rsidRPr="009C5313">
        <w:rPr>
          <w:rFonts w:asciiTheme="minorHAnsi" w:hAnsiTheme="minorHAnsi"/>
          <w:lang w:val="en"/>
        </w:rPr>
        <w:t>the</w:t>
      </w:r>
      <w:proofErr w:type="gramEnd"/>
      <w:r w:rsidRPr="009C5313">
        <w:rPr>
          <w:rFonts w:asciiTheme="minorHAnsi" w:hAnsiTheme="minorHAnsi"/>
          <w:lang w:val="en"/>
        </w:rPr>
        <w:t xml:space="preserve"> length of time the applicant spent in the armed forces (although authorities should not assume that vulnerability could not occur as a result of a short period of service);</w:t>
      </w:r>
    </w:p>
    <w:p w14:paraId="22B44C50" w14:textId="77777777" w:rsidR="009C5313" w:rsidRPr="009C5313" w:rsidRDefault="009C5313" w:rsidP="009C5313">
      <w:pPr>
        <w:pStyle w:val="NormalWeb"/>
        <w:ind w:left="720"/>
        <w:rPr>
          <w:rFonts w:asciiTheme="minorHAnsi" w:hAnsiTheme="minorHAnsi"/>
          <w:lang w:val="en"/>
        </w:rPr>
      </w:pPr>
      <w:r w:rsidRPr="009C5313">
        <w:rPr>
          <w:rFonts w:asciiTheme="minorHAnsi" w:hAnsiTheme="minorHAnsi"/>
          <w:lang w:val="en"/>
        </w:rPr>
        <w:t xml:space="preserve">(b) </w:t>
      </w:r>
      <w:proofErr w:type="gramStart"/>
      <w:r w:rsidRPr="009C5313">
        <w:rPr>
          <w:rFonts w:asciiTheme="minorHAnsi" w:hAnsiTheme="minorHAnsi"/>
          <w:lang w:val="en"/>
        </w:rPr>
        <w:t>the</w:t>
      </w:r>
      <w:proofErr w:type="gramEnd"/>
      <w:r w:rsidRPr="009C5313">
        <w:rPr>
          <w:rFonts w:asciiTheme="minorHAnsi" w:hAnsiTheme="minorHAnsi"/>
          <w:lang w:val="en"/>
        </w:rPr>
        <w:t xml:space="preserve"> type of service the applicant was engaged in (those on active service may find it more difficult to cope with civilian life);</w:t>
      </w:r>
    </w:p>
    <w:p w14:paraId="79E066AF" w14:textId="77777777" w:rsidR="009C5313" w:rsidRPr="009C5313" w:rsidRDefault="009C5313" w:rsidP="009C5313">
      <w:pPr>
        <w:pStyle w:val="NormalWeb"/>
        <w:ind w:left="720"/>
        <w:rPr>
          <w:rFonts w:asciiTheme="minorHAnsi" w:hAnsiTheme="minorHAnsi"/>
          <w:lang w:val="en"/>
        </w:rPr>
      </w:pPr>
      <w:r w:rsidRPr="009C5313">
        <w:rPr>
          <w:rFonts w:asciiTheme="minorHAnsi" w:hAnsiTheme="minorHAnsi"/>
          <w:lang w:val="en"/>
        </w:rPr>
        <w:t xml:space="preserve">(c) </w:t>
      </w:r>
      <w:proofErr w:type="gramStart"/>
      <w:r w:rsidRPr="009C5313">
        <w:rPr>
          <w:rFonts w:asciiTheme="minorHAnsi" w:hAnsiTheme="minorHAnsi"/>
          <w:lang w:val="en"/>
        </w:rPr>
        <w:t>whether</w:t>
      </w:r>
      <w:proofErr w:type="gramEnd"/>
      <w:r w:rsidRPr="009C5313">
        <w:rPr>
          <w:rFonts w:asciiTheme="minorHAnsi" w:hAnsiTheme="minorHAnsi"/>
          <w:lang w:val="en"/>
        </w:rPr>
        <w:t xml:space="preserve"> the applicant spent any time in a military hospital (this could be an indicator of a serious health problem or of post-traumatic stress);</w:t>
      </w:r>
    </w:p>
    <w:p w14:paraId="30D04EAC" w14:textId="77777777" w:rsidR="009C5313" w:rsidRPr="009C5313" w:rsidRDefault="009C5313" w:rsidP="009C5313">
      <w:pPr>
        <w:pStyle w:val="NormalWeb"/>
        <w:ind w:left="720"/>
        <w:rPr>
          <w:rFonts w:asciiTheme="minorHAnsi" w:hAnsiTheme="minorHAnsi"/>
          <w:lang w:val="en"/>
        </w:rPr>
      </w:pPr>
      <w:r w:rsidRPr="009C5313">
        <w:rPr>
          <w:rFonts w:asciiTheme="minorHAnsi" w:hAnsiTheme="minorHAnsi"/>
          <w:lang w:val="en"/>
        </w:rPr>
        <w:t xml:space="preserve">(d) </w:t>
      </w:r>
      <w:proofErr w:type="gramStart"/>
      <w:r w:rsidRPr="009C5313">
        <w:rPr>
          <w:rFonts w:asciiTheme="minorHAnsi" w:hAnsiTheme="minorHAnsi"/>
          <w:lang w:val="en"/>
        </w:rPr>
        <w:t>whether</w:t>
      </w:r>
      <w:proofErr w:type="gramEnd"/>
      <w:r w:rsidRPr="009C5313">
        <w:rPr>
          <w:rFonts w:asciiTheme="minorHAnsi" w:hAnsiTheme="minorHAnsi"/>
          <w:lang w:val="en"/>
        </w:rPr>
        <w:t xml:space="preserve"> HM Forces’ medical and welfare advisers have judged an individual to be particularly vulnerable in their view and have issued a Medical History Release Form giving a summary of the circumstances causing that vulnerability;</w:t>
      </w:r>
    </w:p>
    <w:p w14:paraId="4266E324" w14:textId="77777777" w:rsidR="009C5313" w:rsidRPr="009C5313" w:rsidRDefault="009C5313" w:rsidP="009C5313">
      <w:pPr>
        <w:pStyle w:val="NormalWeb"/>
        <w:ind w:left="720"/>
        <w:rPr>
          <w:rFonts w:asciiTheme="minorHAnsi" w:hAnsiTheme="minorHAnsi"/>
          <w:lang w:val="en"/>
        </w:rPr>
      </w:pPr>
      <w:r w:rsidRPr="009C5313">
        <w:rPr>
          <w:rFonts w:asciiTheme="minorHAnsi" w:hAnsiTheme="minorHAnsi"/>
          <w:lang w:val="en"/>
        </w:rPr>
        <w:t>(e) the length of time since the applicant left the armed forces, and whether they have been able to obtain and/or maintain accommodation during that time; and,</w:t>
      </w:r>
    </w:p>
    <w:p w14:paraId="0024C0F0" w14:textId="77777777" w:rsidR="009C5313" w:rsidRPr="009C5313" w:rsidRDefault="009C5313" w:rsidP="009C5313">
      <w:pPr>
        <w:pStyle w:val="NormalWeb"/>
        <w:ind w:left="720"/>
        <w:rPr>
          <w:rFonts w:asciiTheme="minorHAnsi" w:hAnsiTheme="minorHAnsi"/>
          <w:lang w:val="en"/>
        </w:rPr>
      </w:pPr>
      <w:r w:rsidRPr="009C5313">
        <w:rPr>
          <w:rFonts w:asciiTheme="minorHAnsi" w:hAnsiTheme="minorHAnsi"/>
          <w:lang w:val="en"/>
        </w:rPr>
        <w:t xml:space="preserve">(f) </w:t>
      </w:r>
      <w:proofErr w:type="gramStart"/>
      <w:r w:rsidRPr="009C5313">
        <w:rPr>
          <w:rFonts w:asciiTheme="minorHAnsi" w:hAnsiTheme="minorHAnsi"/>
          <w:lang w:val="en"/>
        </w:rPr>
        <w:t>whether</w:t>
      </w:r>
      <w:proofErr w:type="gramEnd"/>
      <w:r w:rsidRPr="009C5313">
        <w:rPr>
          <w:rFonts w:asciiTheme="minorHAnsi" w:hAnsiTheme="minorHAnsi"/>
          <w:lang w:val="en"/>
        </w:rPr>
        <w:t xml:space="preserve"> the applicant has any existing support networks, particularly by way of family or friends.</w:t>
      </w:r>
    </w:p>
    <w:p w14:paraId="606FF065" w14:textId="77777777" w:rsidR="00824E8D" w:rsidRDefault="00824E8D" w:rsidP="000435E1">
      <w:pPr>
        <w:spacing w:before="100" w:beforeAutospacing="1" w:after="100" w:afterAutospacing="1"/>
        <w:rPr>
          <w:rFonts w:asciiTheme="minorHAnsi" w:eastAsiaTheme="minorHAnsi" w:hAnsiTheme="minorHAnsi" w:cs="Arial"/>
          <w:b/>
          <w:bCs/>
          <w:color w:val="000000"/>
          <w:sz w:val="36"/>
          <w:szCs w:val="36"/>
          <w:lang w:eastAsia="en-US"/>
        </w:rPr>
      </w:pPr>
    </w:p>
    <w:p w14:paraId="416634D9" w14:textId="77777777" w:rsidR="00824E8D" w:rsidRDefault="00824E8D" w:rsidP="000435E1">
      <w:pPr>
        <w:spacing w:before="100" w:beforeAutospacing="1" w:after="100" w:afterAutospacing="1"/>
        <w:rPr>
          <w:rFonts w:asciiTheme="minorHAnsi" w:eastAsiaTheme="minorHAnsi" w:hAnsiTheme="minorHAnsi" w:cs="Arial"/>
          <w:b/>
          <w:bCs/>
          <w:color w:val="000000"/>
          <w:sz w:val="36"/>
          <w:szCs w:val="36"/>
          <w:lang w:eastAsia="en-US"/>
        </w:rPr>
      </w:pPr>
    </w:p>
    <w:p w14:paraId="090640BA" w14:textId="77777777" w:rsidR="00824E8D" w:rsidRDefault="00824E8D" w:rsidP="000435E1">
      <w:pPr>
        <w:spacing w:before="100" w:beforeAutospacing="1" w:after="100" w:afterAutospacing="1"/>
        <w:rPr>
          <w:rFonts w:asciiTheme="minorHAnsi" w:eastAsiaTheme="minorHAnsi" w:hAnsiTheme="minorHAnsi" w:cs="Arial"/>
          <w:b/>
          <w:bCs/>
          <w:color w:val="000000"/>
          <w:sz w:val="36"/>
          <w:szCs w:val="36"/>
          <w:lang w:eastAsia="en-US"/>
        </w:rPr>
      </w:pPr>
    </w:p>
    <w:p w14:paraId="286B8E0D" w14:textId="073117D6" w:rsidR="000435E1" w:rsidRPr="000435E1" w:rsidRDefault="000435E1" w:rsidP="000435E1">
      <w:pPr>
        <w:spacing w:before="100" w:beforeAutospacing="1" w:after="100" w:afterAutospacing="1"/>
        <w:rPr>
          <w:rFonts w:asciiTheme="minorHAnsi" w:hAnsiTheme="minorHAnsi"/>
          <w:bCs/>
          <w:sz w:val="24"/>
          <w:lang w:val="en"/>
        </w:rPr>
      </w:pPr>
      <w:r w:rsidRPr="000435E1">
        <w:rPr>
          <w:rFonts w:asciiTheme="minorHAnsi" w:eastAsiaTheme="minorHAnsi" w:hAnsiTheme="minorHAnsi" w:cs="Arial"/>
          <w:b/>
          <w:bCs/>
          <w:color w:val="000000"/>
          <w:sz w:val="36"/>
          <w:szCs w:val="36"/>
          <w:lang w:eastAsia="en-US"/>
        </w:rPr>
        <w:lastRenderedPageBreak/>
        <w:t>What is a local connection?</w:t>
      </w:r>
    </w:p>
    <w:p w14:paraId="41354650" w14:textId="77777777" w:rsidR="000435E1" w:rsidRPr="000435E1" w:rsidRDefault="000435E1" w:rsidP="000435E1">
      <w:pPr>
        <w:spacing w:before="100" w:beforeAutospacing="1" w:after="100" w:afterAutospacing="1"/>
        <w:rPr>
          <w:rFonts w:asciiTheme="minorHAnsi" w:hAnsiTheme="minorHAnsi"/>
          <w:sz w:val="24"/>
          <w:lang w:val="en"/>
        </w:rPr>
      </w:pPr>
      <w:r w:rsidRPr="000435E1">
        <w:rPr>
          <w:rFonts w:asciiTheme="minorHAnsi" w:hAnsiTheme="minorHAnsi"/>
          <w:sz w:val="24"/>
          <w:lang w:val="en"/>
        </w:rPr>
        <w:t>A person has a local connection with the district of a housing authority if they have a connection with it because:</w:t>
      </w:r>
    </w:p>
    <w:p w14:paraId="33D750BE" w14:textId="77777777" w:rsidR="000435E1" w:rsidRPr="000435E1" w:rsidRDefault="000435E1" w:rsidP="000435E1">
      <w:pPr>
        <w:spacing w:before="100" w:beforeAutospacing="1" w:after="100" w:afterAutospacing="1"/>
        <w:ind w:left="209" w:hanging="10"/>
        <w:rPr>
          <w:rFonts w:asciiTheme="minorHAnsi" w:hAnsiTheme="minorHAnsi"/>
          <w:sz w:val="24"/>
          <w:lang w:val="en"/>
        </w:rPr>
      </w:pPr>
      <w:r w:rsidRPr="000435E1">
        <w:rPr>
          <w:rFonts w:asciiTheme="minorHAnsi" w:hAnsiTheme="minorHAnsi"/>
          <w:sz w:val="24"/>
          <w:lang w:val="en"/>
        </w:rPr>
        <w:t xml:space="preserve">(a) </w:t>
      </w:r>
      <w:proofErr w:type="gramStart"/>
      <w:r w:rsidRPr="000435E1">
        <w:rPr>
          <w:rFonts w:asciiTheme="minorHAnsi" w:hAnsiTheme="minorHAnsi"/>
          <w:sz w:val="24"/>
          <w:lang w:val="en"/>
        </w:rPr>
        <w:t>they</w:t>
      </w:r>
      <w:proofErr w:type="gramEnd"/>
      <w:r w:rsidRPr="000435E1">
        <w:rPr>
          <w:rFonts w:asciiTheme="minorHAnsi" w:hAnsiTheme="minorHAnsi"/>
          <w:sz w:val="24"/>
          <w:lang w:val="en"/>
        </w:rPr>
        <w:t xml:space="preserve"> are, or were in the past, normally resident there, and that residence was of their own choice; or,</w:t>
      </w:r>
    </w:p>
    <w:p w14:paraId="66414F28" w14:textId="77777777" w:rsidR="000435E1" w:rsidRPr="000435E1" w:rsidRDefault="000435E1" w:rsidP="000435E1">
      <w:pPr>
        <w:spacing w:before="100" w:beforeAutospacing="1" w:after="100" w:afterAutospacing="1"/>
        <w:ind w:left="209" w:hanging="10"/>
        <w:rPr>
          <w:rFonts w:asciiTheme="minorHAnsi" w:hAnsiTheme="minorHAnsi"/>
          <w:sz w:val="24"/>
          <w:lang w:val="en"/>
        </w:rPr>
      </w:pPr>
      <w:r w:rsidRPr="000435E1">
        <w:rPr>
          <w:rFonts w:asciiTheme="minorHAnsi" w:hAnsiTheme="minorHAnsi"/>
          <w:sz w:val="24"/>
          <w:lang w:val="en"/>
        </w:rPr>
        <w:t xml:space="preserve">(b) </w:t>
      </w:r>
      <w:proofErr w:type="gramStart"/>
      <w:r w:rsidRPr="000435E1">
        <w:rPr>
          <w:rFonts w:asciiTheme="minorHAnsi" w:hAnsiTheme="minorHAnsi"/>
          <w:sz w:val="24"/>
          <w:lang w:val="en"/>
        </w:rPr>
        <w:t>they</w:t>
      </w:r>
      <w:proofErr w:type="gramEnd"/>
      <w:r w:rsidRPr="000435E1">
        <w:rPr>
          <w:rFonts w:asciiTheme="minorHAnsi" w:hAnsiTheme="minorHAnsi"/>
          <w:sz w:val="24"/>
          <w:lang w:val="en"/>
        </w:rPr>
        <w:t xml:space="preserve"> are employed there; or,</w:t>
      </w:r>
    </w:p>
    <w:p w14:paraId="72868BF8" w14:textId="77777777" w:rsidR="000435E1" w:rsidRPr="000435E1" w:rsidRDefault="000435E1" w:rsidP="000435E1">
      <w:pPr>
        <w:spacing w:before="100" w:beforeAutospacing="1" w:after="100" w:afterAutospacing="1"/>
        <w:ind w:left="209" w:hanging="10"/>
        <w:rPr>
          <w:rFonts w:asciiTheme="minorHAnsi" w:hAnsiTheme="minorHAnsi"/>
          <w:sz w:val="24"/>
          <w:lang w:val="en"/>
        </w:rPr>
      </w:pPr>
      <w:r w:rsidRPr="000435E1">
        <w:rPr>
          <w:rFonts w:asciiTheme="minorHAnsi" w:hAnsiTheme="minorHAnsi"/>
          <w:sz w:val="24"/>
          <w:lang w:val="en"/>
        </w:rPr>
        <w:t xml:space="preserve">(c) </w:t>
      </w:r>
      <w:proofErr w:type="gramStart"/>
      <w:r w:rsidRPr="000435E1">
        <w:rPr>
          <w:rFonts w:asciiTheme="minorHAnsi" w:hAnsiTheme="minorHAnsi"/>
          <w:sz w:val="24"/>
          <w:lang w:val="en"/>
        </w:rPr>
        <w:t>they</w:t>
      </w:r>
      <w:proofErr w:type="gramEnd"/>
      <w:r w:rsidRPr="000435E1">
        <w:rPr>
          <w:rFonts w:asciiTheme="minorHAnsi" w:hAnsiTheme="minorHAnsi"/>
          <w:sz w:val="24"/>
          <w:lang w:val="en"/>
        </w:rPr>
        <w:t xml:space="preserve"> have family associations living there; or,</w:t>
      </w:r>
    </w:p>
    <w:p w14:paraId="2EB48C26" w14:textId="77777777" w:rsidR="000435E1" w:rsidRDefault="000435E1" w:rsidP="000435E1">
      <w:pPr>
        <w:spacing w:before="100" w:beforeAutospacing="1" w:after="100" w:afterAutospacing="1"/>
        <w:ind w:left="209" w:hanging="10"/>
        <w:rPr>
          <w:rFonts w:asciiTheme="minorHAnsi" w:hAnsiTheme="minorHAnsi"/>
          <w:sz w:val="24"/>
          <w:lang w:val="en"/>
        </w:rPr>
      </w:pPr>
      <w:r w:rsidRPr="000435E1">
        <w:rPr>
          <w:rFonts w:asciiTheme="minorHAnsi" w:hAnsiTheme="minorHAnsi"/>
          <w:sz w:val="24"/>
          <w:lang w:val="en"/>
        </w:rPr>
        <w:t xml:space="preserve">(d) </w:t>
      </w:r>
      <w:proofErr w:type="gramStart"/>
      <w:r w:rsidRPr="000435E1">
        <w:rPr>
          <w:rFonts w:asciiTheme="minorHAnsi" w:hAnsiTheme="minorHAnsi"/>
          <w:sz w:val="24"/>
          <w:lang w:val="en"/>
        </w:rPr>
        <w:t>of</w:t>
      </w:r>
      <w:proofErr w:type="gramEnd"/>
      <w:r w:rsidRPr="000435E1">
        <w:rPr>
          <w:rFonts w:asciiTheme="minorHAnsi" w:hAnsiTheme="minorHAnsi"/>
          <w:sz w:val="24"/>
          <w:lang w:val="en"/>
        </w:rPr>
        <w:t xml:space="preserve"> any special circumstances.</w:t>
      </w:r>
    </w:p>
    <w:p w14:paraId="24DA82A2" w14:textId="6DD2506C" w:rsidR="009C5313" w:rsidRPr="000435E1" w:rsidRDefault="009C5313" w:rsidP="009C5313">
      <w:pPr>
        <w:spacing w:before="100" w:beforeAutospacing="1" w:after="100" w:afterAutospacing="1"/>
        <w:rPr>
          <w:rFonts w:asciiTheme="minorHAnsi" w:hAnsiTheme="minorHAnsi"/>
          <w:sz w:val="24"/>
          <w:lang w:val="en"/>
        </w:rPr>
      </w:pPr>
      <w:r>
        <w:rPr>
          <w:rFonts w:asciiTheme="minorHAnsi" w:hAnsiTheme="minorHAnsi"/>
          <w:sz w:val="24"/>
          <w:lang w:val="en"/>
        </w:rPr>
        <w:t>Former members of the armed forces can establish a local connection through residence or employment in the same way as a civilian.</w:t>
      </w:r>
    </w:p>
    <w:p w14:paraId="5F716CBD" w14:textId="77777777" w:rsidR="000435E1" w:rsidRPr="000435E1" w:rsidRDefault="000435E1" w:rsidP="000435E1">
      <w:pPr>
        <w:autoSpaceDE w:val="0"/>
        <w:autoSpaceDN w:val="0"/>
        <w:adjustRightInd w:val="0"/>
        <w:rPr>
          <w:rFonts w:asciiTheme="minorHAnsi" w:eastAsiaTheme="minorHAnsi" w:hAnsiTheme="minorHAnsi" w:cstheme="minorBidi"/>
          <w:sz w:val="24"/>
          <w:lang w:val="en" w:eastAsia="en-US"/>
        </w:rPr>
      </w:pPr>
      <w:r w:rsidRPr="000435E1">
        <w:rPr>
          <w:rFonts w:asciiTheme="minorHAnsi" w:eastAsiaTheme="minorHAnsi" w:hAnsiTheme="minorHAnsi" w:cstheme="minorBidi"/>
          <w:sz w:val="24"/>
          <w:lang w:val="en" w:eastAsia="en-US"/>
        </w:rPr>
        <w:t>There are 8 local Authority Districts that make up ‘New Devon’.  These are:-</w:t>
      </w:r>
    </w:p>
    <w:p w14:paraId="1D656DD2" w14:textId="77777777" w:rsidR="000435E1" w:rsidRPr="000435E1" w:rsidRDefault="000435E1" w:rsidP="000435E1">
      <w:pPr>
        <w:autoSpaceDE w:val="0"/>
        <w:autoSpaceDN w:val="0"/>
        <w:adjustRightInd w:val="0"/>
        <w:rPr>
          <w:rFonts w:asciiTheme="minorHAnsi" w:eastAsiaTheme="minorHAnsi" w:hAnsiTheme="minorHAnsi" w:cstheme="minorBidi"/>
          <w:sz w:val="24"/>
          <w:lang w:val="en" w:eastAsia="en-US"/>
        </w:rPr>
      </w:pPr>
    </w:p>
    <w:p w14:paraId="5732DEFD" w14:textId="77777777" w:rsidR="000435E1" w:rsidRPr="000435E1" w:rsidRDefault="00D762DE" w:rsidP="000435E1">
      <w:pPr>
        <w:numPr>
          <w:ilvl w:val="0"/>
          <w:numId w:val="8"/>
        </w:numPr>
        <w:autoSpaceDE w:val="0"/>
        <w:autoSpaceDN w:val="0"/>
        <w:adjustRightInd w:val="0"/>
        <w:spacing w:after="5" w:line="249" w:lineRule="auto"/>
        <w:contextualSpacing/>
        <w:rPr>
          <w:rFonts w:asciiTheme="minorHAnsi" w:eastAsiaTheme="minorHAnsi" w:hAnsiTheme="minorHAnsi" w:cs="Arial"/>
          <w:b/>
          <w:bCs/>
          <w:color w:val="000000"/>
          <w:sz w:val="24"/>
          <w:lang w:eastAsia="en-US"/>
        </w:rPr>
      </w:pPr>
      <w:hyperlink r:id="rId14" w:history="1">
        <w:r w:rsidR="000435E1" w:rsidRPr="000435E1">
          <w:rPr>
            <w:rFonts w:asciiTheme="minorHAnsi" w:eastAsiaTheme="minorHAnsi" w:hAnsiTheme="minorHAnsi" w:cs="Arial"/>
            <w:b/>
            <w:bCs/>
            <w:color w:val="0563C1" w:themeColor="hyperlink"/>
            <w:sz w:val="24"/>
            <w:u w:val="single"/>
            <w:lang w:eastAsia="en-US"/>
          </w:rPr>
          <w:t>East Devon District Council</w:t>
        </w:r>
      </w:hyperlink>
    </w:p>
    <w:p w14:paraId="55A1779C" w14:textId="77777777" w:rsidR="000435E1" w:rsidRPr="000435E1" w:rsidRDefault="00D762DE" w:rsidP="000435E1">
      <w:pPr>
        <w:numPr>
          <w:ilvl w:val="0"/>
          <w:numId w:val="8"/>
        </w:numPr>
        <w:autoSpaceDE w:val="0"/>
        <w:autoSpaceDN w:val="0"/>
        <w:adjustRightInd w:val="0"/>
        <w:spacing w:after="5" w:line="249" w:lineRule="auto"/>
        <w:contextualSpacing/>
        <w:rPr>
          <w:rFonts w:asciiTheme="minorHAnsi" w:eastAsiaTheme="minorHAnsi" w:hAnsiTheme="minorHAnsi" w:cs="Arial"/>
          <w:b/>
          <w:bCs/>
          <w:color w:val="000000"/>
          <w:sz w:val="24"/>
          <w:lang w:eastAsia="en-US"/>
        </w:rPr>
      </w:pPr>
      <w:hyperlink r:id="rId15" w:history="1">
        <w:r w:rsidR="000435E1" w:rsidRPr="000435E1">
          <w:rPr>
            <w:rFonts w:asciiTheme="minorHAnsi" w:eastAsiaTheme="minorHAnsi" w:hAnsiTheme="minorHAnsi" w:cs="Arial"/>
            <w:b/>
            <w:bCs/>
            <w:color w:val="0563C1" w:themeColor="hyperlink"/>
            <w:sz w:val="24"/>
            <w:u w:val="single"/>
            <w:lang w:eastAsia="en-US"/>
          </w:rPr>
          <w:t>Exeter City Council</w:t>
        </w:r>
      </w:hyperlink>
    </w:p>
    <w:p w14:paraId="2E76847F" w14:textId="77777777" w:rsidR="000435E1" w:rsidRPr="000435E1" w:rsidRDefault="00D762DE" w:rsidP="000435E1">
      <w:pPr>
        <w:numPr>
          <w:ilvl w:val="0"/>
          <w:numId w:val="8"/>
        </w:numPr>
        <w:autoSpaceDE w:val="0"/>
        <w:autoSpaceDN w:val="0"/>
        <w:adjustRightInd w:val="0"/>
        <w:spacing w:after="5" w:line="249" w:lineRule="auto"/>
        <w:contextualSpacing/>
        <w:rPr>
          <w:rFonts w:asciiTheme="minorHAnsi" w:eastAsiaTheme="minorHAnsi" w:hAnsiTheme="minorHAnsi" w:cs="Arial"/>
          <w:b/>
          <w:bCs/>
          <w:color w:val="000000"/>
          <w:sz w:val="24"/>
          <w:lang w:eastAsia="en-US"/>
        </w:rPr>
      </w:pPr>
      <w:hyperlink r:id="rId16" w:history="1">
        <w:r w:rsidR="000435E1" w:rsidRPr="000435E1">
          <w:rPr>
            <w:rFonts w:asciiTheme="minorHAnsi" w:eastAsiaTheme="minorHAnsi" w:hAnsiTheme="minorHAnsi" w:cs="Arial"/>
            <w:b/>
            <w:bCs/>
            <w:color w:val="0563C1" w:themeColor="hyperlink"/>
            <w:sz w:val="24"/>
            <w:u w:val="single"/>
            <w:lang w:eastAsia="en-US"/>
          </w:rPr>
          <w:t>Mid Devon District Council</w:t>
        </w:r>
      </w:hyperlink>
    </w:p>
    <w:p w14:paraId="13C5DA66" w14:textId="77777777" w:rsidR="000435E1" w:rsidRPr="000435E1" w:rsidRDefault="00D762DE" w:rsidP="000435E1">
      <w:pPr>
        <w:numPr>
          <w:ilvl w:val="0"/>
          <w:numId w:val="8"/>
        </w:numPr>
        <w:autoSpaceDE w:val="0"/>
        <w:autoSpaceDN w:val="0"/>
        <w:adjustRightInd w:val="0"/>
        <w:spacing w:after="5" w:line="249" w:lineRule="auto"/>
        <w:contextualSpacing/>
        <w:rPr>
          <w:rFonts w:asciiTheme="minorHAnsi" w:eastAsiaTheme="minorHAnsi" w:hAnsiTheme="minorHAnsi" w:cs="Arial"/>
          <w:b/>
          <w:bCs/>
          <w:color w:val="000000"/>
          <w:sz w:val="24"/>
          <w:lang w:eastAsia="en-US"/>
        </w:rPr>
      </w:pPr>
      <w:hyperlink r:id="rId17" w:history="1">
        <w:r w:rsidR="000435E1" w:rsidRPr="000435E1">
          <w:rPr>
            <w:rFonts w:asciiTheme="minorHAnsi" w:eastAsiaTheme="minorHAnsi" w:hAnsiTheme="minorHAnsi" w:cs="Arial"/>
            <w:b/>
            <w:bCs/>
            <w:color w:val="0563C1" w:themeColor="hyperlink"/>
            <w:sz w:val="24"/>
            <w:u w:val="single"/>
            <w:lang w:eastAsia="en-US"/>
          </w:rPr>
          <w:t>North Devon District Council</w:t>
        </w:r>
      </w:hyperlink>
    </w:p>
    <w:p w14:paraId="285841DD" w14:textId="77777777" w:rsidR="000435E1" w:rsidRPr="000435E1" w:rsidRDefault="00D762DE" w:rsidP="000435E1">
      <w:pPr>
        <w:numPr>
          <w:ilvl w:val="0"/>
          <w:numId w:val="8"/>
        </w:numPr>
        <w:autoSpaceDE w:val="0"/>
        <w:autoSpaceDN w:val="0"/>
        <w:adjustRightInd w:val="0"/>
        <w:spacing w:after="5" w:line="249" w:lineRule="auto"/>
        <w:contextualSpacing/>
        <w:rPr>
          <w:rFonts w:asciiTheme="minorHAnsi" w:eastAsiaTheme="minorHAnsi" w:hAnsiTheme="minorHAnsi" w:cs="Arial"/>
          <w:b/>
          <w:bCs/>
          <w:color w:val="000000"/>
          <w:sz w:val="24"/>
          <w:lang w:eastAsia="en-US"/>
        </w:rPr>
      </w:pPr>
      <w:hyperlink r:id="rId18" w:history="1">
        <w:r w:rsidR="000435E1" w:rsidRPr="000435E1">
          <w:rPr>
            <w:rFonts w:asciiTheme="minorHAnsi" w:eastAsiaTheme="minorHAnsi" w:hAnsiTheme="minorHAnsi" w:cs="Arial"/>
            <w:b/>
            <w:bCs/>
            <w:color w:val="0563C1" w:themeColor="hyperlink"/>
            <w:sz w:val="24"/>
            <w:u w:val="single"/>
            <w:lang w:eastAsia="en-US"/>
          </w:rPr>
          <w:t>South Hams District Council</w:t>
        </w:r>
      </w:hyperlink>
    </w:p>
    <w:p w14:paraId="5CE387B6" w14:textId="77777777" w:rsidR="000435E1" w:rsidRPr="000435E1" w:rsidRDefault="00D762DE" w:rsidP="000435E1">
      <w:pPr>
        <w:numPr>
          <w:ilvl w:val="0"/>
          <w:numId w:val="8"/>
        </w:numPr>
        <w:autoSpaceDE w:val="0"/>
        <w:autoSpaceDN w:val="0"/>
        <w:adjustRightInd w:val="0"/>
        <w:spacing w:after="5" w:line="249" w:lineRule="auto"/>
        <w:contextualSpacing/>
        <w:rPr>
          <w:rFonts w:asciiTheme="minorHAnsi" w:eastAsiaTheme="minorHAnsi" w:hAnsiTheme="minorHAnsi" w:cs="Arial"/>
          <w:b/>
          <w:bCs/>
          <w:color w:val="000000"/>
          <w:sz w:val="24"/>
          <w:lang w:eastAsia="en-US"/>
        </w:rPr>
      </w:pPr>
      <w:hyperlink r:id="rId19" w:history="1">
        <w:r w:rsidR="000435E1" w:rsidRPr="000435E1">
          <w:rPr>
            <w:rFonts w:asciiTheme="minorHAnsi" w:eastAsiaTheme="minorHAnsi" w:hAnsiTheme="minorHAnsi" w:cs="Arial"/>
            <w:b/>
            <w:bCs/>
            <w:color w:val="0563C1" w:themeColor="hyperlink"/>
            <w:sz w:val="24"/>
            <w:u w:val="single"/>
            <w:lang w:eastAsia="en-US"/>
          </w:rPr>
          <w:t>Teignbridge District Council</w:t>
        </w:r>
      </w:hyperlink>
    </w:p>
    <w:p w14:paraId="1FDA3573" w14:textId="77777777" w:rsidR="000435E1" w:rsidRPr="000435E1" w:rsidRDefault="00D762DE" w:rsidP="000435E1">
      <w:pPr>
        <w:numPr>
          <w:ilvl w:val="0"/>
          <w:numId w:val="8"/>
        </w:numPr>
        <w:autoSpaceDE w:val="0"/>
        <w:autoSpaceDN w:val="0"/>
        <w:adjustRightInd w:val="0"/>
        <w:spacing w:after="5" w:line="249" w:lineRule="auto"/>
        <w:contextualSpacing/>
        <w:rPr>
          <w:rFonts w:asciiTheme="minorHAnsi" w:eastAsiaTheme="minorHAnsi" w:hAnsiTheme="minorHAnsi" w:cs="Arial"/>
          <w:b/>
          <w:bCs/>
          <w:color w:val="000000"/>
          <w:sz w:val="24"/>
          <w:lang w:eastAsia="en-US"/>
        </w:rPr>
      </w:pPr>
      <w:hyperlink r:id="rId20" w:history="1">
        <w:r w:rsidR="000435E1" w:rsidRPr="000435E1">
          <w:rPr>
            <w:rFonts w:asciiTheme="minorHAnsi" w:eastAsiaTheme="minorHAnsi" w:hAnsiTheme="minorHAnsi" w:cs="Arial"/>
            <w:b/>
            <w:bCs/>
            <w:color w:val="0563C1" w:themeColor="hyperlink"/>
            <w:sz w:val="24"/>
            <w:u w:val="single"/>
            <w:lang w:eastAsia="en-US"/>
          </w:rPr>
          <w:t>Torridge District Council</w:t>
        </w:r>
      </w:hyperlink>
    </w:p>
    <w:p w14:paraId="11413893" w14:textId="77777777" w:rsidR="000435E1" w:rsidRPr="000435E1" w:rsidRDefault="00D762DE" w:rsidP="000435E1">
      <w:pPr>
        <w:numPr>
          <w:ilvl w:val="0"/>
          <w:numId w:val="8"/>
        </w:numPr>
        <w:autoSpaceDE w:val="0"/>
        <w:autoSpaceDN w:val="0"/>
        <w:adjustRightInd w:val="0"/>
        <w:spacing w:after="5" w:line="249" w:lineRule="auto"/>
        <w:contextualSpacing/>
        <w:rPr>
          <w:rFonts w:asciiTheme="minorHAnsi" w:eastAsiaTheme="minorHAnsi" w:hAnsiTheme="minorHAnsi" w:cs="Arial"/>
          <w:b/>
          <w:bCs/>
          <w:color w:val="000000"/>
          <w:sz w:val="24"/>
          <w:lang w:eastAsia="en-US"/>
        </w:rPr>
      </w:pPr>
      <w:hyperlink r:id="rId21" w:history="1">
        <w:r w:rsidR="000435E1" w:rsidRPr="000435E1">
          <w:rPr>
            <w:rFonts w:asciiTheme="minorHAnsi" w:eastAsiaTheme="minorHAnsi" w:hAnsiTheme="minorHAnsi" w:cs="Arial"/>
            <w:b/>
            <w:bCs/>
            <w:color w:val="0563C1" w:themeColor="hyperlink"/>
            <w:sz w:val="24"/>
            <w:u w:val="single"/>
            <w:lang w:eastAsia="en-US"/>
          </w:rPr>
          <w:t>West Devon Borough Council</w:t>
        </w:r>
      </w:hyperlink>
      <w:r w:rsidR="000435E1" w:rsidRPr="000435E1">
        <w:rPr>
          <w:rFonts w:asciiTheme="minorHAnsi" w:eastAsiaTheme="minorHAnsi" w:hAnsiTheme="minorHAnsi" w:cs="Arial"/>
          <w:b/>
          <w:bCs/>
          <w:color w:val="000000"/>
          <w:sz w:val="24"/>
          <w:lang w:eastAsia="en-US"/>
        </w:rPr>
        <w:t xml:space="preserve"> </w:t>
      </w:r>
    </w:p>
    <w:p w14:paraId="0E2410EF" w14:textId="77777777" w:rsidR="000435E1" w:rsidRDefault="000435E1" w:rsidP="000435E1">
      <w:pPr>
        <w:autoSpaceDE w:val="0"/>
        <w:autoSpaceDN w:val="0"/>
        <w:adjustRightInd w:val="0"/>
        <w:rPr>
          <w:rFonts w:asciiTheme="minorHAnsi" w:eastAsiaTheme="minorHAnsi" w:hAnsiTheme="minorHAnsi" w:cs="Arial"/>
          <w:b/>
          <w:bCs/>
          <w:color w:val="000000"/>
          <w:sz w:val="36"/>
          <w:szCs w:val="36"/>
          <w:lang w:eastAsia="en-US"/>
        </w:rPr>
      </w:pPr>
    </w:p>
    <w:p w14:paraId="35772E61" w14:textId="77777777" w:rsidR="007A5BC8" w:rsidRPr="00F34D39" w:rsidRDefault="007A5BC8" w:rsidP="007A5BC8">
      <w:pPr>
        <w:rPr>
          <w:rFonts w:asciiTheme="minorHAnsi" w:hAnsiTheme="minorHAnsi"/>
        </w:rPr>
      </w:pPr>
      <w:r w:rsidRPr="00F34D39">
        <w:rPr>
          <w:rFonts w:asciiTheme="minorHAnsi" w:hAnsiTheme="minorHAnsi"/>
        </w:rPr>
        <w:t xml:space="preserve">You don't need to have a local connection to apply to go on the Council’s housing register if you are serving in the armed forces or left in the last 5 years. </w:t>
      </w:r>
    </w:p>
    <w:p w14:paraId="2BCB274D" w14:textId="77777777" w:rsidR="00AD3FAD" w:rsidRPr="00F34D39" w:rsidRDefault="00AD3FAD" w:rsidP="0079560B">
      <w:pPr>
        <w:rPr>
          <w:rFonts w:asciiTheme="minorHAnsi" w:hAnsiTheme="minorHAnsi"/>
        </w:rPr>
      </w:pPr>
    </w:p>
    <w:p w14:paraId="2BAF8A9E" w14:textId="77777777" w:rsidR="0079560B" w:rsidRPr="006A02E7" w:rsidRDefault="0079560B" w:rsidP="0079560B">
      <w:pPr>
        <w:rPr>
          <w:rFonts w:asciiTheme="minorHAnsi" w:hAnsiTheme="minorHAnsi"/>
          <w:b/>
          <w:sz w:val="36"/>
          <w:szCs w:val="36"/>
        </w:rPr>
      </w:pPr>
      <w:r w:rsidRPr="006A02E7">
        <w:rPr>
          <w:rFonts w:asciiTheme="minorHAnsi" w:hAnsiTheme="minorHAnsi"/>
          <w:b/>
          <w:sz w:val="36"/>
          <w:szCs w:val="36"/>
        </w:rPr>
        <w:t xml:space="preserve">Ex-forces and single, homeless and on the streets </w:t>
      </w:r>
    </w:p>
    <w:p w14:paraId="08659A7B" w14:textId="77777777" w:rsidR="00AD3FAD" w:rsidRPr="006A02E7" w:rsidRDefault="00AD3FAD" w:rsidP="0079560B">
      <w:pPr>
        <w:rPr>
          <w:rFonts w:asciiTheme="minorHAnsi" w:hAnsiTheme="minorHAnsi"/>
          <w:sz w:val="24"/>
        </w:rPr>
      </w:pPr>
    </w:p>
    <w:p w14:paraId="3CE4144F" w14:textId="40E08BB6" w:rsidR="0079560B" w:rsidRPr="006A02E7" w:rsidRDefault="0079560B" w:rsidP="0079560B">
      <w:pPr>
        <w:rPr>
          <w:rFonts w:asciiTheme="minorHAnsi" w:hAnsiTheme="minorHAnsi"/>
          <w:sz w:val="24"/>
        </w:rPr>
      </w:pPr>
      <w:r w:rsidRPr="006A02E7">
        <w:rPr>
          <w:rFonts w:asciiTheme="minorHAnsi" w:hAnsiTheme="minorHAnsi"/>
          <w:sz w:val="24"/>
        </w:rPr>
        <w:t xml:space="preserve">There is a range of services for people who find themselves homeless and on the streets, for example: </w:t>
      </w:r>
    </w:p>
    <w:p w14:paraId="14EBFA50" w14:textId="77777777" w:rsidR="0079560B" w:rsidRPr="006A02E7" w:rsidRDefault="0079560B" w:rsidP="0079560B">
      <w:pPr>
        <w:rPr>
          <w:rFonts w:asciiTheme="minorHAnsi" w:hAnsiTheme="minorHAnsi"/>
          <w:sz w:val="24"/>
        </w:rPr>
      </w:pPr>
    </w:p>
    <w:p w14:paraId="3BEE79D9" w14:textId="2020981F" w:rsidR="0079560B" w:rsidRPr="006A02E7" w:rsidRDefault="0079560B" w:rsidP="0079560B">
      <w:pPr>
        <w:pStyle w:val="ListParagraph"/>
        <w:numPr>
          <w:ilvl w:val="0"/>
          <w:numId w:val="5"/>
        </w:numPr>
        <w:rPr>
          <w:rFonts w:asciiTheme="minorHAnsi" w:hAnsiTheme="minorHAnsi"/>
          <w:sz w:val="24"/>
        </w:rPr>
      </w:pPr>
      <w:proofErr w:type="gramStart"/>
      <w:r w:rsidRPr="006A02E7">
        <w:rPr>
          <w:rFonts w:asciiTheme="minorHAnsi" w:hAnsiTheme="minorHAnsi"/>
          <w:sz w:val="24"/>
        </w:rPr>
        <w:t>day</w:t>
      </w:r>
      <w:proofErr w:type="gramEnd"/>
      <w:r w:rsidRPr="006A02E7">
        <w:rPr>
          <w:rFonts w:asciiTheme="minorHAnsi" w:hAnsiTheme="minorHAnsi"/>
          <w:sz w:val="24"/>
        </w:rPr>
        <w:t xml:space="preserve"> centres are a useful source of practical support – they provide a warm place to stay during the day and food, clothing, laundry facilities and showers</w:t>
      </w:r>
      <w:r w:rsidR="00D762DE">
        <w:rPr>
          <w:rFonts w:asciiTheme="minorHAnsi" w:hAnsiTheme="minorHAnsi"/>
          <w:sz w:val="24"/>
        </w:rPr>
        <w:t xml:space="preserve">.   </w:t>
      </w:r>
      <w:r w:rsidRPr="006A02E7">
        <w:rPr>
          <w:rFonts w:asciiTheme="minorHAnsi" w:hAnsiTheme="minorHAnsi"/>
          <w:sz w:val="24"/>
        </w:rPr>
        <w:t xml:space="preserve"> </w:t>
      </w:r>
    </w:p>
    <w:p w14:paraId="46C548CE" w14:textId="6BF22499" w:rsidR="0079560B" w:rsidRPr="006A02E7" w:rsidRDefault="0079560B" w:rsidP="00AD3FAD">
      <w:pPr>
        <w:pStyle w:val="ListParagraph"/>
        <w:numPr>
          <w:ilvl w:val="0"/>
          <w:numId w:val="5"/>
        </w:numPr>
        <w:rPr>
          <w:rFonts w:asciiTheme="minorHAnsi" w:hAnsiTheme="minorHAnsi"/>
          <w:sz w:val="24"/>
        </w:rPr>
      </w:pPr>
      <w:r w:rsidRPr="006A02E7">
        <w:rPr>
          <w:rFonts w:asciiTheme="minorHAnsi" w:hAnsiTheme="minorHAnsi"/>
          <w:sz w:val="24"/>
        </w:rPr>
        <w:t xml:space="preserve">the </w:t>
      </w:r>
      <w:hyperlink r:id="rId22" w:history="1">
        <w:r w:rsidRPr="00D762DE">
          <w:rPr>
            <w:rStyle w:val="Hyperlink"/>
            <w:rFonts w:asciiTheme="minorHAnsi" w:hAnsiTheme="minorHAnsi"/>
            <w:sz w:val="24"/>
          </w:rPr>
          <w:t>Royal British Legion</w:t>
        </w:r>
      </w:hyperlink>
      <w:r w:rsidRPr="006A02E7">
        <w:rPr>
          <w:rFonts w:asciiTheme="minorHAnsi" w:hAnsiTheme="minorHAnsi"/>
          <w:sz w:val="24"/>
        </w:rPr>
        <w:t xml:space="preserve"> might be able to help with a rent deposit </w:t>
      </w:r>
    </w:p>
    <w:p w14:paraId="68FB40C6" w14:textId="77777777" w:rsidR="00AD3FAD" w:rsidRPr="006A02E7" w:rsidRDefault="0079560B" w:rsidP="00AD3FAD">
      <w:pPr>
        <w:pStyle w:val="ListParagraph"/>
        <w:numPr>
          <w:ilvl w:val="0"/>
          <w:numId w:val="6"/>
        </w:numPr>
        <w:rPr>
          <w:rFonts w:asciiTheme="minorHAnsi" w:hAnsiTheme="minorHAnsi"/>
          <w:sz w:val="24"/>
        </w:rPr>
      </w:pPr>
      <w:r w:rsidRPr="006A02E7">
        <w:rPr>
          <w:rFonts w:asciiTheme="minorHAnsi" w:hAnsiTheme="minorHAnsi"/>
          <w:sz w:val="24"/>
        </w:rPr>
        <w:t xml:space="preserve">SSAFA provide housing advice to people currently serving in the forces and ex services personnel and their families. SSAFA can be contacted through </w:t>
      </w:r>
      <w:hyperlink r:id="rId23" w:history="1">
        <w:r w:rsidR="00AD3FAD" w:rsidRPr="006A02E7">
          <w:rPr>
            <w:rStyle w:val="Hyperlink"/>
            <w:rFonts w:asciiTheme="minorHAnsi" w:hAnsiTheme="minorHAnsi"/>
            <w:sz w:val="24"/>
          </w:rPr>
          <w:t>www.ssafa.org.uk</w:t>
        </w:r>
      </w:hyperlink>
    </w:p>
    <w:p w14:paraId="09F0D090" w14:textId="77777777" w:rsidR="00AD3FAD" w:rsidRPr="006A02E7" w:rsidRDefault="0079560B" w:rsidP="00AD3FAD">
      <w:pPr>
        <w:pStyle w:val="ListParagraph"/>
        <w:numPr>
          <w:ilvl w:val="0"/>
          <w:numId w:val="6"/>
        </w:numPr>
        <w:rPr>
          <w:rFonts w:asciiTheme="minorHAnsi" w:hAnsiTheme="minorHAnsi"/>
          <w:sz w:val="24"/>
        </w:rPr>
      </w:pPr>
      <w:r w:rsidRPr="006A02E7">
        <w:rPr>
          <w:rFonts w:asciiTheme="minorHAnsi" w:hAnsiTheme="minorHAnsi"/>
          <w:sz w:val="24"/>
        </w:rPr>
        <w:lastRenderedPageBreak/>
        <w:t>Use the Homeless England directory to find details of o</w:t>
      </w:r>
      <w:r w:rsidR="00AD3FAD" w:rsidRPr="006A02E7">
        <w:rPr>
          <w:rFonts w:asciiTheme="minorHAnsi" w:hAnsiTheme="minorHAnsi"/>
          <w:sz w:val="24"/>
        </w:rPr>
        <w:t>ther day centres and hostels in</w:t>
      </w:r>
      <w:r w:rsidRPr="006A02E7">
        <w:rPr>
          <w:rFonts w:asciiTheme="minorHAnsi" w:hAnsiTheme="minorHAnsi"/>
          <w:sz w:val="24"/>
        </w:rPr>
        <w:t xml:space="preserve"> across th</w:t>
      </w:r>
      <w:r w:rsidR="00AD3FAD" w:rsidRPr="006A02E7">
        <w:rPr>
          <w:rFonts w:asciiTheme="minorHAnsi" w:hAnsiTheme="minorHAnsi"/>
          <w:sz w:val="24"/>
        </w:rPr>
        <w:t xml:space="preserve">e UK. This can be located at </w:t>
      </w:r>
      <w:hyperlink r:id="rId24" w:history="1">
        <w:r w:rsidR="00AD3FAD" w:rsidRPr="006A02E7">
          <w:rPr>
            <w:rStyle w:val="Hyperlink"/>
            <w:rFonts w:asciiTheme="minorHAnsi" w:hAnsiTheme="minorHAnsi"/>
            <w:sz w:val="24"/>
          </w:rPr>
          <w:t>www.homeless.org.uk</w:t>
        </w:r>
      </w:hyperlink>
      <w:r w:rsidR="00AD3FAD" w:rsidRPr="006A02E7">
        <w:rPr>
          <w:rFonts w:asciiTheme="minorHAnsi" w:hAnsiTheme="minorHAnsi"/>
          <w:sz w:val="24"/>
        </w:rPr>
        <w:t xml:space="preserve">                                  </w:t>
      </w:r>
    </w:p>
    <w:p w14:paraId="767DD59D" w14:textId="77777777" w:rsidR="00AD3FAD" w:rsidRPr="00F34D39" w:rsidRDefault="00AD3FAD" w:rsidP="0079560B">
      <w:pPr>
        <w:rPr>
          <w:rFonts w:asciiTheme="minorHAnsi" w:hAnsiTheme="minorHAnsi"/>
        </w:rPr>
      </w:pPr>
      <w:r w:rsidRPr="00F34D39">
        <w:rPr>
          <w:rFonts w:asciiTheme="minorHAnsi" w:hAnsiTheme="minorHAnsi"/>
        </w:rPr>
        <w:t xml:space="preserve"> </w:t>
      </w:r>
    </w:p>
    <w:p w14:paraId="1D12358C" w14:textId="77777777" w:rsidR="00D95CD3" w:rsidRDefault="00D95CD3" w:rsidP="0079560B">
      <w:pPr>
        <w:rPr>
          <w:rFonts w:asciiTheme="minorHAnsi" w:hAnsiTheme="minorHAnsi"/>
          <w:b/>
          <w:sz w:val="36"/>
          <w:szCs w:val="36"/>
        </w:rPr>
      </w:pPr>
    </w:p>
    <w:p w14:paraId="5478D5CE" w14:textId="30CD166E" w:rsidR="0079560B" w:rsidRPr="00617480" w:rsidRDefault="0079560B" w:rsidP="0079560B">
      <w:pPr>
        <w:rPr>
          <w:rFonts w:asciiTheme="minorHAnsi" w:hAnsiTheme="minorHAnsi"/>
          <w:b/>
          <w:sz w:val="36"/>
          <w:szCs w:val="36"/>
        </w:rPr>
      </w:pPr>
      <w:r w:rsidRPr="00617480">
        <w:rPr>
          <w:rFonts w:asciiTheme="minorHAnsi" w:hAnsiTheme="minorHAnsi"/>
          <w:b/>
          <w:sz w:val="36"/>
          <w:szCs w:val="36"/>
        </w:rPr>
        <w:t xml:space="preserve">Further housing support and advice by Veterans' </w:t>
      </w:r>
      <w:r w:rsidR="00897D2D">
        <w:rPr>
          <w:rFonts w:asciiTheme="minorHAnsi" w:hAnsiTheme="minorHAnsi"/>
          <w:b/>
          <w:sz w:val="36"/>
          <w:szCs w:val="36"/>
        </w:rPr>
        <w:t>Gateway</w:t>
      </w:r>
      <w:r w:rsidRPr="00617480">
        <w:rPr>
          <w:rFonts w:asciiTheme="minorHAnsi" w:hAnsiTheme="minorHAnsi"/>
          <w:b/>
          <w:sz w:val="36"/>
          <w:szCs w:val="36"/>
        </w:rPr>
        <w:t xml:space="preserve"> </w:t>
      </w:r>
    </w:p>
    <w:p w14:paraId="3AAF1DB9" w14:textId="77777777" w:rsidR="0079560B" w:rsidRPr="00F34D39" w:rsidRDefault="0079560B" w:rsidP="0079560B">
      <w:pPr>
        <w:rPr>
          <w:rFonts w:asciiTheme="minorHAnsi" w:hAnsiTheme="minorHAnsi"/>
        </w:rPr>
      </w:pPr>
    </w:p>
    <w:p w14:paraId="6B140C89" w14:textId="4020C854" w:rsidR="0079560B" w:rsidRPr="00F34D39" w:rsidRDefault="00D762DE" w:rsidP="0079560B">
      <w:pPr>
        <w:rPr>
          <w:rFonts w:asciiTheme="minorHAnsi" w:hAnsiTheme="minorHAnsi"/>
          <w:sz w:val="24"/>
        </w:rPr>
      </w:pPr>
      <w:hyperlink r:id="rId25" w:history="1">
        <w:r w:rsidR="0079560B" w:rsidRPr="006A02E7">
          <w:rPr>
            <w:rStyle w:val="Hyperlink"/>
            <w:rFonts w:asciiTheme="minorHAnsi" w:hAnsiTheme="minorHAnsi"/>
            <w:sz w:val="24"/>
          </w:rPr>
          <w:t>Veterans</w:t>
        </w:r>
        <w:r w:rsidR="006A02E7" w:rsidRPr="006A02E7">
          <w:rPr>
            <w:rStyle w:val="Hyperlink"/>
            <w:rFonts w:asciiTheme="minorHAnsi" w:hAnsiTheme="minorHAnsi"/>
            <w:sz w:val="24"/>
          </w:rPr>
          <w:t>’ Gateway</w:t>
        </w:r>
      </w:hyperlink>
      <w:r w:rsidR="006A02E7">
        <w:rPr>
          <w:rFonts w:asciiTheme="minorHAnsi" w:hAnsiTheme="minorHAnsi"/>
          <w:sz w:val="24"/>
        </w:rPr>
        <w:t xml:space="preserve"> </w:t>
      </w:r>
      <w:r w:rsidR="0079560B" w:rsidRPr="00F34D39">
        <w:rPr>
          <w:rFonts w:asciiTheme="minorHAnsi" w:hAnsiTheme="minorHAnsi"/>
          <w:sz w:val="24"/>
        </w:rPr>
        <w:t>is a service which provides clear pathways for ex-Service personnel in housing need throughout the United Kingdo</w:t>
      </w:r>
      <w:r w:rsidR="006A02E7">
        <w:rPr>
          <w:rFonts w:asciiTheme="minorHAnsi" w:hAnsiTheme="minorHAnsi"/>
          <w:sz w:val="24"/>
        </w:rPr>
        <w:t>m to move into permanent homes it is also the first point of contact for veterans seeking support.</w:t>
      </w:r>
    </w:p>
    <w:p w14:paraId="7B31C4CC" w14:textId="77777777" w:rsidR="0079560B" w:rsidRPr="00F34D39" w:rsidRDefault="0079560B" w:rsidP="0079560B">
      <w:pPr>
        <w:rPr>
          <w:rFonts w:asciiTheme="minorHAnsi" w:hAnsiTheme="minorHAnsi"/>
          <w:sz w:val="24"/>
        </w:rPr>
      </w:pPr>
    </w:p>
    <w:p w14:paraId="3F57CF01" w14:textId="78F46FEC" w:rsidR="0079560B" w:rsidRPr="00F34D39" w:rsidRDefault="006A02E7" w:rsidP="0079560B">
      <w:pPr>
        <w:rPr>
          <w:rFonts w:asciiTheme="minorHAnsi" w:hAnsiTheme="minorHAnsi"/>
          <w:sz w:val="24"/>
        </w:rPr>
      </w:pPr>
      <w:r>
        <w:rPr>
          <w:rFonts w:asciiTheme="minorHAnsi" w:hAnsiTheme="minorHAnsi"/>
          <w:sz w:val="24"/>
        </w:rPr>
        <w:t xml:space="preserve">Veterans’ Gateway made up of a consortium of organisations and Armed Forces charities, including The Royal British Legion, SSAFA – the Armed Forces Charity, </w:t>
      </w:r>
      <w:proofErr w:type="spellStart"/>
      <w:r>
        <w:rPr>
          <w:rFonts w:asciiTheme="minorHAnsi" w:hAnsiTheme="minorHAnsi"/>
          <w:sz w:val="24"/>
        </w:rPr>
        <w:t>Poppyscotland</w:t>
      </w:r>
      <w:proofErr w:type="spellEnd"/>
      <w:r>
        <w:rPr>
          <w:rFonts w:asciiTheme="minorHAnsi" w:hAnsiTheme="minorHAnsi"/>
          <w:sz w:val="24"/>
        </w:rPr>
        <w:t xml:space="preserve">, Combat Stress and Connect Assist.  </w:t>
      </w:r>
      <w:r w:rsidR="0079560B" w:rsidRPr="00F34D39">
        <w:rPr>
          <w:rFonts w:asciiTheme="minorHAnsi" w:hAnsiTheme="minorHAnsi"/>
          <w:sz w:val="24"/>
        </w:rPr>
        <w:t xml:space="preserve"> </w:t>
      </w:r>
      <w:r w:rsidR="00B050AE">
        <w:rPr>
          <w:rFonts w:asciiTheme="minorHAnsi" w:hAnsiTheme="minorHAnsi"/>
          <w:sz w:val="24"/>
        </w:rPr>
        <w:t>I</w:t>
      </w:r>
      <w:r w:rsidR="00B050AE" w:rsidRPr="00F34D39">
        <w:rPr>
          <w:rFonts w:asciiTheme="minorHAnsi" w:hAnsiTheme="minorHAnsi"/>
          <w:sz w:val="24"/>
        </w:rPr>
        <w:t>t</w:t>
      </w:r>
      <w:r w:rsidR="00B050AE">
        <w:rPr>
          <w:rFonts w:asciiTheme="minorHAnsi" w:hAnsiTheme="minorHAnsi"/>
          <w:sz w:val="24"/>
        </w:rPr>
        <w:t>s</w:t>
      </w:r>
      <w:r w:rsidR="0079560B" w:rsidRPr="00F34D39">
        <w:rPr>
          <w:rFonts w:asciiTheme="minorHAnsi" w:hAnsiTheme="minorHAnsi"/>
          <w:sz w:val="24"/>
        </w:rPr>
        <w:t xml:space="preserve"> main aim is to make accessing the services of charities easier </w:t>
      </w:r>
      <w:r>
        <w:rPr>
          <w:rFonts w:asciiTheme="minorHAnsi" w:hAnsiTheme="minorHAnsi"/>
          <w:sz w:val="24"/>
        </w:rPr>
        <w:t xml:space="preserve">and a team is available 24 hours a day, 7 days a week, to put you in touch with the help you need, or direct you to the information you are looking for.  </w:t>
      </w:r>
    </w:p>
    <w:p w14:paraId="26AD2DCF" w14:textId="77777777" w:rsidR="0079560B" w:rsidRPr="00F34D39" w:rsidRDefault="0079560B" w:rsidP="0079560B">
      <w:pPr>
        <w:rPr>
          <w:rFonts w:asciiTheme="minorHAnsi" w:hAnsiTheme="minorHAnsi"/>
          <w:sz w:val="24"/>
        </w:rPr>
      </w:pPr>
    </w:p>
    <w:p w14:paraId="5CC32CDF" w14:textId="216F8F0D" w:rsidR="0079560B" w:rsidRPr="00F34D39" w:rsidRDefault="006A02E7" w:rsidP="0079560B">
      <w:pPr>
        <w:rPr>
          <w:rFonts w:asciiTheme="minorHAnsi" w:hAnsiTheme="minorHAnsi"/>
          <w:sz w:val="24"/>
        </w:rPr>
      </w:pPr>
      <w:r>
        <w:rPr>
          <w:rFonts w:asciiTheme="minorHAnsi" w:hAnsiTheme="minorHAnsi"/>
          <w:sz w:val="24"/>
        </w:rPr>
        <w:t xml:space="preserve">The Veterans’ Gateway also provides a </w:t>
      </w:r>
      <w:hyperlink r:id="rId26" w:history="1">
        <w:r w:rsidRPr="006A02E7">
          <w:rPr>
            <w:rStyle w:val="Hyperlink"/>
            <w:rFonts w:asciiTheme="minorHAnsi" w:hAnsiTheme="minorHAnsi"/>
            <w:sz w:val="24"/>
          </w:rPr>
          <w:t>Self Help service</w:t>
        </w:r>
      </w:hyperlink>
      <w:r>
        <w:rPr>
          <w:rFonts w:asciiTheme="minorHAnsi" w:hAnsiTheme="minorHAnsi"/>
          <w:sz w:val="24"/>
        </w:rPr>
        <w:t xml:space="preserve"> to find information for yourself.  This includes advice from a range of organisations covering issues from e</w:t>
      </w:r>
      <w:r w:rsidR="00897D2D">
        <w:rPr>
          <w:rFonts w:asciiTheme="minorHAnsi" w:hAnsiTheme="minorHAnsi"/>
          <w:sz w:val="24"/>
        </w:rPr>
        <w:t>mployment, finances and housing, to independent living, mental wellbeing, physical health, and families and communities.</w:t>
      </w:r>
    </w:p>
    <w:p w14:paraId="469D5C93" w14:textId="77777777" w:rsidR="0079560B" w:rsidRPr="00F34D39" w:rsidRDefault="0079560B" w:rsidP="0079560B">
      <w:pPr>
        <w:rPr>
          <w:rFonts w:asciiTheme="minorHAnsi" w:hAnsiTheme="minorHAnsi"/>
          <w:sz w:val="24"/>
        </w:rPr>
      </w:pPr>
    </w:p>
    <w:p w14:paraId="1ED91168" w14:textId="77777777" w:rsidR="00322C7A" w:rsidRDefault="00322C7A" w:rsidP="00897D2D">
      <w:pPr>
        <w:autoSpaceDE w:val="0"/>
        <w:autoSpaceDN w:val="0"/>
        <w:adjustRightInd w:val="0"/>
        <w:jc w:val="center"/>
        <w:rPr>
          <w:rFonts w:asciiTheme="minorHAnsi" w:eastAsiaTheme="minorHAnsi" w:hAnsiTheme="minorHAnsi" w:cs="Arial"/>
          <w:b/>
          <w:bCs/>
          <w:color w:val="000000"/>
          <w:sz w:val="36"/>
          <w:szCs w:val="36"/>
          <w:lang w:eastAsia="en-US"/>
        </w:rPr>
      </w:pPr>
    </w:p>
    <w:p w14:paraId="087D7D87" w14:textId="61F513C0" w:rsidR="00322C7A" w:rsidRDefault="00322C7A" w:rsidP="00897D2D">
      <w:pPr>
        <w:autoSpaceDE w:val="0"/>
        <w:autoSpaceDN w:val="0"/>
        <w:adjustRightInd w:val="0"/>
        <w:jc w:val="center"/>
        <w:rPr>
          <w:rFonts w:asciiTheme="minorHAnsi" w:eastAsiaTheme="minorHAnsi" w:hAnsiTheme="minorHAnsi" w:cs="Arial"/>
          <w:b/>
          <w:bCs/>
          <w:color w:val="000000"/>
          <w:sz w:val="36"/>
          <w:szCs w:val="36"/>
          <w:lang w:eastAsia="en-US"/>
        </w:rPr>
      </w:pPr>
      <w:r w:rsidRPr="000435E1">
        <w:rPr>
          <w:rFonts w:asciiTheme="minorHAnsi" w:eastAsiaTheme="minorHAnsi" w:hAnsiTheme="minorHAnsi" w:cs="Arial"/>
          <w:b/>
          <w:bCs/>
          <w:noProof/>
          <w:color w:val="000000"/>
          <w:sz w:val="36"/>
          <w:szCs w:val="36"/>
        </w:rPr>
        <mc:AlternateContent>
          <mc:Choice Requires="wps">
            <w:drawing>
              <wp:anchor distT="0" distB="0" distL="114300" distR="114300" simplePos="0" relativeHeight="251662336" behindDoc="0" locked="0" layoutInCell="1" allowOverlap="1" wp14:anchorId="1FCE0E3E" wp14:editId="174FC097">
                <wp:simplePos x="0" y="0"/>
                <wp:positionH relativeFrom="column">
                  <wp:posOffset>-85725</wp:posOffset>
                </wp:positionH>
                <wp:positionV relativeFrom="paragraph">
                  <wp:posOffset>172720</wp:posOffset>
                </wp:positionV>
                <wp:extent cx="6000750" cy="1533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000750" cy="15335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C09174" id="Rectangle 1" o:spid="_x0000_s1026" style="position:absolute;margin-left:-6.75pt;margin-top:13.6pt;width:472.5pt;height:120.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" filled="f" strokecolor="#41719c" strokeweight="1pt"/>
            </w:pict>
          </mc:Fallback>
        </mc:AlternateContent>
      </w:r>
    </w:p>
    <w:p w14:paraId="4AC976EE" w14:textId="3860504B" w:rsidR="00897D2D" w:rsidRPr="000435E1" w:rsidRDefault="00897D2D" w:rsidP="00897D2D">
      <w:pPr>
        <w:autoSpaceDE w:val="0"/>
        <w:autoSpaceDN w:val="0"/>
        <w:adjustRightInd w:val="0"/>
        <w:jc w:val="center"/>
        <w:rPr>
          <w:rFonts w:asciiTheme="minorHAnsi" w:eastAsiaTheme="minorHAnsi" w:hAnsiTheme="minorHAnsi" w:cs="Arial"/>
          <w:b/>
          <w:bCs/>
          <w:color w:val="000000"/>
          <w:sz w:val="36"/>
          <w:szCs w:val="36"/>
          <w:lang w:eastAsia="en-US"/>
        </w:rPr>
      </w:pPr>
      <w:r>
        <w:rPr>
          <w:rFonts w:asciiTheme="minorHAnsi" w:eastAsiaTheme="minorHAnsi" w:hAnsiTheme="minorHAnsi" w:cs="Arial"/>
          <w:b/>
          <w:bCs/>
          <w:color w:val="000000"/>
          <w:sz w:val="36"/>
          <w:szCs w:val="36"/>
          <w:lang w:eastAsia="en-US"/>
        </w:rPr>
        <w:t>Veterans’ Gateway Support</w:t>
      </w:r>
    </w:p>
    <w:p w14:paraId="2DE457E3" w14:textId="51F31230" w:rsidR="00897D2D" w:rsidRDefault="00897D2D" w:rsidP="00897D2D">
      <w:pPr>
        <w:autoSpaceDE w:val="0"/>
        <w:autoSpaceDN w:val="0"/>
        <w:adjustRightInd w:val="0"/>
        <w:jc w:val="center"/>
        <w:rPr>
          <w:rFonts w:asciiTheme="minorHAnsi" w:eastAsiaTheme="minorHAnsi" w:hAnsiTheme="minorHAnsi" w:cs="Arial"/>
          <w:b/>
          <w:bCs/>
          <w:color w:val="000000"/>
          <w:sz w:val="36"/>
          <w:szCs w:val="36"/>
          <w:lang w:eastAsia="en-US"/>
        </w:rPr>
      </w:pPr>
      <w:r>
        <w:rPr>
          <w:rFonts w:asciiTheme="minorHAnsi" w:eastAsiaTheme="minorHAnsi" w:hAnsiTheme="minorHAnsi" w:cs="Arial"/>
          <w:b/>
          <w:bCs/>
          <w:color w:val="000000"/>
          <w:sz w:val="36"/>
          <w:szCs w:val="36"/>
          <w:lang w:eastAsia="en-US"/>
        </w:rPr>
        <w:t xml:space="preserve">Tel: </w:t>
      </w:r>
      <w:r w:rsidRPr="00897D2D">
        <w:rPr>
          <w:rFonts w:asciiTheme="minorHAnsi" w:eastAsiaTheme="minorHAnsi" w:hAnsiTheme="minorHAnsi" w:cs="Arial"/>
          <w:b/>
          <w:bCs/>
          <w:color w:val="0070C0"/>
          <w:sz w:val="36"/>
          <w:szCs w:val="36"/>
          <w:lang w:eastAsia="en-US"/>
        </w:rPr>
        <w:t>0808 802 1212</w:t>
      </w:r>
    </w:p>
    <w:p w14:paraId="11559A24" w14:textId="1C0720E3" w:rsidR="00897D2D" w:rsidRPr="00897D2D" w:rsidRDefault="00897D2D" w:rsidP="00897D2D">
      <w:pPr>
        <w:autoSpaceDE w:val="0"/>
        <w:autoSpaceDN w:val="0"/>
        <w:adjustRightInd w:val="0"/>
        <w:jc w:val="center"/>
        <w:rPr>
          <w:rFonts w:asciiTheme="minorHAnsi" w:eastAsiaTheme="minorHAnsi" w:hAnsiTheme="minorHAnsi" w:cs="Arial"/>
          <w:b/>
          <w:bCs/>
          <w:color w:val="000000"/>
          <w:sz w:val="24"/>
          <w:lang w:eastAsia="en-US"/>
        </w:rPr>
      </w:pPr>
      <w:r w:rsidRPr="00897D2D">
        <w:rPr>
          <w:rFonts w:asciiTheme="minorHAnsi" w:eastAsiaTheme="minorHAnsi" w:hAnsiTheme="minorHAnsi" w:cs="Arial"/>
          <w:b/>
          <w:bCs/>
          <w:color w:val="000000"/>
          <w:sz w:val="24"/>
          <w:lang w:eastAsia="en-US"/>
        </w:rPr>
        <w:t>Lines open 24 hours a day, 7 days a week.</w:t>
      </w:r>
    </w:p>
    <w:p w14:paraId="2C0C679F" w14:textId="054DC944" w:rsidR="00897D2D" w:rsidRPr="00897D2D" w:rsidRDefault="00897D2D" w:rsidP="00897D2D">
      <w:pPr>
        <w:autoSpaceDE w:val="0"/>
        <w:autoSpaceDN w:val="0"/>
        <w:adjustRightInd w:val="0"/>
        <w:jc w:val="center"/>
        <w:rPr>
          <w:rFonts w:asciiTheme="minorHAnsi" w:eastAsiaTheme="minorHAnsi" w:hAnsiTheme="minorHAnsi" w:cs="Arial"/>
          <w:b/>
          <w:bCs/>
          <w:color w:val="000000"/>
          <w:sz w:val="36"/>
          <w:szCs w:val="36"/>
          <w:lang w:eastAsia="en-US"/>
        </w:rPr>
      </w:pPr>
      <w:r>
        <w:rPr>
          <w:rFonts w:asciiTheme="minorHAnsi" w:eastAsiaTheme="minorHAnsi" w:hAnsiTheme="minorHAnsi" w:cs="Arial"/>
          <w:b/>
          <w:bCs/>
          <w:color w:val="000000"/>
          <w:sz w:val="36"/>
          <w:szCs w:val="36"/>
          <w:lang w:eastAsia="en-US"/>
        </w:rPr>
        <w:t>Text</w:t>
      </w:r>
      <w:r w:rsidRPr="000435E1">
        <w:rPr>
          <w:rFonts w:asciiTheme="minorHAnsi" w:eastAsiaTheme="minorHAnsi" w:hAnsiTheme="minorHAnsi" w:cs="Arial"/>
          <w:b/>
          <w:bCs/>
          <w:color w:val="000000"/>
          <w:sz w:val="36"/>
          <w:szCs w:val="36"/>
          <w:lang w:eastAsia="en-US"/>
        </w:rPr>
        <w:t xml:space="preserve">: </w:t>
      </w:r>
      <w:r>
        <w:rPr>
          <w:rFonts w:asciiTheme="minorHAnsi" w:eastAsiaTheme="minorHAnsi" w:hAnsiTheme="minorHAnsi" w:cs="Arial"/>
          <w:b/>
          <w:bCs/>
          <w:color w:val="0563C1" w:themeColor="hyperlink"/>
          <w:sz w:val="36"/>
          <w:szCs w:val="36"/>
          <w:lang w:eastAsia="en-US"/>
        </w:rPr>
        <w:t>81212</w:t>
      </w:r>
    </w:p>
    <w:p w14:paraId="72F01587" w14:textId="77DF7C3C" w:rsidR="00897D2D" w:rsidRPr="00897D2D" w:rsidRDefault="00897D2D" w:rsidP="00897D2D">
      <w:pPr>
        <w:autoSpaceDE w:val="0"/>
        <w:autoSpaceDN w:val="0"/>
        <w:adjustRightInd w:val="0"/>
        <w:jc w:val="center"/>
        <w:rPr>
          <w:rFonts w:asciiTheme="minorHAnsi" w:eastAsiaTheme="minorHAnsi" w:hAnsiTheme="minorHAnsi" w:cs="Arial"/>
          <w:b/>
          <w:bCs/>
          <w:color w:val="000000"/>
          <w:sz w:val="24"/>
          <w:lang w:eastAsia="en-US"/>
        </w:rPr>
      </w:pPr>
      <w:r w:rsidRPr="00897D2D">
        <w:rPr>
          <w:rFonts w:asciiTheme="minorHAnsi" w:hAnsiTheme="minorHAnsi"/>
          <w:b/>
          <w:sz w:val="24"/>
        </w:rPr>
        <w:t>Provide your details by text message and an advisor will be in touch</w:t>
      </w:r>
    </w:p>
    <w:p w14:paraId="7F76C2EA" w14:textId="7EF8AECA" w:rsidR="00897D2D" w:rsidRPr="000435E1" w:rsidRDefault="00897D2D" w:rsidP="00897D2D">
      <w:pPr>
        <w:autoSpaceDE w:val="0"/>
        <w:autoSpaceDN w:val="0"/>
        <w:adjustRightInd w:val="0"/>
        <w:rPr>
          <w:rFonts w:asciiTheme="minorHAnsi" w:eastAsiaTheme="minorHAnsi" w:hAnsiTheme="minorHAnsi" w:cs="Arial"/>
          <w:color w:val="000000"/>
          <w:sz w:val="24"/>
          <w:lang w:eastAsia="en-US"/>
        </w:rPr>
      </w:pPr>
    </w:p>
    <w:p w14:paraId="4FEDD585" w14:textId="70624C74" w:rsidR="00824E8D" w:rsidRDefault="00824E8D" w:rsidP="00897D2D">
      <w:pPr>
        <w:autoSpaceDE w:val="0"/>
        <w:autoSpaceDN w:val="0"/>
        <w:adjustRightInd w:val="0"/>
        <w:rPr>
          <w:rFonts w:asciiTheme="minorHAnsi" w:eastAsiaTheme="minorHAnsi" w:hAnsiTheme="minorHAnsi" w:cs="Arial"/>
          <w:b/>
          <w:color w:val="000000"/>
          <w:sz w:val="56"/>
          <w:szCs w:val="56"/>
          <w:lang w:eastAsia="en-US"/>
        </w:rPr>
      </w:pPr>
    </w:p>
    <w:p w14:paraId="463330AC" w14:textId="77777777" w:rsidR="00D95CD3" w:rsidRDefault="00D95CD3" w:rsidP="00897D2D">
      <w:pPr>
        <w:autoSpaceDE w:val="0"/>
        <w:autoSpaceDN w:val="0"/>
        <w:adjustRightInd w:val="0"/>
        <w:rPr>
          <w:rFonts w:asciiTheme="minorHAnsi" w:eastAsiaTheme="minorHAnsi" w:hAnsiTheme="minorHAnsi" w:cs="Arial"/>
          <w:b/>
          <w:color w:val="000000"/>
          <w:sz w:val="56"/>
          <w:szCs w:val="56"/>
          <w:lang w:eastAsia="en-US"/>
        </w:rPr>
      </w:pPr>
    </w:p>
    <w:p w14:paraId="4372E1A4" w14:textId="77777777" w:rsidR="00D762DE" w:rsidRDefault="00D762DE" w:rsidP="00897D2D">
      <w:pPr>
        <w:autoSpaceDE w:val="0"/>
        <w:autoSpaceDN w:val="0"/>
        <w:adjustRightInd w:val="0"/>
        <w:rPr>
          <w:rFonts w:asciiTheme="minorHAnsi" w:eastAsiaTheme="minorHAnsi" w:hAnsiTheme="minorHAnsi" w:cs="Arial"/>
          <w:b/>
          <w:color w:val="000000"/>
          <w:sz w:val="56"/>
          <w:szCs w:val="56"/>
          <w:lang w:eastAsia="en-US"/>
        </w:rPr>
      </w:pPr>
    </w:p>
    <w:p w14:paraId="29472553" w14:textId="77777777" w:rsidR="00D762DE" w:rsidRDefault="00D762DE" w:rsidP="00897D2D">
      <w:pPr>
        <w:autoSpaceDE w:val="0"/>
        <w:autoSpaceDN w:val="0"/>
        <w:adjustRightInd w:val="0"/>
        <w:rPr>
          <w:rFonts w:asciiTheme="minorHAnsi" w:eastAsiaTheme="minorHAnsi" w:hAnsiTheme="minorHAnsi" w:cs="Arial"/>
          <w:b/>
          <w:color w:val="000000"/>
          <w:sz w:val="56"/>
          <w:szCs w:val="56"/>
          <w:lang w:eastAsia="en-US"/>
        </w:rPr>
      </w:pPr>
    </w:p>
    <w:p w14:paraId="0A209A59" w14:textId="236ACA29" w:rsidR="00897D2D" w:rsidRPr="00606620" w:rsidRDefault="00606620" w:rsidP="00897D2D">
      <w:pPr>
        <w:autoSpaceDE w:val="0"/>
        <w:autoSpaceDN w:val="0"/>
        <w:adjustRightInd w:val="0"/>
        <w:rPr>
          <w:rFonts w:asciiTheme="minorHAnsi" w:eastAsiaTheme="minorHAnsi" w:hAnsiTheme="minorHAnsi" w:cs="Arial"/>
          <w:b/>
          <w:color w:val="000000"/>
          <w:sz w:val="56"/>
          <w:szCs w:val="56"/>
          <w:lang w:eastAsia="en-US"/>
        </w:rPr>
      </w:pPr>
      <w:r w:rsidRPr="00606620">
        <w:rPr>
          <w:rFonts w:asciiTheme="minorHAnsi" w:eastAsiaTheme="minorHAnsi" w:hAnsiTheme="minorHAnsi" w:cs="Arial"/>
          <w:b/>
          <w:color w:val="000000"/>
          <w:sz w:val="56"/>
          <w:szCs w:val="56"/>
          <w:lang w:eastAsia="en-US"/>
        </w:rPr>
        <w:lastRenderedPageBreak/>
        <w:t>Devon Home Choice</w:t>
      </w:r>
    </w:p>
    <w:p w14:paraId="0ED31492" w14:textId="77777777" w:rsidR="00606620" w:rsidRDefault="00606620" w:rsidP="00606620">
      <w:pPr>
        <w:spacing w:after="5" w:line="249" w:lineRule="auto"/>
        <w:rPr>
          <w:rFonts w:asciiTheme="minorHAnsi" w:eastAsia="Calibri" w:hAnsiTheme="minorHAnsi" w:cs="Calibri"/>
          <w:b/>
          <w:color w:val="000000"/>
          <w:sz w:val="36"/>
          <w:szCs w:val="36"/>
        </w:rPr>
      </w:pPr>
    </w:p>
    <w:p w14:paraId="7ABEBE6D" w14:textId="77777777" w:rsidR="00606620" w:rsidRPr="00606620" w:rsidRDefault="00606620" w:rsidP="00606620">
      <w:pPr>
        <w:spacing w:after="5" w:line="249" w:lineRule="auto"/>
        <w:rPr>
          <w:rFonts w:asciiTheme="minorHAnsi" w:eastAsia="Calibri" w:hAnsiTheme="minorHAnsi" w:cs="Calibri"/>
          <w:b/>
          <w:color w:val="000000"/>
          <w:sz w:val="36"/>
          <w:szCs w:val="36"/>
        </w:rPr>
      </w:pPr>
      <w:r w:rsidRPr="00606620">
        <w:rPr>
          <w:rFonts w:asciiTheme="minorHAnsi" w:eastAsia="Calibri" w:hAnsiTheme="minorHAnsi" w:cs="Calibri"/>
          <w:b/>
          <w:color w:val="000000"/>
          <w:sz w:val="36"/>
          <w:szCs w:val="36"/>
        </w:rPr>
        <w:t>How to Apply</w:t>
      </w:r>
    </w:p>
    <w:p w14:paraId="029C64DF" w14:textId="77777777" w:rsidR="00606620" w:rsidRPr="00606620" w:rsidRDefault="00606620" w:rsidP="00606620">
      <w:pPr>
        <w:spacing w:after="5" w:line="249" w:lineRule="auto"/>
        <w:rPr>
          <w:rFonts w:asciiTheme="minorHAnsi" w:eastAsia="Calibri" w:hAnsiTheme="minorHAnsi" w:cs="Calibri"/>
          <w:b/>
          <w:color w:val="000000"/>
          <w:sz w:val="24"/>
        </w:rPr>
      </w:pPr>
    </w:p>
    <w:p w14:paraId="44D6697F" w14:textId="3FC8E5C0" w:rsidR="00606620" w:rsidRPr="00606620" w:rsidRDefault="00606620" w:rsidP="00606620">
      <w:pPr>
        <w:spacing w:after="5" w:line="249" w:lineRule="auto"/>
        <w:rPr>
          <w:rFonts w:asciiTheme="minorHAnsi" w:hAnsiTheme="minorHAnsi" w:cs="Arial"/>
          <w:color w:val="000000"/>
          <w:sz w:val="24"/>
          <w:lang w:val="en"/>
        </w:rPr>
      </w:pPr>
      <w:r w:rsidRPr="00606620">
        <w:rPr>
          <w:rFonts w:asciiTheme="minorHAnsi" w:eastAsia="Calibri" w:hAnsiTheme="minorHAnsi" w:cs="Calibri"/>
          <w:color w:val="000000"/>
          <w:sz w:val="24"/>
        </w:rPr>
        <w:t xml:space="preserve">All </w:t>
      </w:r>
      <w:r>
        <w:rPr>
          <w:rFonts w:asciiTheme="minorHAnsi" w:eastAsia="Calibri" w:hAnsiTheme="minorHAnsi" w:cs="Calibri"/>
          <w:color w:val="000000"/>
          <w:sz w:val="24"/>
        </w:rPr>
        <w:t xml:space="preserve">Council </w:t>
      </w:r>
      <w:r w:rsidRPr="00606620">
        <w:rPr>
          <w:rFonts w:asciiTheme="minorHAnsi" w:eastAsia="Calibri" w:hAnsiTheme="minorHAnsi" w:cs="Calibri"/>
          <w:color w:val="000000"/>
          <w:sz w:val="24"/>
        </w:rPr>
        <w:t>Housing</w:t>
      </w:r>
      <w:r>
        <w:rPr>
          <w:rFonts w:asciiTheme="minorHAnsi" w:eastAsia="Calibri" w:hAnsiTheme="minorHAnsi" w:cs="Calibri"/>
          <w:color w:val="000000"/>
          <w:sz w:val="24"/>
        </w:rPr>
        <w:t xml:space="preserve"> and Registered Social Landlords Properties</w:t>
      </w:r>
      <w:r w:rsidRPr="00606620">
        <w:rPr>
          <w:rFonts w:asciiTheme="minorHAnsi" w:eastAsia="Calibri" w:hAnsiTheme="minorHAnsi" w:cs="Calibri"/>
          <w:color w:val="000000"/>
          <w:sz w:val="24"/>
        </w:rPr>
        <w:t xml:space="preserve"> are </w:t>
      </w:r>
      <w:hyperlink r:id="rId27" w:history="1">
        <w:r w:rsidRPr="00606620">
          <w:rPr>
            <w:rFonts w:asciiTheme="minorHAnsi" w:eastAsia="Calibri" w:hAnsiTheme="minorHAnsi" w:cs="Calibri"/>
            <w:color w:val="0563C1" w:themeColor="hyperlink"/>
            <w:sz w:val="24"/>
            <w:u w:val="single"/>
          </w:rPr>
          <w:t>advertised through Devon Home Choice</w:t>
        </w:r>
      </w:hyperlink>
      <w:r w:rsidRPr="00606620">
        <w:rPr>
          <w:rFonts w:asciiTheme="minorHAnsi" w:eastAsia="Calibri" w:hAnsiTheme="minorHAnsi" w:cs="Calibri"/>
          <w:color w:val="000000"/>
          <w:sz w:val="24"/>
        </w:rPr>
        <w:t xml:space="preserve">.  </w:t>
      </w:r>
      <w:r w:rsidRPr="00606620">
        <w:rPr>
          <w:rFonts w:asciiTheme="minorHAnsi" w:hAnsiTheme="minorHAnsi" w:cs="Arial"/>
          <w:color w:val="000000"/>
          <w:sz w:val="24"/>
          <w:lang w:val="en"/>
        </w:rPr>
        <w:t>Devon Home Choice is a way of looking for council and housing association homes.</w:t>
      </w:r>
    </w:p>
    <w:p w14:paraId="709A069A" w14:textId="77777777" w:rsidR="00606620" w:rsidRPr="00606620" w:rsidRDefault="00606620" w:rsidP="00606620">
      <w:pPr>
        <w:spacing w:after="5" w:line="249" w:lineRule="auto"/>
        <w:rPr>
          <w:rFonts w:asciiTheme="minorHAnsi" w:hAnsiTheme="minorHAnsi" w:cs="Arial"/>
          <w:color w:val="000000"/>
          <w:sz w:val="24"/>
          <w:lang w:val="en"/>
        </w:rPr>
      </w:pPr>
    </w:p>
    <w:p w14:paraId="5FFC2E24" w14:textId="77777777" w:rsidR="00606620" w:rsidRPr="00606620" w:rsidRDefault="00606620" w:rsidP="00606620">
      <w:pPr>
        <w:spacing w:after="150"/>
        <w:ind w:left="-450" w:firstLine="450"/>
        <w:rPr>
          <w:rFonts w:asciiTheme="minorHAnsi" w:hAnsiTheme="minorHAnsi" w:cs="Arial"/>
          <w:color w:val="000000"/>
          <w:sz w:val="24"/>
          <w:lang w:val="en"/>
        </w:rPr>
      </w:pPr>
      <w:r w:rsidRPr="00606620">
        <w:rPr>
          <w:rFonts w:asciiTheme="minorHAnsi" w:hAnsiTheme="minorHAnsi" w:cs="Arial"/>
          <w:color w:val="000000"/>
          <w:sz w:val="24"/>
          <w:lang w:val="en"/>
        </w:rPr>
        <w:t>Under Devon Home Choice you can:</w:t>
      </w:r>
    </w:p>
    <w:p w14:paraId="68830001" w14:textId="77777777" w:rsidR="00606620" w:rsidRPr="00606620" w:rsidRDefault="00606620" w:rsidP="00606620">
      <w:pPr>
        <w:numPr>
          <w:ilvl w:val="0"/>
          <w:numId w:val="10"/>
        </w:numPr>
        <w:spacing w:before="100" w:beforeAutospacing="1" w:after="100" w:afterAutospacing="1" w:line="249" w:lineRule="auto"/>
        <w:contextualSpacing/>
        <w:rPr>
          <w:rFonts w:asciiTheme="minorHAnsi" w:hAnsiTheme="minorHAnsi" w:cs="Arial"/>
          <w:color w:val="000000"/>
          <w:sz w:val="24"/>
          <w:lang w:val="en"/>
        </w:rPr>
      </w:pPr>
      <w:r w:rsidRPr="00606620">
        <w:rPr>
          <w:rFonts w:asciiTheme="minorHAnsi" w:hAnsiTheme="minorHAnsi" w:cs="Arial"/>
          <w:color w:val="000000"/>
          <w:sz w:val="24"/>
          <w:lang w:val="en"/>
        </w:rPr>
        <w:t>Choose which homes interest you</w:t>
      </w:r>
    </w:p>
    <w:p w14:paraId="04A419E8" w14:textId="77777777" w:rsidR="00606620" w:rsidRPr="00606620" w:rsidRDefault="00606620" w:rsidP="00606620">
      <w:pPr>
        <w:numPr>
          <w:ilvl w:val="0"/>
          <w:numId w:val="10"/>
        </w:numPr>
        <w:spacing w:before="100" w:beforeAutospacing="1" w:after="100" w:afterAutospacing="1" w:line="249" w:lineRule="auto"/>
        <w:contextualSpacing/>
        <w:rPr>
          <w:rFonts w:asciiTheme="minorHAnsi" w:hAnsiTheme="minorHAnsi" w:cs="Arial"/>
          <w:color w:val="000000"/>
          <w:sz w:val="24"/>
          <w:lang w:val="en"/>
        </w:rPr>
      </w:pPr>
      <w:r w:rsidRPr="00606620">
        <w:rPr>
          <w:rFonts w:asciiTheme="minorHAnsi" w:hAnsiTheme="minorHAnsi" w:cs="Arial"/>
          <w:color w:val="000000"/>
          <w:sz w:val="24"/>
          <w:lang w:val="en"/>
        </w:rPr>
        <w:t>Move within Devon</w:t>
      </w:r>
    </w:p>
    <w:p w14:paraId="1922C79A" w14:textId="77777777" w:rsidR="00606620" w:rsidRDefault="00606620" w:rsidP="00606620">
      <w:pPr>
        <w:spacing w:after="150"/>
        <w:ind w:left="-450" w:firstLine="360"/>
        <w:rPr>
          <w:rFonts w:asciiTheme="minorHAnsi" w:hAnsiTheme="minorHAnsi" w:cs="Arial"/>
          <w:color w:val="000000"/>
          <w:sz w:val="24"/>
          <w:lang w:val="en"/>
        </w:rPr>
      </w:pPr>
    </w:p>
    <w:p w14:paraId="26829035" w14:textId="77777777" w:rsidR="00606620" w:rsidRPr="00606620" w:rsidRDefault="00606620" w:rsidP="00606620">
      <w:pPr>
        <w:spacing w:after="150"/>
        <w:ind w:left="-450" w:firstLine="360"/>
        <w:rPr>
          <w:rFonts w:asciiTheme="minorHAnsi" w:hAnsiTheme="minorHAnsi" w:cs="Arial"/>
          <w:color w:val="000000"/>
          <w:sz w:val="24"/>
          <w:lang w:val="en"/>
        </w:rPr>
      </w:pPr>
      <w:r w:rsidRPr="00606620">
        <w:rPr>
          <w:rFonts w:asciiTheme="minorHAnsi" w:hAnsiTheme="minorHAnsi" w:cs="Arial"/>
          <w:color w:val="000000"/>
          <w:sz w:val="24"/>
          <w:lang w:val="en"/>
        </w:rPr>
        <w:t>Anyone over 16 years old can register with Devon Home Choice, except for:</w:t>
      </w:r>
    </w:p>
    <w:p w14:paraId="79E2FA32" w14:textId="77777777" w:rsidR="00606620" w:rsidRPr="00606620" w:rsidRDefault="00606620" w:rsidP="00606620">
      <w:pPr>
        <w:numPr>
          <w:ilvl w:val="0"/>
          <w:numId w:val="11"/>
        </w:numPr>
        <w:spacing w:after="150" w:line="249" w:lineRule="auto"/>
        <w:contextualSpacing/>
        <w:rPr>
          <w:rFonts w:asciiTheme="minorHAnsi" w:hAnsiTheme="minorHAnsi" w:cs="Arial"/>
          <w:color w:val="000000"/>
          <w:sz w:val="24"/>
          <w:lang w:val="en"/>
        </w:rPr>
      </w:pPr>
      <w:r w:rsidRPr="00606620">
        <w:rPr>
          <w:rFonts w:asciiTheme="minorHAnsi" w:hAnsiTheme="minorHAnsi" w:cs="Arial"/>
          <w:color w:val="000000"/>
          <w:sz w:val="24"/>
          <w:lang w:val="en"/>
        </w:rPr>
        <w:t xml:space="preserve">Certain people from abroad with limited rights to remain in the United Kingdom.  For more information please </w:t>
      </w:r>
      <w:hyperlink r:id="rId28" w:tgtFrame="_blank" w:history="1">
        <w:r w:rsidRPr="00606620">
          <w:rPr>
            <w:rFonts w:asciiTheme="minorHAnsi" w:hAnsiTheme="minorHAnsi" w:cs="Arial"/>
            <w:color w:val="0070AF"/>
            <w:sz w:val="24"/>
            <w:lang w:val="en"/>
          </w:rPr>
          <w:t>contact the local housing team in the area of Devon you would like to live</w:t>
        </w:r>
      </w:hyperlink>
      <w:r w:rsidRPr="00606620">
        <w:rPr>
          <w:rFonts w:asciiTheme="minorHAnsi" w:hAnsiTheme="minorHAnsi" w:cs="Arial"/>
          <w:color w:val="000000"/>
          <w:sz w:val="24"/>
          <w:lang w:val="en"/>
        </w:rPr>
        <w:t>.</w:t>
      </w:r>
    </w:p>
    <w:p w14:paraId="13A5522B" w14:textId="77777777" w:rsidR="00606620" w:rsidRPr="00606620" w:rsidRDefault="00606620" w:rsidP="00606620">
      <w:pPr>
        <w:numPr>
          <w:ilvl w:val="0"/>
          <w:numId w:val="11"/>
        </w:numPr>
        <w:spacing w:before="100" w:beforeAutospacing="1" w:after="100" w:afterAutospacing="1" w:line="249" w:lineRule="auto"/>
        <w:contextualSpacing/>
        <w:rPr>
          <w:rFonts w:asciiTheme="minorHAnsi" w:hAnsiTheme="minorHAnsi" w:cs="Arial"/>
          <w:color w:val="000000"/>
          <w:sz w:val="24"/>
          <w:lang w:val="en"/>
        </w:rPr>
      </w:pPr>
      <w:r w:rsidRPr="00606620">
        <w:rPr>
          <w:rFonts w:asciiTheme="minorHAnsi" w:hAnsiTheme="minorHAnsi" w:cs="Arial"/>
          <w:color w:val="000000"/>
          <w:sz w:val="24"/>
          <w:lang w:val="en"/>
        </w:rPr>
        <w:t>People who are not subject to immigration control and have a right of admission to the UK but have not been habitually resident in the UK, Channel Islands, Isle of Man or the Republic of Ireland (the Common Travel Area).  For more information please </w:t>
      </w:r>
      <w:hyperlink r:id="rId29" w:tgtFrame="_blank" w:history="1">
        <w:r w:rsidRPr="00606620">
          <w:rPr>
            <w:rFonts w:asciiTheme="minorHAnsi" w:hAnsiTheme="minorHAnsi" w:cs="Arial"/>
            <w:color w:val="0070AF"/>
            <w:sz w:val="24"/>
            <w:lang w:val="en"/>
          </w:rPr>
          <w:t>contact the local housing team in the area of Devon you would like to live</w:t>
        </w:r>
      </w:hyperlink>
      <w:r w:rsidRPr="00606620">
        <w:rPr>
          <w:rFonts w:asciiTheme="minorHAnsi" w:hAnsiTheme="minorHAnsi" w:cs="Arial"/>
          <w:color w:val="000000"/>
          <w:sz w:val="24"/>
          <w:lang w:val="en"/>
        </w:rPr>
        <w:t>.</w:t>
      </w:r>
    </w:p>
    <w:p w14:paraId="484DF4CB" w14:textId="77777777" w:rsidR="00606620" w:rsidRPr="00606620" w:rsidRDefault="00606620" w:rsidP="00606620">
      <w:pPr>
        <w:numPr>
          <w:ilvl w:val="0"/>
          <w:numId w:val="11"/>
        </w:numPr>
        <w:spacing w:before="100" w:beforeAutospacing="1" w:after="100" w:afterAutospacing="1" w:line="249" w:lineRule="auto"/>
        <w:contextualSpacing/>
        <w:rPr>
          <w:rFonts w:asciiTheme="minorHAnsi" w:hAnsiTheme="minorHAnsi" w:cs="Arial"/>
          <w:color w:val="000000"/>
          <w:sz w:val="24"/>
          <w:lang w:val="en"/>
        </w:rPr>
      </w:pPr>
      <w:r w:rsidRPr="00606620">
        <w:rPr>
          <w:rFonts w:asciiTheme="minorHAnsi" w:hAnsiTheme="minorHAnsi" w:cs="Arial"/>
          <w:color w:val="000000"/>
          <w:sz w:val="24"/>
          <w:lang w:val="en"/>
        </w:rPr>
        <w:t xml:space="preserve">People assessed by Devon local authorities as being guilty of unacceptable </w:t>
      </w:r>
      <w:proofErr w:type="spellStart"/>
      <w:r w:rsidRPr="00606620">
        <w:rPr>
          <w:rFonts w:asciiTheme="minorHAnsi" w:hAnsiTheme="minorHAnsi" w:cs="Arial"/>
          <w:color w:val="000000"/>
          <w:sz w:val="24"/>
          <w:lang w:val="en"/>
        </w:rPr>
        <w:t>behaviour</w:t>
      </w:r>
      <w:proofErr w:type="spellEnd"/>
      <w:r w:rsidRPr="00606620">
        <w:rPr>
          <w:rFonts w:asciiTheme="minorHAnsi" w:hAnsiTheme="minorHAnsi" w:cs="Arial"/>
          <w:color w:val="000000"/>
          <w:sz w:val="24"/>
          <w:lang w:val="en"/>
        </w:rPr>
        <w:t xml:space="preserve">. For example, significant rent arrears or anti-social </w:t>
      </w:r>
      <w:proofErr w:type="spellStart"/>
      <w:r w:rsidRPr="00606620">
        <w:rPr>
          <w:rFonts w:asciiTheme="minorHAnsi" w:hAnsiTheme="minorHAnsi" w:cs="Arial"/>
          <w:color w:val="000000"/>
          <w:sz w:val="24"/>
          <w:lang w:val="en"/>
        </w:rPr>
        <w:t>behaviour</w:t>
      </w:r>
      <w:proofErr w:type="spellEnd"/>
      <w:r w:rsidRPr="00606620">
        <w:rPr>
          <w:rFonts w:asciiTheme="minorHAnsi" w:hAnsiTheme="minorHAnsi" w:cs="Arial"/>
          <w:color w:val="000000"/>
          <w:sz w:val="24"/>
          <w:lang w:val="en"/>
        </w:rPr>
        <w:t>. For more information please see the Devon Home Choice policy on the </w:t>
      </w:r>
      <w:hyperlink r:id="rId30" w:tgtFrame="_blank" w:history="1">
        <w:r w:rsidRPr="00606620">
          <w:rPr>
            <w:rFonts w:asciiTheme="minorHAnsi" w:hAnsiTheme="minorHAnsi" w:cs="Arial"/>
            <w:color w:val="0070AF"/>
            <w:sz w:val="24"/>
            <w:lang w:val="en"/>
          </w:rPr>
          <w:t>Useful Information page </w:t>
        </w:r>
      </w:hyperlink>
      <w:r w:rsidRPr="00606620">
        <w:rPr>
          <w:rFonts w:asciiTheme="minorHAnsi" w:hAnsiTheme="minorHAnsi" w:cs="Arial"/>
          <w:color w:val="000000"/>
          <w:sz w:val="24"/>
          <w:lang w:val="en"/>
        </w:rPr>
        <w:t>or </w:t>
      </w:r>
      <w:hyperlink r:id="rId31" w:tgtFrame="_blank" w:history="1">
        <w:r w:rsidRPr="00606620">
          <w:rPr>
            <w:rFonts w:asciiTheme="minorHAnsi" w:hAnsiTheme="minorHAnsi" w:cs="Arial"/>
            <w:color w:val="0070AF"/>
            <w:sz w:val="24"/>
            <w:lang w:val="en"/>
          </w:rPr>
          <w:t>contact the local housing team in the area of Devon you would like to live </w:t>
        </w:r>
      </w:hyperlink>
    </w:p>
    <w:p w14:paraId="296FA557" w14:textId="77777777" w:rsidR="00D762DE" w:rsidRDefault="00D762DE" w:rsidP="00D762DE">
      <w:pPr>
        <w:spacing w:after="150"/>
        <w:rPr>
          <w:rFonts w:asciiTheme="minorHAnsi" w:hAnsiTheme="minorHAnsi" w:cs="Arial"/>
          <w:b/>
          <w:bCs/>
          <w:color w:val="000000"/>
          <w:sz w:val="36"/>
          <w:szCs w:val="36"/>
          <w:lang w:val="en"/>
        </w:rPr>
      </w:pPr>
    </w:p>
    <w:p w14:paraId="71B4D9EC" w14:textId="77777777" w:rsidR="00606620" w:rsidRPr="00606620" w:rsidRDefault="00606620" w:rsidP="00D762DE">
      <w:pPr>
        <w:spacing w:after="150"/>
        <w:rPr>
          <w:rFonts w:asciiTheme="minorHAnsi" w:hAnsiTheme="minorHAnsi" w:cs="Arial"/>
          <w:color w:val="000000"/>
          <w:sz w:val="36"/>
          <w:szCs w:val="36"/>
          <w:lang w:val="en"/>
        </w:rPr>
      </w:pPr>
      <w:r w:rsidRPr="00606620">
        <w:rPr>
          <w:rFonts w:asciiTheme="minorHAnsi" w:hAnsiTheme="minorHAnsi" w:cs="Arial"/>
          <w:b/>
          <w:bCs/>
          <w:color w:val="000000"/>
          <w:sz w:val="36"/>
          <w:szCs w:val="36"/>
          <w:lang w:val="en"/>
        </w:rPr>
        <w:t>How to register with Devon Home Choice</w:t>
      </w:r>
    </w:p>
    <w:p w14:paraId="42192C31" w14:textId="77777777" w:rsidR="00606620" w:rsidRPr="00606620" w:rsidRDefault="00606620" w:rsidP="00D762DE">
      <w:pPr>
        <w:spacing w:after="150"/>
        <w:rPr>
          <w:rFonts w:asciiTheme="minorHAnsi" w:hAnsiTheme="minorHAnsi" w:cs="Arial"/>
          <w:color w:val="000000"/>
          <w:sz w:val="24"/>
          <w:lang w:val="en"/>
        </w:rPr>
      </w:pPr>
      <w:r w:rsidRPr="00606620">
        <w:rPr>
          <w:rFonts w:asciiTheme="minorHAnsi" w:hAnsiTheme="minorHAnsi" w:cs="Arial"/>
          <w:color w:val="000000"/>
          <w:sz w:val="24"/>
          <w:lang w:val="en"/>
        </w:rPr>
        <w:t>The easiest way to register with Devon Home Choice is by </w:t>
      </w:r>
      <w:hyperlink r:id="rId32" w:tgtFrame="_blank" w:history="1">
        <w:r w:rsidRPr="00606620">
          <w:rPr>
            <w:rFonts w:asciiTheme="minorHAnsi" w:hAnsiTheme="minorHAnsi" w:cs="Arial"/>
            <w:color w:val="0070AF"/>
            <w:sz w:val="24"/>
            <w:lang w:val="en"/>
          </w:rPr>
          <w:t>completing the online application form</w:t>
        </w:r>
      </w:hyperlink>
      <w:r w:rsidRPr="00606620">
        <w:rPr>
          <w:rFonts w:asciiTheme="minorHAnsi" w:hAnsiTheme="minorHAnsi" w:cs="Arial"/>
          <w:color w:val="000000"/>
          <w:sz w:val="24"/>
          <w:lang w:val="en"/>
        </w:rPr>
        <w:t>.</w:t>
      </w:r>
    </w:p>
    <w:p w14:paraId="5AC13E93" w14:textId="77777777" w:rsidR="00606620" w:rsidRPr="00606620" w:rsidRDefault="00606620" w:rsidP="00D762DE">
      <w:pPr>
        <w:spacing w:after="150"/>
        <w:rPr>
          <w:rFonts w:asciiTheme="minorHAnsi" w:hAnsiTheme="minorHAnsi" w:cs="Arial"/>
          <w:color w:val="000000"/>
          <w:sz w:val="24"/>
          <w:lang w:val="en"/>
        </w:rPr>
      </w:pPr>
      <w:r w:rsidRPr="00606620">
        <w:rPr>
          <w:rFonts w:asciiTheme="minorHAnsi" w:hAnsiTheme="minorHAnsi" w:cs="Arial"/>
          <w:color w:val="000000"/>
          <w:sz w:val="24"/>
          <w:lang w:val="en"/>
        </w:rPr>
        <w:t>It should take about 30 minutes to complete the online form. Please ensure that you make a note of your unique login reference number, password and memorable date.</w:t>
      </w:r>
    </w:p>
    <w:p w14:paraId="428A6106" w14:textId="77777777" w:rsidR="00606620" w:rsidRPr="00606620" w:rsidRDefault="00606620" w:rsidP="00D762DE">
      <w:pPr>
        <w:spacing w:after="150"/>
        <w:rPr>
          <w:rFonts w:asciiTheme="minorHAnsi" w:hAnsiTheme="minorHAnsi" w:cs="Arial"/>
          <w:color w:val="000000"/>
          <w:sz w:val="24"/>
          <w:lang w:val="en"/>
        </w:rPr>
      </w:pPr>
      <w:r w:rsidRPr="00606620">
        <w:rPr>
          <w:rFonts w:asciiTheme="minorHAnsi" w:hAnsiTheme="minorHAnsi" w:cs="Arial"/>
          <w:color w:val="000000"/>
          <w:sz w:val="24"/>
          <w:lang w:val="en"/>
        </w:rPr>
        <w:t>Your application will be saved each time you complete a Section and click 'Next Section' or 'Previous Section'. You can return to a part-completed application by clicking 'Log In/My Account' and entering your reference number, memorable date and password.</w:t>
      </w:r>
    </w:p>
    <w:p w14:paraId="51B8F1EE" w14:textId="77777777" w:rsidR="00606620" w:rsidRPr="00606620" w:rsidRDefault="00606620" w:rsidP="00D762DE">
      <w:pPr>
        <w:spacing w:after="150"/>
        <w:rPr>
          <w:rFonts w:asciiTheme="minorHAnsi" w:hAnsiTheme="minorHAnsi" w:cs="Arial"/>
          <w:color w:val="000000"/>
          <w:sz w:val="24"/>
          <w:lang w:val="en"/>
        </w:rPr>
      </w:pPr>
      <w:r w:rsidRPr="00606620">
        <w:rPr>
          <w:rFonts w:asciiTheme="minorHAnsi" w:hAnsiTheme="minorHAnsi" w:cs="Arial"/>
          <w:color w:val="000000"/>
          <w:sz w:val="24"/>
          <w:lang w:val="en"/>
        </w:rPr>
        <w:lastRenderedPageBreak/>
        <w:t>Please note that you may be asked to provide further information once your online application form has been assessed.</w:t>
      </w:r>
    </w:p>
    <w:p w14:paraId="3F260DA1" w14:textId="77777777" w:rsidR="00606620" w:rsidRPr="00606620" w:rsidRDefault="00606620" w:rsidP="00D762DE">
      <w:pPr>
        <w:spacing w:after="150"/>
        <w:rPr>
          <w:rFonts w:asciiTheme="minorHAnsi" w:hAnsiTheme="minorHAnsi" w:cs="Arial"/>
          <w:color w:val="000000"/>
          <w:sz w:val="24"/>
          <w:lang w:val="en"/>
        </w:rPr>
      </w:pPr>
      <w:r w:rsidRPr="00606620">
        <w:rPr>
          <w:rFonts w:asciiTheme="minorHAnsi" w:hAnsiTheme="minorHAnsi" w:cs="Arial"/>
          <w:color w:val="000000"/>
          <w:sz w:val="24"/>
          <w:lang w:val="en"/>
        </w:rPr>
        <w:t>Your online application must be completed within 28 days of initial registration. Any incomplete application forms will be cancelled after this time.</w:t>
      </w:r>
    </w:p>
    <w:p w14:paraId="31E5AEFC" w14:textId="77777777" w:rsidR="00606620" w:rsidRPr="00606620" w:rsidRDefault="00606620" w:rsidP="00D762DE">
      <w:pPr>
        <w:spacing w:after="150"/>
        <w:rPr>
          <w:rFonts w:asciiTheme="minorHAnsi" w:hAnsiTheme="minorHAnsi" w:cs="Arial"/>
          <w:color w:val="000000"/>
          <w:sz w:val="24"/>
          <w:lang w:val="en"/>
        </w:rPr>
      </w:pPr>
      <w:r w:rsidRPr="00606620">
        <w:rPr>
          <w:rFonts w:asciiTheme="minorHAnsi" w:hAnsiTheme="minorHAnsi" w:cs="Arial"/>
          <w:color w:val="000000"/>
          <w:sz w:val="24"/>
          <w:lang w:val="en"/>
        </w:rPr>
        <w:t>If you are not able to apply online </w:t>
      </w:r>
      <w:hyperlink r:id="rId33" w:tgtFrame="_blank" w:history="1">
        <w:r w:rsidRPr="00606620">
          <w:rPr>
            <w:rFonts w:asciiTheme="minorHAnsi" w:hAnsiTheme="minorHAnsi" w:cs="Arial"/>
            <w:color w:val="0070AF"/>
            <w:sz w:val="24"/>
            <w:lang w:val="en"/>
          </w:rPr>
          <w:t>please contact the local housing team in the area of Devon you would like to live</w:t>
        </w:r>
      </w:hyperlink>
      <w:r w:rsidRPr="00606620">
        <w:rPr>
          <w:rFonts w:asciiTheme="minorHAnsi" w:hAnsiTheme="minorHAnsi" w:cs="Arial"/>
          <w:color w:val="000000"/>
          <w:sz w:val="24"/>
          <w:lang w:val="en"/>
        </w:rPr>
        <w:t>.</w:t>
      </w:r>
    </w:p>
    <w:p w14:paraId="5376B6B0" w14:textId="77777777" w:rsidR="00606620" w:rsidRPr="00606620" w:rsidRDefault="00606620" w:rsidP="00D762DE">
      <w:pPr>
        <w:spacing w:after="150"/>
        <w:rPr>
          <w:rFonts w:asciiTheme="minorHAnsi" w:hAnsiTheme="minorHAnsi" w:cs="Arial"/>
          <w:color w:val="000000"/>
          <w:sz w:val="24"/>
          <w:lang w:val="en"/>
        </w:rPr>
      </w:pPr>
      <w:r w:rsidRPr="00606620">
        <w:rPr>
          <w:rFonts w:asciiTheme="minorHAnsi" w:hAnsiTheme="minorHAnsi" w:cs="Arial"/>
          <w:color w:val="000000"/>
          <w:sz w:val="24"/>
          <w:lang w:val="en"/>
        </w:rPr>
        <w:t>For your application to be processed and accepted you need to:</w:t>
      </w:r>
    </w:p>
    <w:p w14:paraId="0C4B602C" w14:textId="77777777" w:rsidR="00606620" w:rsidRPr="00606620" w:rsidRDefault="00606620" w:rsidP="00606620">
      <w:pPr>
        <w:numPr>
          <w:ilvl w:val="0"/>
          <w:numId w:val="12"/>
        </w:numPr>
        <w:tabs>
          <w:tab w:val="num" w:pos="1440"/>
        </w:tabs>
        <w:spacing w:before="100" w:beforeAutospacing="1" w:after="100" w:afterAutospacing="1" w:line="249" w:lineRule="auto"/>
        <w:ind w:left="990"/>
        <w:rPr>
          <w:rFonts w:asciiTheme="minorHAnsi" w:hAnsiTheme="minorHAnsi" w:cs="Arial"/>
          <w:color w:val="000000"/>
          <w:sz w:val="24"/>
          <w:lang w:val="en"/>
        </w:rPr>
      </w:pPr>
      <w:r w:rsidRPr="00606620">
        <w:rPr>
          <w:rFonts w:asciiTheme="minorHAnsi" w:hAnsiTheme="minorHAnsi" w:cs="Arial"/>
          <w:color w:val="000000"/>
          <w:sz w:val="24"/>
          <w:lang w:val="en"/>
        </w:rPr>
        <w:t>Complete the application form fully, ensuring you answer all of the mandatory questions. These are marked with an *</w:t>
      </w:r>
    </w:p>
    <w:p w14:paraId="42B5307B" w14:textId="77777777" w:rsidR="00606620" w:rsidRPr="00606620" w:rsidRDefault="00606620" w:rsidP="00606620">
      <w:pPr>
        <w:numPr>
          <w:ilvl w:val="0"/>
          <w:numId w:val="12"/>
        </w:numPr>
        <w:tabs>
          <w:tab w:val="num" w:pos="1440"/>
        </w:tabs>
        <w:spacing w:after="150" w:line="249" w:lineRule="auto"/>
        <w:ind w:left="990"/>
        <w:rPr>
          <w:rFonts w:asciiTheme="minorHAnsi" w:hAnsiTheme="minorHAnsi" w:cs="Arial"/>
          <w:color w:val="000000"/>
          <w:sz w:val="24"/>
          <w:lang w:val="en"/>
        </w:rPr>
      </w:pPr>
      <w:r w:rsidRPr="00606620">
        <w:rPr>
          <w:rFonts w:asciiTheme="minorHAnsi" w:hAnsiTheme="minorHAnsi" w:cs="Arial"/>
          <w:color w:val="000000"/>
          <w:sz w:val="24"/>
          <w:lang w:val="en"/>
        </w:rPr>
        <w:t>Provide any extra information requested on the application form or by the local housing team in the area of Devon where you would like to live once they have received your application</w:t>
      </w:r>
    </w:p>
    <w:p w14:paraId="3C11B6E0" w14:textId="77777777" w:rsidR="00606620" w:rsidRPr="00606620" w:rsidRDefault="00D762DE" w:rsidP="00D762DE">
      <w:pPr>
        <w:spacing w:after="150"/>
        <w:rPr>
          <w:rFonts w:asciiTheme="minorHAnsi" w:hAnsiTheme="minorHAnsi" w:cs="Arial"/>
          <w:color w:val="000000"/>
          <w:sz w:val="24"/>
          <w:lang w:val="en"/>
        </w:rPr>
      </w:pPr>
      <w:hyperlink r:id="rId34" w:tgtFrame="_blank" w:history="1">
        <w:r w:rsidR="00606620" w:rsidRPr="00606620">
          <w:rPr>
            <w:rFonts w:asciiTheme="minorHAnsi" w:hAnsiTheme="minorHAnsi" w:cs="Arial"/>
            <w:color w:val="0070AF"/>
            <w:sz w:val="24"/>
            <w:lang w:val="en"/>
          </w:rPr>
          <w:t>Please contact the local housing team in the area of Devon you would like to live</w:t>
        </w:r>
      </w:hyperlink>
      <w:r w:rsidR="00606620" w:rsidRPr="00606620">
        <w:rPr>
          <w:rFonts w:asciiTheme="minorHAnsi" w:hAnsiTheme="minorHAnsi" w:cs="Arial"/>
          <w:color w:val="000000"/>
          <w:sz w:val="24"/>
          <w:lang w:val="en"/>
        </w:rPr>
        <w:t> if you:</w:t>
      </w:r>
    </w:p>
    <w:p w14:paraId="0EA18133" w14:textId="77777777" w:rsidR="00606620" w:rsidRPr="00606620" w:rsidRDefault="00606620" w:rsidP="00606620">
      <w:pPr>
        <w:numPr>
          <w:ilvl w:val="0"/>
          <w:numId w:val="13"/>
        </w:numPr>
        <w:tabs>
          <w:tab w:val="num" w:pos="1440"/>
        </w:tabs>
        <w:spacing w:before="100" w:beforeAutospacing="1" w:after="100" w:afterAutospacing="1" w:line="249" w:lineRule="auto"/>
        <w:ind w:left="990"/>
        <w:rPr>
          <w:rFonts w:asciiTheme="minorHAnsi" w:hAnsiTheme="minorHAnsi" w:cs="Arial"/>
          <w:color w:val="000000"/>
          <w:sz w:val="24"/>
          <w:lang w:val="en"/>
        </w:rPr>
      </w:pPr>
      <w:r w:rsidRPr="00606620">
        <w:rPr>
          <w:rFonts w:asciiTheme="minorHAnsi" w:hAnsiTheme="minorHAnsi" w:cs="Arial"/>
          <w:color w:val="000000"/>
          <w:sz w:val="24"/>
          <w:lang w:val="en"/>
        </w:rPr>
        <w:t>Have any questions about the application form</w:t>
      </w:r>
    </w:p>
    <w:p w14:paraId="64E6427D" w14:textId="77777777" w:rsidR="00606620" w:rsidRPr="00606620" w:rsidRDefault="00606620" w:rsidP="00606620">
      <w:pPr>
        <w:numPr>
          <w:ilvl w:val="0"/>
          <w:numId w:val="13"/>
        </w:numPr>
        <w:tabs>
          <w:tab w:val="num" w:pos="1440"/>
        </w:tabs>
        <w:spacing w:before="100" w:beforeAutospacing="1" w:after="100" w:afterAutospacing="1" w:line="249" w:lineRule="auto"/>
        <w:ind w:left="990"/>
        <w:rPr>
          <w:rFonts w:asciiTheme="minorHAnsi" w:hAnsiTheme="minorHAnsi" w:cs="Arial"/>
          <w:color w:val="000000"/>
          <w:sz w:val="24"/>
          <w:lang w:val="en"/>
        </w:rPr>
      </w:pPr>
      <w:r w:rsidRPr="00606620">
        <w:rPr>
          <w:rFonts w:asciiTheme="minorHAnsi" w:hAnsiTheme="minorHAnsi" w:cs="Arial"/>
          <w:color w:val="000000"/>
          <w:sz w:val="24"/>
          <w:lang w:val="en"/>
        </w:rPr>
        <w:t>Would like help filling the form in</w:t>
      </w:r>
    </w:p>
    <w:p w14:paraId="7091A1C1" w14:textId="77777777" w:rsidR="00606620" w:rsidRPr="00606620" w:rsidRDefault="00606620" w:rsidP="00606620">
      <w:pPr>
        <w:numPr>
          <w:ilvl w:val="0"/>
          <w:numId w:val="13"/>
        </w:numPr>
        <w:tabs>
          <w:tab w:val="num" w:pos="1440"/>
        </w:tabs>
        <w:spacing w:before="100" w:beforeAutospacing="1" w:after="100" w:afterAutospacing="1" w:line="249" w:lineRule="auto"/>
        <w:ind w:left="990"/>
        <w:rPr>
          <w:rFonts w:asciiTheme="minorHAnsi" w:hAnsiTheme="minorHAnsi" w:cs="Arial"/>
          <w:color w:val="000000"/>
          <w:sz w:val="24"/>
          <w:lang w:val="en"/>
        </w:rPr>
      </w:pPr>
      <w:r w:rsidRPr="00606620">
        <w:rPr>
          <w:rFonts w:asciiTheme="minorHAnsi" w:hAnsiTheme="minorHAnsi" w:cs="Arial"/>
          <w:color w:val="000000"/>
          <w:sz w:val="24"/>
          <w:lang w:val="en"/>
        </w:rPr>
        <w:t>Need the form in another language, in large print, on audio tape or in other formats</w:t>
      </w:r>
    </w:p>
    <w:p w14:paraId="1DF75BFB" w14:textId="77777777" w:rsidR="00606620" w:rsidRPr="00606620" w:rsidRDefault="00606620" w:rsidP="00606620">
      <w:pPr>
        <w:numPr>
          <w:ilvl w:val="0"/>
          <w:numId w:val="13"/>
        </w:numPr>
        <w:tabs>
          <w:tab w:val="num" w:pos="1440"/>
        </w:tabs>
        <w:spacing w:before="100" w:beforeAutospacing="1" w:after="100" w:afterAutospacing="1" w:line="249" w:lineRule="auto"/>
        <w:ind w:left="990"/>
        <w:rPr>
          <w:rFonts w:asciiTheme="minorHAnsi" w:hAnsiTheme="minorHAnsi" w:cs="Arial"/>
          <w:color w:val="000000"/>
          <w:sz w:val="24"/>
          <w:lang w:val="en"/>
        </w:rPr>
      </w:pPr>
      <w:r w:rsidRPr="00606620">
        <w:rPr>
          <w:rFonts w:asciiTheme="minorHAnsi" w:hAnsiTheme="minorHAnsi" w:cs="Arial"/>
          <w:color w:val="000000"/>
          <w:sz w:val="24"/>
          <w:lang w:val="en"/>
        </w:rPr>
        <w:t>Require further support, such as translation services to help with your application</w:t>
      </w:r>
    </w:p>
    <w:p w14:paraId="35907132" w14:textId="77777777" w:rsidR="00606620" w:rsidRPr="00606620" w:rsidRDefault="00606620" w:rsidP="00D762DE">
      <w:pPr>
        <w:spacing w:after="150"/>
        <w:rPr>
          <w:rFonts w:asciiTheme="minorHAnsi" w:hAnsiTheme="minorHAnsi" w:cs="Arial"/>
          <w:color w:val="000000"/>
          <w:sz w:val="24"/>
          <w:lang w:val="en"/>
        </w:rPr>
      </w:pPr>
      <w:r w:rsidRPr="00606620">
        <w:rPr>
          <w:rFonts w:asciiTheme="minorHAnsi" w:hAnsiTheme="minorHAnsi" w:cs="Arial"/>
          <w:b/>
          <w:bCs/>
          <w:color w:val="000000"/>
          <w:sz w:val="24"/>
          <w:lang w:val="en"/>
        </w:rPr>
        <w:t>Please note that it is a criminal offence to either make a false statement, or to deliberately withhold information in order to seek housing through Devon Home Choice.</w:t>
      </w:r>
    </w:p>
    <w:p w14:paraId="015349CF" w14:textId="77777777" w:rsidR="00606620" w:rsidRPr="00606620" w:rsidRDefault="00606620" w:rsidP="00D762DE">
      <w:pPr>
        <w:spacing w:after="150"/>
        <w:rPr>
          <w:rFonts w:asciiTheme="minorHAnsi" w:hAnsiTheme="minorHAnsi" w:cs="Arial"/>
          <w:color w:val="000000"/>
          <w:sz w:val="24"/>
          <w:lang w:val="en"/>
        </w:rPr>
      </w:pPr>
      <w:r w:rsidRPr="00606620">
        <w:rPr>
          <w:rFonts w:asciiTheme="minorHAnsi" w:hAnsiTheme="minorHAnsi" w:cs="Arial"/>
          <w:color w:val="000000"/>
          <w:sz w:val="24"/>
          <w:lang w:val="en"/>
        </w:rPr>
        <w:t>We aim to provide confirmation of your Devon Home Choice application within 20 working days of you providing all of the required information.</w:t>
      </w:r>
    </w:p>
    <w:p w14:paraId="734337FA" w14:textId="77777777" w:rsidR="00606620" w:rsidRPr="00606620" w:rsidRDefault="00606620" w:rsidP="00D762DE">
      <w:pPr>
        <w:spacing w:after="150"/>
        <w:rPr>
          <w:rFonts w:asciiTheme="minorHAnsi" w:hAnsiTheme="minorHAnsi" w:cs="Arial"/>
          <w:color w:val="000000"/>
          <w:sz w:val="24"/>
          <w:lang w:val="en"/>
        </w:rPr>
      </w:pPr>
      <w:r w:rsidRPr="00606620">
        <w:rPr>
          <w:rFonts w:asciiTheme="minorHAnsi" w:hAnsiTheme="minorHAnsi" w:cs="Arial"/>
          <w:color w:val="000000"/>
          <w:sz w:val="24"/>
          <w:lang w:val="en"/>
        </w:rPr>
        <w:t>When your application to the Devon Home Choice is accepted we will write to you to confirm:</w:t>
      </w:r>
    </w:p>
    <w:p w14:paraId="74C77159" w14:textId="77777777" w:rsidR="00606620" w:rsidRPr="00606620" w:rsidRDefault="00606620" w:rsidP="00606620">
      <w:pPr>
        <w:numPr>
          <w:ilvl w:val="0"/>
          <w:numId w:val="14"/>
        </w:numPr>
        <w:tabs>
          <w:tab w:val="num" w:pos="1440"/>
        </w:tabs>
        <w:spacing w:before="100" w:beforeAutospacing="1" w:after="100" w:afterAutospacing="1" w:line="249" w:lineRule="auto"/>
        <w:ind w:left="990"/>
        <w:rPr>
          <w:rFonts w:asciiTheme="minorHAnsi" w:hAnsiTheme="minorHAnsi" w:cs="Arial"/>
          <w:color w:val="000000"/>
          <w:sz w:val="24"/>
          <w:lang w:val="en"/>
        </w:rPr>
      </w:pPr>
      <w:r w:rsidRPr="00606620">
        <w:rPr>
          <w:rFonts w:asciiTheme="minorHAnsi" w:hAnsiTheme="minorHAnsi" w:cs="Arial"/>
          <w:color w:val="000000"/>
          <w:sz w:val="24"/>
          <w:lang w:val="en"/>
        </w:rPr>
        <w:t>What band your application has been placed in, and the reason for this</w:t>
      </w:r>
    </w:p>
    <w:p w14:paraId="22544E8E" w14:textId="77777777" w:rsidR="00606620" w:rsidRPr="00606620" w:rsidRDefault="00606620" w:rsidP="00606620">
      <w:pPr>
        <w:numPr>
          <w:ilvl w:val="0"/>
          <w:numId w:val="14"/>
        </w:numPr>
        <w:tabs>
          <w:tab w:val="num" w:pos="1440"/>
        </w:tabs>
        <w:spacing w:before="100" w:beforeAutospacing="1" w:after="100" w:afterAutospacing="1" w:line="249" w:lineRule="auto"/>
        <w:ind w:left="990"/>
        <w:rPr>
          <w:rFonts w:asciiTheme="minorHAnsi" w:hAnsiTheme="minorHAnsi" w:cs="Arial"/>
          <w:color w:val="000000"/>
          <w:sz w:val="24"/>
          <w:lang w:val="en"/>
        </w:rPr>
      </w:pPr>
      <w:r w:rsidRPr="00606620">
        <w:rPr>
          <w:rFonts w:asciiTheme="minorHAnsi" w:hAnsiTheme="minorHAnsi" w:cs="Arial"/>
          <w:color w:val="000000"/>
          <w:sz w:val="24"/>
          <w:lang w:val="en"/>
        </w:rPr>
        <w:t>Your band start date</w:t>
      </w:r>
    </w:p>
    <w:p w14:paraId="175674BB" w14:textId="77777777" w:rsidR="00606620" w:rsidRPr="00606620" w:rsidRDefault="00606620" w:rsidP="00606620">
      <w:pPr>
        <w:numPr>
          <w:ilvl w:val="0"/>
          <w:numId w:val="14"/>
        </w:numPr>
        <w:tabs>
          <w:tab w:val="num" w:pos="1440"/>
        </w:tabs>
        <w:spacing w:before="100" w:beforeAutospacing="1" w:after="100" w:afterAutospacing="1" w:line="249" w:lineRule="auto"/>
        <w:ind w:left="990"/>
        <w:rPr>
          <w:rFonts w:asciiTheme="minorHAnsi" w:hAnsiTheme="minorHAnsi" w:cs="Arial"/>
          <w:color w:val="000000"/>
          <w:sz w:val="24"/>
          <w:lang w:val="en"/>
        </w:rPr>
      </w:pPr>
      <w:r w:rsidRPr="00606620">
        <w:rPr>
          <w:rFonts w:asciiTheme="minorHAnsi" w:hAnsiTheme="minorHAnsi" w:cs="Arial"/>
          <w:color w:val="000000"/>
          <w:sz w:val="24"/>
          <w:lang w:val="en"/>
        </w:rPr>
        <w:t>The size of home that you are eligible to bid for</w:t>
      </w:r>
    </w:p>
    <w:p w14:paraId="6AC8E6EC" w14:textId="77777777" w:rsidR="00606620" w:rsidRPr="00606620" w:rsidRDefault="00606620" w:rsidP="00606620">
      <w:pPr>
        <w:numPr>
          <w:ilvl w:val="0"/>
          <w:numId w:val="14"/>
        </w:numPr>
        <w:tabs>
          <w:tab w:val="num" w:pos="1440"/>
        </w:tabs>
        <w:spacing w:before="100" w:beforeAutospacing="1" w:after="100" w:afterAutospacing="1" w:line="249" w:lineRule="auto"/>
        <w:ind w:left="990"/>
        <w:rPr>
          <w:rFonts w:asciiTheme="minorHAnsi" w:hAnsiTheme="minorHAnsi" w:cs="Arial"/>
          <w:color w:val="000000"/>
          <w:sz w:val="24"/>
          <w:lang w:val="en"/>
        </w:rPr>
      </w:pPr>
      <w:r w:rsidRPr="00606620">
        <w:rPr>
          <w:rFonts w:asciiTheme="minorHAnsi" w:hAnsiTheme="minorHAnsi" w:cs="Arial"/>
          <w:color w:val="000000"/>
          <w:sz w:val="24"/>
          <w:lang w:val="en"/>
        </w:rPr>
        <w:t>Whether you need a certain type, or an adapted, home because of your mobility needs</w:t>
      </w:r>
    </w:p>
    <w:p w14:paraId="384FE665" w14:textId="77777777" w:rsidR="00606620" w:rsidRPr="00606620" w:rsidRDefault="00606620" w:rsidP="00606620">
      <w:pPr>
        <w:numPr>
          <w:ilvl w:val="0"/>
          <w:numId w:val="14"/>
        </w:numPr>
        <w:tabs>
          <w:tab w:val="num" w:pos="1440"/>
        </w:tabs>
        <w:spacing w:before="100" w:beforeAutospacing="1" w:after="100" w:afterAutospacing="1" w:line="249" w:lineRule="auto"/>
        <w:ind w:left="990"/>
        <w:rPr>
          <w:rFonts w:asciiTheme="minorHAnsi" w:hAnsiTheme="minorHAnsi" w:cs="Arial"/>
          <w:color w:val="000000"/>
          <w:sz w:val="24"/>
          <w:lang w:val="en"/>
        </w:rPr>
      </w:pPr>
      <w:r w:rsidRPr="00606620">
        <w:rPr>
          <w:rFonts w:asciiTheme="minorHAnsi" w:hAnsiTheme="minorHAnsi" w:cs="Arial"/>
          <w:color w:val="000000"/>
          <w:sz w:val="24"/>
          <w:lang w:val="en"/>
        </w:rPr>
        <w:t>Whether you need older persons housing</w:t>
      </w:r>
    </w:p>
    <w:p w14:paraId="6C467181" w14:textId="77777777" w:rsidR="00606620" w:rsidRPr="00606620" w:rsidRDefault="00606620" w:rsidP="00D762DE">
      <w:pPr>
        <w:spacing w:after="150"/>
        <w:rPr>
          <w:rFonts w:asciiTheme="minorHAnsi" w:hAnsiTheme="minorHAnsi" w:cs="Arial"/>
          <w:color w:val="000000"/>
          <w:sz w:val="24"/>
          <w:lang w:val="en"/>
        </w:rPr>
      </w:pPr>
      <w:r w:rsidRPr="00606620">
        <w:rPr>
          <w:rFonts w:asciiTheme="minorHAnsi" w:hAnsiTheme="minorHAnsi" w:cs="Arial"/>
          <w:color w:val="000000"/>
          <w:sz w:val="24"/>
          <w:lang w:val="en"/>
        </w:rPr>
        <w:t>You must tell us if there are any changes in your circumstances. Any change may affect your housing need and the priority your application should be awarded. We will then reassess your application. If necessary we will change your band and band start date.</w:t>
      </w:r>
    </w:p>
    <w:p w14:paraId="657D4045" w14:textId="77777777" w:rsidR="00606620" w:rsidRPr="00606620" w:rsidRDefault="00606620" w:rsidP="00D762DE">
      <w:pPr>
        <w:spacing w:after="150"/>
        <w:rPr>
          <w:rFonts w:asciiTheme="minorHAnsi" w:hAnsiTheme="minorHAnsi" w:cs="Arial"/>
          <w:color w:val="000000"/>
          <w:sz w:val="24"/>
          <w:lang w:val="en"/>
        </w:rPr>
      </w:pPr>
      <w:r w:rsidRPr="00606620">
        <w:rPr>
          <w:rFonts w:asciiTheme="minorHAnsi" w:hAnsiTheme="minorHAnsi" w:cs="Arial"/>
          <w:color w:val="000000"/>
          <w:sz w:val="24"/>
          <w:lang w:val="en"/>
        </w:rPr>
        <w:lastRenderedPageBreak/>
        <w:t>Failure to notify us of any changes in your circumstances could lead to you not being made an offer even if your bid is successful.</w:t>
      </w:r>
    </w:p>
    <w:p w14:paraId="3B26B952" w14:textId="77777777" w:rsidR="00D762DE" w:rsidRDefault="00D762DE" w:rsidP="0079560B">
      <w:pPr>
        <w:rPr>
          <w:rFonts w:asciiTheme="minorHAnsi" w:eastAsia="Calibri" w:hAnsiTheme="minorHAnsi" w:cs="Calibri"/>
          <w:color w:val="000000"/>
          <w:sz w:val="24"/>
        </w:rPr>
      </w:pPr>
    </w:p>
    <w:p w14:paraId="2B7DEC3A" w14:textId="7B80AE37" w:rsidR="0079560B" w:rsidRPr="00270DED" w:rsidRDefault="00606620" w:rsidP="0079560B">
      <w:pPr>
        <w:rPr>
          <w:rFonts w:asciiTheme="minorHAnsi" w:hAnsiTheme="minorHAnsi"/>
          <w:b/>
          <w:sz w:val="24"/>
        </w:rPr>
      </w:pPr>
      <w:bookmarkStart w:id="0" w:name="_GoBack"/>
      <w:bookmarkEnd w:id="0"/>
      <w:r>
        <w:rPr>
          <w:rFonts w:asciiTheme="minorHAnsi" w:hAnsiTheme="minorHAnsi"/>
          <w:b/>
          <w:sz w:val="36"/>
          <w:szCs w:val="36"/>
        </w:rPr>
        <w:t xml:space="preserve">Members of the Armed and Reserve Forces </w:t>
      </w:r>
    </w:p>
    <w:p w14:paraId="12A866B3" w14:textId="77777777" w:rsidR="00606620" w:rsidRPr="00270DED" w:rsidRDefault="00606620" w:rsidP="0079560B">
      <w:pPr>
        <w:rPr>
          <w:rFonts w:asciiTheme="minorHAnsi" w:hAnsiTheme="minorHAnsi"/>
          <w:b/>
          <w:sz w:val="24"/>
        </w:rPr>
      </w:pPr>
    </w:p>
    <w:p w14:paraId="61789819" w14:textId="7C299D52" w:rsidR="00606620" w:rsidRPr="00606620" w:rsidRDefault="00606620" w:rsidP="0079560B">
      <w:pPr>
        <w:rPr>
          <w:rFonts w:asciiTheme="minorHAnsi" w:hAnsiTheme="minorHAnsi"/>
          <w:sz w:val="24"/>
        </w:rPr>
      </w:pPr>
      <w:r w:rsidRPr="00606620">
        <w:rPr>
          <w:rFonts w:asciiTheme="minorHAnsi" w:hAnsiTheme="minorHAnsi"/>
          <w:sz w:val="24"/>
        </w:rPr>
        <w:t xml:space="preserve">The following is taken from </w:t>
      </w:r>
      <w:r w:rsidRPr="00CE4837">
        <w:rPr>
          <w:rFonts w:asciiTheme="minorHAnsi" w:hAnsiTheme="minorHAnsi"/>
          <w:b/>
          <w:sz w:val="24"/>
        </w:rPr>
        <w:t>section 3.10</w:t>
      </w:r>
      <w:r w:rsidRPr="00606620">
        <w:rPr>
          <w:rFonts w:asciiTheme="minorHAnsi" w:hAnsiTheme="minorHAnsi"/>
          <w:sz w:val="24"/>
        </w:rPr>
        <w:t xml:space="preserve"> of </w:t>
      </w:r>
      <w:hyperlink r:id="rId35" w:history="1">
        <w:r w:rsidRPr="00606620">
          <w:rPr>
            <w:rStyle w:val="Hyperlink"/>
            <w:rFonts w:asciiTheme="minorHAnsi" w:hAnsiTheme="minorHAnsi"/>
            <w:sz w:val="24"/>
          </w:rPr>
          <w:t>Devon Home Choice Policy</w:t>
        </w:r>
      </w:hyperlink>
    </w:p>
    <w:p w14:paraId="18DC2CB0" w14:textId="77777777" w:rsidR="00BC1AE4" w:rsidRPr="00270DED" w:rsidRDefault="00BC1AE4" w:rsidP="0079560B">
      <w:pPr>
        <w:rPr>
          <w:rFonts w:asciiTheme="minorHAnsi" w:hAnsiTheme="minorHAnsi"/>
          <w:b/>
          <w:sz w:val="24"/>
        </w:rPr>
      </w:pPr>
    </w:p>
    <w:p w14:paraId="350EAE15" w14:textId="788C1456" w:rsidR="00606620" w:rsidRPr="00270DED" w:rsidRDefault="00606620" w:rsidP="00606620">
      <w:pPr>
        <w:autoSpaceDE w:val="0"/>
        <w:autoSpaceDN w:val="0"/>
        <w:adjustRightInd w:val="0"/>
        <w:rPr>
          <w:rFonts w:asciiTheme="minorHAnsi" w:hAnsiTheme="minorHAnsi" w:cs="Arial"/>
          <w:b/>
          <w:sz w:val="24"/>
          <w:u w:val="single"/>
        </w:rPr>
      </w:pPr>
      <w:r w:rsidRPr="00606620">
        <w:rPr>
          <w:rFonts w:asciiTheme="minorHAnsi" w:hAnsiTheme="minorHAnsi" w:cs="Arial"/>
          <w:sz w:val="24"/>
        </w:rPr>
        <w:t>The local connection provision will not apply to members of the armed forces and</w:t>
      </w:r>
      <w:r w:rsidR="00CE4837">
        <w:rPr>
          <w:rFonts w:asciiTheme="minorHAnsi" w:hAnsiTheme="minorHAnsi" w:cs="Arial"/>
          <w:sz w:val="24"/>
        </w:rPr>
        <w:t xml:space="preserve"> </w:t>
      </w:r>
      <w:r w:rsidRPr="00606620">
        <w:rPr>
          <w:rFonts w:asciiTheme="minorHAnsi" w:hAnsiTheme="minorHAnsi" w:cs="Arial"/>
          <w:sz w:val="24"/>
        </w:rPr>
        <w:t xml:space="preserve">some former service personnel etc. </w:t>
      </w:r>
      <w:r w:rsidR="00CE4837">
        <w:rPr>
          <w:rFonts w:asciiTheme="minorHAnsi" w:hAnsiTheme="minorHAnsi" w:cs="Arial"/>
          <w:sz w:val="24"/>
        </w:rPr>
        <w:t xml:space="preserve"> </w:t>
      </w:r>
      <w:r w:rsidR="00CE4837" w:rsidRPr="00270DED">
        <w:rPr>
          <w:rFonts w:asciiTheme="minorHAnsi" w:hAnsiTheme="minorHAnsi" w:cs="Arial"/>
          <w:b/>
          <w:sz w:val="24"/>
          <w:u w:val="single"/>
        </w:rPr>
        <w:t>Therefore if you have been discharged</w:t>
      </w:r>
      <w:r w:rsidR="00270DED">
        <w:rPr>
          <w:rFonts w:asciiTheme="minorHAnsi" w:hAnsiTheme="minorHAnsi" w:cs="Arial"/>
          <w:b/>
          <w:sz w:val="24"/>
          <w:u w:val="single"/>
        </w:rPr>
        <w:t xml:space="preserve"> from the Armed Forces</w:t>
      </w:r>
      <w:r w:rsidR="00CE4837" w:rsidRPr="00270DED">
        <w:rPr>
          <w:rFonts w:asciiTheme="minorHAnsi" w:hAnsiTheme="minorHAnsi" w:cs="Arial"/>
          <w:b/>
          <w:sz w:val="24"/>
          <w:u w:val="single"/>
        </w:rPr>
        <w:t xml:space="preserve"> within the last 5 years, you will not need a Local Connection to Devon in order to apply to register with Devon home Choice.   </w:t>
      </w:r>
    </w:p>
    <w:p w14:paraId="26A07A4E" w14:textId="77777777" w:rsidR="00CE4837" w:rsidRDefault="00CE4837" w:rsidP="00606620">
      <w:pPr>
        <w:autoSpaceDE w:val="0"/>
        <w:autoSpaceDN w:val="0"/>
        <w:adjustRightInd w:val="0"/>
        <w:rPr>
          <w:rFonts w:asciiTheme="minorHAnsi" w:hAnsiTheme="minorHAnsi" w:cs="Arial"/>
          <w:sz w:val="24"/>
        </w:rPr>
      </w:pPr>
    </w:p>
    <w:p w14:paraId="3725739A" w14:textId="4BA71C39" w:rsidR="00606620" w:rsidRDefault="00606620" w:rsidP="00606620">
      <w:pPr>
        <w:autoSpaceDE w:val="0"/>
        <w:autoSpaceDN w:val="0"/>
        <w:adjustRightInd w:val="0"/>
        <w:rPr>
          <w:rFonts w:asciiTheme="minorHAnsi" w:hAnsiTheme="minorHAnsi" w:cs="Arial"/>
          <w:sz w:val="24"/>
        </w:rPr>
      </w:pPr>
      <w:r w:rsidRPr="00606620">
        <w:rPr>
          <w:rFonts w:asciiTheme="minorHAnsi" w:hAnsiTheme="minorHAnsi" w:cs="Arial"/>
          <w:sz w:val="24"/>
        </w:rPr>
        <w:t>The Housing Act 1996 (Additional Preference for Armed Forces) (England)</w:t>
      </w:r>
      <w:r w:rsidR="00CE4837">
        <w:rPr>
          <w:rFonts w:asciiTheme="minorHAnsi" w:hAnsiTheme="minorHAnsi" w:cs="Arial"/>
          <w:sz w:val="24"/>
        </w:rPr>
        <w:t xml:space="preserve"> </w:t>
      </w:r>
      <w:r w:rsidRPr="00606620">
        <w:rPr>
          <w:rFonts w:asciiTheme="minorHAnsi" w:hAnsiTheme="minorHAnsi" w:cs="Arial"/>
          <w:sz w:val="24"/>
        </w:rPr>
        <w:t>Regulations 2012 came into force in November 2012, requiring local authorities to</w:t>
      </w:r>
      <w:r w:rsidR="00CE4837">
        <w:rPr>
          <w:rFonts w:asciiTheme="minorHAnsi" w:hAnsiTheme="minorHAnsi" w:cs="Arial"/>
          <w:sz w:val="24"/>
        </w:rPr>
        <w:t xml:space="preserve"> </w:t>
      </w:r>
      <w:r w:rsidRPr="00606620">
        <w:rPr>
          <w:rFonts w:asciiTheme="minorHAnsi" w:hAnsiTheme="minorHAnsi" w:cs="Arial"/>
          <w:sz w:val="24"/>
        </w:rPr>
        <w:t>provide additional preference to households who fall within one or more of the</w:t>
      </w:r>
      <w:r w:rsidR="00CE4837">
        <w:rPr>
          <w:rFonts w:asciiTheme="minorHAnsi" w:hAnsiTheme="minorHAnsi" w:cs="Arial"/>
          <w:sz w:val="24"/>
        </w:rPr>
        <w:t xml:space="preserve"> </w:t>
      </w:r>
      <w:r w:rsidRPr="00606620">
        <w:rPr>
          <w:rFonts w:asciiTheme="minorHAnsi" w:hAnsiTheme="minorHAnsi" w:cs="Arial"/>
          <w:sz w:val="24"/>
        </w:rPr>
        <w:t>reasonable preference categories (see above) and who have urgent housing</w:t>
      </w:r>
      <w:r w:rsidR="00CE4837">
        <w:rPr>
          <w:rFonts w:asciiTheme="minorHAnsi" w:hAnsiTheme="minorHAnsi" w:cs="Arial"/>
          <w:sz w:val="24"/>
        </w:rPr>
        <w:t xml:space="preserve"> </w:t>
      </w:r>
      <w:r w:rsidRPr="00606620">
        <w:rPr>
          <w:rFonts w:asciiTheme="minorHAnsi" w:hAnsiTheme="minorHAnsi" w:cs="Arial"/>
          <w:sz w:val="24"/>
        </w:rPr>
        <w:t>needs, where the applicant or a resident member of their household who might</w:t>
      </w:r>
      <w:r w:rsidR="00CE4837">
        <w:rPr>
          <w:rFonts w:asciiTheme="minorHAnsi" w:hAnsiTheme="minorHAnsi" w:cs="Arial"/>
          <w:sz w:val="24"/>
        </w:rPr>
        <w:t xml:space="preserve"> </w:t>
      </w:r>
      <w:r w:rsidRPr="00606620">
        <w:rPr>
          <w:rFonts w:asciiTheme="minorHAnsi" w:hAnsiTheme="minorHAnsi" w:cs="Arial"/>
          <w:sz w:val="24"/>
        </w:rPr>
        <w:t>reasonably be expected to reside with them satisfies one of the following</w:t>
      </w:r>
      <w:r w:rsidR="00CE4837">
        <w:rPr>
          <w:rFonts w:asciiTheme="minorHAnsi" w:hAnsiTheme="minorHAnsi" w:cs="Arial"/>
          <w:sz w:val="24"/>
        </w:rPr>
        <w:t xml:space="preserve"> </w:t>
      </w:r>
      <w:r w:rsidRPr="00606620">
        <w:rPr>
          <w:rFonts w:asciiTheme="minorHAnsi" w:hAnsiTheme="minorHAnsi" w:cs="Arial"/>
          <w:sz w:val="24"/>
        </w:rPr>
        <w:t>categories:</w:t>
      </w:r>
    </w:p>
    <w:p w14:paraId="64F2A73F" w14:textId="77777777" w:rsidR="00CE4837" w:rsidRPr="00606620" w:rsidRDefault="00CE4837" w:rsidP="00606620">
      <w:pPr>
        <w:autoSpaceDE w:val="0"/>
        <w:autoSpaceDN w:val="0"/>
        <w:adjustRightInd w:val="0"/>
        <w:rPr>
          <w:rFonts w:asciiTheme="minorHAnsi" w:hAnsiTheme="minorHAnsi" w:cs="Arial"/>
          <w:sz w:val="24"/>
        </w:rPr>
      </w:pPr>
    </w:p>
    <w:p w14:paraId="068E831E" w14:textId="72638DCC" w:rsidR="00606620" w:rsidRPr="00606620" w:rsidRDefault="00606620" w:rsidP="00CE4837">
      <w:pPr>
        <w:autoSpaceDE w:val="0"/>
        <w:autoSpaceDN w:val="0"/>
        <w:adjustRightInd w:val="0"/>
        <w:ind w:left="720"/>
        <w:rPr>
          <w:rFonts w:asciiTheme="minorHAnsi" w:hAnsiTheme="minorHAnsi" w:cs="Arial"/>
          <w:sz w:val="24"/>
        </w:rPr>
      </w:pPr>
      <w:r w:rsidRPr="00606620">
        <w:rPr>
          <w:rFonts w:asciiTheme="minorHAnsi" w:hAnsiTheme="minorHAnsi" w:cs="Arial"/>
          <w:sz w:val="24"/>
        </w:rPr>
        <w:t>(</w:t>
      </w:r>
      <w:proofErr w:type="spellStart"/>
      <w:r w:rsidRPr="00606620">
        <w:rPr>
          <w:rFonts w:asciiTheme="minorHAnsi" w:hAnsiTheme="minorHAnsi" w:cs="Arial"/>
          <w:sz w:val="24"/>
        </w:rPr>
        <w:t>i</w:t>
      </w:r>
      <w:proofErr w:type="spellEnd"/>
      <w:r w:rsidRPr="00606620">
        <w:rPr>
          <w:rFonts w:asciiTheme="minorHAnsi" w:hAnsiTheme="minorHAnsi" w:cs="Arial"/>
          <w:sz w:val="24"/>
        </w:rPr>
        <w:t xml:space="preserve">) </w:t>
      </w:r>
      <w:proofErr w:type="gramStart"/>
      <w:r w:rsidRPr="00606620">
        <w:rPr>
          <w:rFonts w:asciiTheme="minorHAnsi" w:hAnsiTheme="minorHAnsi" w:cs="Arial"/>
          <w:sz w:val="24"/>
        </w:rPr>
        <w:t>s/he</w:t>
      </w:r>
      <w:proofErr w:type="gramEnd"/>
      <w:r w:rsidRPr="00606620">
        <w:rPr>
          <w:rFonts w:asciiTheme="minorHAnsi" w:hAnsiTheme="minorHAnsi" w:cs="Arial"/>
          <w:sz w:val="24"/>
        </w:rPr>
        <w:t xml:space="preserve"> is serving in the regular forces and is suffering from a serious injury,</w:t>
      </w:r>
      <w:r w:rsidR="00CE4837">
        <w:rPr>
          <w:rFonts w:asciiTheme="minorHAnsi" w:hAnsiTheme="minorHAnsi" w:cs="Arial"/>
          <w:sz w:val="24"/>
        </w:rPr>
        <w:t xml:space="preserve"> </w:t>
      </w:r>
      <w:r w:rsidRPr="00606620">
        <w:rPr>
          <w:rFonts w:asciiTheme="minorHAnsi" w:hAnsiTheme="minorHAnsi" w:cs="Arial"/>
          <w:sz w:val="24"/>
        </w:rPr>
        <w:t xml:space="preserve">illness or disability which is attributable (wholly or partly) </w:t>
      </w:r>
      <w:r w:rsidRPr="00606620">
        <w:rPr>
          <w:rFonts w:asciiTheme="minorHAnsi" w:hAnsiTheme="minorHAnsi" w:cs="ArialMT"/>
          <w:sz w:val="24"/>
        </w:rPr>
        <w:t>to the person’s</w:t>
      </w:r>
      <w:r w:rsidR="00CE4837">
        <w:rPr>
          <w:rFonts w:asciiTheme="minorHAnsi" w:hAnsiTheme="minorHAnsi" w:cs="ArialMT"/>
          <w:sz w:val="24"/>
        </w:rPr>
        <w:t xml:space="preserve"> </w:t>
      </w:r>
      <w:r w:rsidRPr="00606620">
        <w:rPr>
          <w:rFonts w:asciiTheme="minorHAnsi" w:hAnsiTheme="minorHAnsi" w:cs="Arial"/>
          <w:sz w:val="24"/>
        </w:rPr>
        <w:t>service,</w:t>
      </w:r>
    </w:p>
    <w:p w14:paraId="2448B8E4" w14:textId="77777777" w:rsidR="00606620" w:rsidRPr="00606620" w:rsidRDefault="00606620" w:rsidP="00CE4837">
      <w:pPr>
        <w:autoSpaceDE w:val="0"/>
        <w:autoSpaceDN w:val="0"/>
        <w:adjustRightInd w:val="0"/>
        <w:ind w:left="720"/>
        <w:rPr>
          <w:rFonts w:asciiTheme="minorHAnsi" w:hAnsiTheme="minorHAnsi" w:cs="Arial"/>
          <w:sz w:val="24"/>
        </w:rPr>
      </w:pPr>
      <w:r w:rsidRPr="00606620">
        <w:rPr>
          <w:rFonts w:asciiTheme="minorHAnsi" w:hAnsiTheme="minorHAnsi" w:cs="Arial"/>
          <w:sz w:val="24"/>
        </w:rPr>
        <w:t xml:space="preserve">(ii) </w:t>
      </w:r>
      <w:proofErr w:type="gramStart"/>
      <w:r w:rsidRPr="00606620">
        <w:rPr>
          <w:rFonts w:asciiTheme="minorHAnsi" w:hAnsiTheme="minorHAnsi" w:cs="Arial"/>
          <w:sz w:val="24"/>
        </w:rPr>
        <w:t>s/he</w:t>
      </w:r>
      <w:proofErr w:type="gramEnd"/>
      <w:r w:rsidRPr="00606620">
        <w:rPr>
          <w:rFonts w:asciiTheme="minorHAnsi" w:hAnsiTheme="minorHAnsi" w:cs="Arial"/>
          <w:sz w:val="24"/>
        </w:rPr>
        <w:t xml:space="preserve"> formerly served in the regular forces,</w:t>
      </w:r>
    </w:p>
    <w:p w14:paraId="7ACB337A" w14:textId="7425C531" w:rsidR="00606620" w:rsidRPr="00606620" w:rsidRDefault="00606620" w:rsidP="00CE4837">
      <w:pPr>
        <w:autoSpaceDE w:val="0"/>
        <w:autoSpaceDN w:val="0"/>
        <w:adjustRightInd w:val="0"/>
        <w:ind w:left="720"/>
        <w:rPr>
          <w:rFonts w:asciiTheme="minorHAnsi" w:hAnsiTheme="minorHAnsi"/>
          <w:b/>
          <w:sz w:val="28"/>
          <w:szCs w:val="28"/>
        </w:rPr>
      </w:pPr>
      <w:r w:rsidRPr="00606620">
        <w:rPr>
          <w:rFonts w:asciiTheme="minorHAnsi" w:hAnsiTheme="minorHAnsi" w:cs="Arial"/>
          <w:sz w:val="24"/>
        </w:rPr>
        <w:t>(iii) s/he has recently ceased, or will cease to be entitled, to reside in</w:t>
      </w:r>
      <w:r w:rsidR="00CE4837">
        <w:rPr>
          <w:rFonts w:asciiTheme="minorHAnsi" w:hAnsiTheme="minorHAnsi" w:cs="Arial"/>
          <w:sz w:val="24"/>
        </w:rPr>
        <w:t xml:space="preserve"> </w:t>
      </w:r>
      <w:r w:rsidRPr="00606620">
        <w:rPr>
          <w:rFonts w:asciiTheme="minorHAnsi" w:hAnsiTheme="minorHAnsi" w:cs="Arial"/>
          <w:sz w:val="24"/>
        </w:rPr>
        <w:t>accommodation provided by the Ministry of Defence following the death of that</w:t>
      </w:r>
      <w:r w:rsidR="00CE4837">
        <w:rPr>
          <w:rFonts w:asciiTheme="minorHAnsi" w:hAnsiTheme="minorHAnsi" w:cs="Arial"/>
          <w:sz w:val="24"/>
        </w:rPr>
        <w:t xml:space="preserve"> </w:t>
      </w:r>
      <w:r w:rsidRPr="00606620">
        <w:rPr>
          <w:rFonts w:asciiTheme="minorHAnsi" w:hAnsiTheme="minorHAnsi" w:cs="ArialMT"/>
          <w:sz w:val="24"/>
        </w:rPr>
        <w:t xml:space="preserve">person’s spouse or civil </w:t>
      </w:r>
      <w:r w:rsidRPr="00606620">
        <w:rPr>
          <w:rFonts w:asciiTheme="minorHAnsi" w:hAnsiTheme="minorHAnsi" w:cs="Arial"/>
          <w:sz w:val="24"/>
        </w:rPr>
        <w:t>partner who has served in the regular forces and</w:t>
      </w:r>
      <w:r w:rsidR="00CE4837">
        <w:rPr>
          <w:rFonts w:asciiTheme="minorHAnsi" w:hAnsiTheme="minorHAnsi" w:cs="Arial"/>
          <w:sz w:val="24"/>
        </w:rPr>
        <w:t xml:space="preserve"> </w:t>
      </w:r>
      <w:r w:rsidRPr="00606620">
        <w:rPr>
          <w:rFonts w:asciiTheme="minorHAnsi" w:hAnsiTheme="minorHAnsi" w:cs="Arial"/>
          <w:sz w:val="24"/>
        </w:rPr>
        <w:t>whose death was attributable (wholly or partly) to that service, or</w:t>
      </w:r>
      <w:r w:rsidR="00CE4837">
        <w:rPr>
          <w:rFonts w:asciiTheme="minorHAnsi" w:hAnsiTheme="minorHAnsi" w:cs="Arial"/>
          <w:sz w:val="24"/>
        </w:rPr>
        <w:t xml:space="preserve"> </w:t>
      </w:r>
    </w:p>
    <w:p w14:paraId="4D4CC403" w14:textId="55D983BF" w:rsidR="00606620" w:rsidRPr="00CE4837" w:rsidRDefault="00606620" w:rsidP="00CE4837">
      <w:pPr>
        <w:autoSpaceDE w:val="0"/>
        <w:autoSpaceDN w:val="0"/>
        <w:adjustRightInd w:val="0"/>
        <w:ind w:left="720"/>
        <w:rPr>
          <w:rFonts w:asciiTheme="minorHAnsi" w:hAnsiTheme="minorHAnsi" w:cs="ArialMT"/>
          <w:sz w:val="24"/>
        </w:rPr>
      </w:pPr>
      <w:r w:rsidRPr="00CE4837">
        <w:rPr>
          <w:rFonts w:asciiTheme="minorHAnsi" w:hAnsiTheme="minorHAnsi" w:cs="Arial"/>
          <w:sz w:val="24"/>
        </w:rPr>
        <w:t xml:space="preserve">(iv) </w:t>
      </w:r>
      <w:proofErr w:type="gramStart"/>
      <w:r w:rsidRPr="00CE4837">
        <w:rPr>
          <w:rFonts w:asciiTheme="minorHAnsi" w:hAnsiTheme="minorHAnsi" w:cs="Arial"/>
          <w:sz w:val="24"/>
        </w:rPr>
        <w:t>s/he</w:t>
      </w:r>
      <w:proofErr w:type="gramEnd"/>
      <w:r w:rsidRPr="00CE4837">
        <w:rPr>
          <w:rFonts w:asciiTheme="minorHAnsi" w:hAnsiTheme="minorHAnsi" w:cs="Arial"/>
          <w:sz w:val="24"/>
        </w:rPr>
        <w:t xml:space="preserve"> is serving or has served in the reserve forces and is suffering from a</w:t>
      </w:r>
      <w:r w:rsidR="00CE4837">
        <w:rPr>
          <w:rFonts w:asciiTheme="minorHAnsi" w:hAnsiTheme="minorHAnsi" w:cs="Arial"/>
          <w:sz w:val="24"/>
        </w:rPr>
        <w:t xml:space="preserve"> </w:t>
      </w:r>
      <w:r w:rsidRPr="00CE4837">
        <w:rPr>
          <w:rFonts w:asciiTheme="minorHAnsi" w:hAnsiTheme="minorHAnsi" w:cs="Arial"/>
          <w:sz w:val="24"/>
        </w:rPr>
        <w:t>serious injury, illness or disability which is attributable (wholly or partly) to the</w:t>
      </w:r>
      <w:r w:rsidR="00CE4837">
        <w:rPr>
          <w:rFonts w:asciiTheme="minorHAnsi" w:hAnsiTheme="minorHAnsi" w:cs="Arial"/>
          <w:sz w:val="24"/>
        </w:rPr>
        <w:t xml:space="preserve"> </w:t>
      </w:r>
      <w:r w:rsidRPr="00CE4837">
        <w:rPr>
          <w:rFonts w:asciiTheme="minorHAnsi" w:hAnsiTheme="minorHAnsi" w:cs="ArialMT"/>
          <w:sz w:val="24"/>
        </w:rPr>
        <w:t>person’s service.</w:t>
      </w:r>
    </w:p>
    <w:p w14:paraId="1244DA44" w14:textId="77777777" w:rsidR="00CE4837" w:rsidRDefault="00CE4837" w:rsidP="00606620">
      <w:pPr>
        <w:autoSpaceDE w:val="0"/>
        <w:autoSpaceDN w:val="0"/>
        <w:adjustRightInd w:val="0"/>
        <w:rPr>
          <w:rFonts w:asciiTheme="minorHAnsi" w:hAnsiTheme="minorHAnsi" w:cs="Arial"/>
          <w:sz w:val="24"/>
        </w:rPr>
      </w:pPr>
    </w:p>
    <w:p w14:paraId="710055D0" w14:textId="5326033A" w:rsidR="00606620" w:rsidRPr="00CE4837" w:rsidRDefault="00606620" w:rsidP="00606620">
      <w:pPr>
        <w:autoSpaceDE w:val="0"/>
        <w:autoSpaceDN w:val="0"/>
        <w:adjustRightInd w:val="0"/>
        <w:rPr>
          <w:rFonts w:asciiTheme="minorHAnsi" w:hAnsiTheme="minorHAnsi" w:cs="Arial"/>
          <w:sz w:val="24"/>
        </w:rPr>
      </w:pPr>
      <w:r w:rsidRPr="00CE4837">
        <w:rPr>
          <w:rFonts w:asciiTheme="minorHAnsi" w:hAnsiTheme="minorHAnsi" w:cs="Arial"/>
          <w:sz w:val="24"/>
        </w:rPr>
        <w:t>The Devon local authorities have agreed to apply this new legislation by placing</w:t>
      </w:r>
      <w:r w:rsidR="00CE4837">
        <w:rPr>
          <w:rFonts w:asciiTheme="minorHAnsi" w:hAnsiTheme="minorHAnsi" w:cs="Arial"/>
          <w:sz w:val="24"/>
        </w:rPr>
        <w:t xml:space="preserve"> </w:t>
      </w:r>
      <w:r w:rsidRPr="00CE4837">
        <w:rPr>
          <w:rFonts w:asciiTheme="minorHAnsi" w:hAnsiTheme="minorHAnsi" w:cs="Arial"/>
          <w:sz w:val="24"/>
        </w:rPr>
        <w:t>the application of</w:t>
      </w:r>
      <w:r w:rsidR="00CE4837">
        <w:rPr>
          <w:rFonts w:asciiTheme="minorHAnsi" w:hAnsiTheme="minorHAnsi" w:cs="Arial"/>
          <w:sz w:val="24"/>
        </w:rPr>
        <w:t xml:space="preserve"> the types of person set out above </w:t>
      </w:r>
      <w:r w:rsidRPr="00CE4837">
        <w:rPr>
          <w:rFonts w:asciiTheme="minorHAnsi" w:hAnsiTheme="minorHAnsi" w:cs="Arial"/>
          <w:sz w:val="24"/>
        </w:rPr>
        <w:t>in Band C, where they would</w:t>
      </w:r>
      <w:r w:rsidR="00CE4837">
        <w:rPr>
          <w:rFonts w:asciiTheme="minorHAnsi" w:hAnsiTheme="minorHAnsi" w:cs="Arial"/>
          <w:sz w:val="24"/>
        </w:rPr>
        <w:t xml:space="preserve"> </w:t>
      </w:r>
      <w:r w:rsidRPr="00CE4837">
        <w:rPr>
          <w:rFonts w:asciiTheme="minorHAnsi" w:hAnsiTheme="minorHAnsi" w:cs="Arial"/>
          <w:sz w:val="24"/>
        </w:rPr>
        <w:t>otherwise have been placed in Band D. This ensures that such applicants are</w:t>
      </w:r>
      <w:r w:rsidR="00CE4837">
        <w:rPr>
          <w:rFonts w:asciiTheme="minorHAnsi" w:hAnsiTheme="minorHAnsi" w:cs="Arial"/>
          <w:sz w:val="24"/>
        </w:rPr>
        <w:t xml:space="preserve"> </w:t>
      </w:r>
      <w:r w:rsidRPr="00CE4837">
        <w:rPr>
          <w:rFonts w:asciiTheme="minorHAnsi" w:hAnsiTheme="minorHAnsi" w:cs="Arial"/>
          <w:sz w:val="24"/>
        </w:rPr>
        <w:t>provided with additional preference over those applicants in Band D, who are</w:t>
      </w:r>
      <w:r w:rsidR="00CE4837">
        <w:rPr>
          <w:rFonts w:asciiTheme="minorHAnsi" w:hAnsiTheme="minorHAnsi" w:cs="Arial"/>
          <w:sz w:val="24"/>
        </w:rPr>
        <w:t xml:space="preserve"> </w:t>
      </w:r>
      <w:r w:rsidRPr="00CE4837">
        <w:rPr>
          <w:rFonts w:asciiTheme="minorHAnsi" w:hAnsiTheme="minorHAnsi" w:cs="Arial"/>
          <w:sz w:val="24"/>
        </w:rPr>
        <w:t>provided with reasonable preference only.</w:t>
      </w:r>
    </w:p>
    <w:p w14:paraId="1EF10F26" w14:textId="77777777" w:rsidR="00CE4837" w:rsidRDefault="00CE4837" w:rsidP="00606620">
      <w:pPr>
        <w:autoSpaceDE w:val="0"/>
        <w:autoSpaceDN w:val="0"/>
        <w:adjustRightInd w:val="0"/>
        <w:rPr>
          <w:rFonts w:asciiTheme="minorHAnsi" w:hAnsiTheme="minorHAnsi" w:cs="Arial"/>
          <w:sz w:val="24"/>
        </w:rPr>
      </w:pPr>
    </w:p>
    <w:p w14:paraId="3D14FC38" w14:textId="77777777" w:rsidR="00CE4837" w:rsidRDefault="00CE4837" w:rsidP="00606620">
      <w:pPr>
        <w:autoSpaceDE w:val="0"/>
        <w:autoSpaceDN w:val="0"/>
        <w:adjustRightInd w:val="0"/>
        <w:rPr>
          <w:rFonts w:asciiTheme="minorHAnsi" w:hAnsiTheme="minorHAnsi" w:cs="Arial"/>
          <w:sz w:val="24"/>
        </w:rPr>
      </w:pPr>
    </w:p>
    <w:p w14:paraId="16CFCAB4" w14:textId="31701697" w:rsidR="00606620" w:rsidRDefault="00606620" w:rsidP="00606620">
      <w:pPr>
        <w:autoSpaceDE w:val="0"/>
        <w:autoSpaceDN w:val="0"/>
        <w:adjustRightInd w:val="0"/>
        <w:rPr>
          <w:rFonts w:asciiTheme="minorHAnsi" w:hAnsiTheme="minorHAnsi" w:cs="Arial"/>
          <w:sz w:val="24"/>
        </w:rPr>
      </w:pPr>
      <w:r w:rsidRPr="00CE4837">
        <w:rPr>
          <w:rFonts w:asciiTheme="minorHAnsi" w:hAnsiTheme="minorHAnsi" w:cs="Arial"/>
          <w:sz w:val="24"/>
        </w:rPr>
        <w:t>Local authorities will not take into account any lump sum received by a</w:t>
      </w:r>
      <w:r w:rsidR="00CE4837">
        <w:rPr>
          <w:rFonts w:asciiTheme="minorHAnsi" w:hAnsiTheme="minorHAnsi" w:cs="Arial"/>
          <w:sz w:val="24"/>
        </w:rPr>
        <w:t xml:space="preserve"> </w:t>
      </w:r>
      <w:r w:rsidRPr="00CE4837">
        <w:rPr>
          <w:rFonts w:asciiTheme="minorHAnsi" w:hAnsiTheme="minorHAnsi" w:cs="Arial"/>
          <w:sz w:val="24"/>
        </w:rPr>
        <w:t>member of the Armed Forces as compensation for an injury or disability sustained</w:t>
      </w:r>
      <w:r w:rsidR="00CE4837">
        <w:rPr>
          <w:rFonts w:asciiTheme="minorHAnsi" w:hAnsiTheme="minorHAnsi" w:cs="Arial"/>
          <w:sz w:val="24"/>
        </w:rPr>
        <w:t xml:space="preserve"> </w:t>
      </w:r>
      <w:r w:rsidRPr="00CE4837">
        <w:rPr>
          <w:rFonts w:asciiTheme="minorHAnsi" w:hAnsiTheme="minorHAnsi" w:cs="Arial"/>
          <w:sz w:val="24"/>
        </w:rPr>
        <w:t>on active service into account when assessing whether they have sufficient</w:t>
      </w:r>
      <w:r w:rsidR="00CE4837">
        <w:rPr>
          <w:rFonts w:asciiTheme="minorHAnsi" w:hAnsiTheme="minorHAnsi" w:cs="Arial"/>
          <w:sz w:val="24"/>
        </w:rPr>
        <w:t xml:space="preserve"> </w:t>
      </w:r>
      <w:r w:rsidRPr="00CE4837">
        <w:rPr>
          <w:rFonts w:asciiTheme="minorHAnsi" w:hAnsiTheme="minorHAnsi" w:cs="Arial"/>
          <w:sz w:val="24"/>
        </w:rPr>
        <w:t>resources to meet their o</w:t>
      </w:r>
      <w:r w:rsidR="00CE4837">
        <w:rPr>
          <w:rFonts w:asciiTheme="minorHAnsi" w:hAnsiTheme="minorHAnsi" w:cs="Arial"/>
          <w:sz w:val="24"/>
        </w:rPr>
        <w:t>wn housing need.</w:t>
      </w:r>
    </w:p>
    <w:p w14:paraId="50C8F842" w14:textId="77777777" w:rsidR="0057513D" w:rsidRDefault="0057513D" w:rsidP="00606620">
      <w:pPr>
        <w:autoSpaceDE w:val="0"/>
        <w:autoSpaceDN w:val="0"/>
        <w:adjustRightInd w:val="0"/>
        <w:rPr>
          <w:rFonts w:asciiTheme="minorHAnsi" w:hAnsiTheme="minorHAnsi" w:cs="Arial"/>
          <w:sz w:val="24"/>
        </w:rPr>
      </w:pPr>
    </w:p>
    <w:p w14:paraId="48E8CBC6" w14:textId="77777777" w:rsidR="0057513D" w:rsidRDefault="0057513D" w:rsidP="00606620">
      <w:pPr>
        <w:autoSpaceDE w:val="0"/>
        <w:autoSpaceDN w:val="0"/>
        <w:adjustRightInd w:val="0"/>
        <w:rPr>
          <w:rFonts w:asciiTheme="minorHAnsi" w:hAnsiTheme="minorHAnsi" w:cs="Arial"/>
          <w:sz w:val="24"/>
        </w:rPr>
      </w:pPr>
    </w:p>
    <w:p w14:paraId="25DE55EE" w14:textId="77777777" w:rsidR="0057513D" w:rsidRDefault="0057513D" w:rsidP="00606620">
      <w:pPr>
        <w:autoSpaceDE w:val="0"/>
        <w:autoSpaceDN w:val="0"/>
        <w:adjustRightInd w:val="0"/>
        <w:rPr>
          <w:rFonts w:asciiTheme="minorHAnsi" w:hAnsiTheme="minorHAnsi" w:cs="Arial"/>
          <w:sz w:val="24"/>
        </w:rPr>
      </w:pPr>
    </w:p>
    <w:p w14:paraId="5D934D9F" w14:textId="77777777" w:rsidR="0057513D" w:rsidRPr="00CE4837" w:rsidRDefault="0057513D" w:rsidP="00606620">
      <w:pPr>
        <w:autoSpaceDE w:val="0"/>
        <w:autoSpaceDN w:val="0"/>
        <w:adjustRightInd w:val="0"/>
        <w:rPr>
          <w:rFonts w:asciiTheme="minorHAnsi" w:hAnsiTheme="minorHAnsi" w:cs="Arial"/>
          <w:sz w:val="24"/>
        </w:rPr>
      </w:pPr>
    </w:p>
    <w:p w14:paraId="155403CC" w14:textId="341F7DCA" w:rsidR="00606620" w:rsidRDefault="009F2DC5" w:rsidP="007844CC">
      <w:pPr>
        <w:autoSpaceDE w:val="0"/>
        <w:autoSpaceDN w:val="0"/>
        <w:adjustRightInd w:val="0"/>
        <w:rPr>
          <w:rFonts w:asciiTheme="minorHAnsi" w:hAnsiTheme="minorHAnsi" w:cs="Arial"/>
          <w:sz w:val="24"/>
        </w:rPr>
      </w:pPr>
      <w:r>
        <w:rPr>
          <w:rFonts w:asciiTheme="minorHAnsi" w:hAnsiTheme="minorHAnsi"/>
          <w:b/>
          <w:noProof/>
          <w:sz w:val="36"/>
          <w:szCs w:val="36"/>
        </w:rPr>
        <mc:AlternateContent>
          <mc:Choice Requires="wps">
            <w:drawing>
              <wp:anchor distT="0" distB="0" distL="114300" distR="114300" simplePos="0" relativeHeight="251665408" behindDoc="0" locked="0" layoutInCell="1" allowOverlap="1" wp14:anchorId="3399E502" wp14:editId="6F81D53F">
                <wp:simplePos x="0" y="0"/>
                <wp:positionH relativeFrom="column">
                  <wp:posOffset>-228600</wp:posOffset>
                </wp:positionH>
                <wp:positionV relativeFrom="paragraph">
                  <wp:posOffset>234950</wp:posOffset>
                </wp:positionV>
                <wp:extent cx="5581650" cy="27051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5581650" cy="2705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53A5FD" id="Rectangle 7" o:spid="_x0000_s1026" style="position:absolute;margin-left:-18pt;margin-top:18.5pt;width:439.5pt;height:21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" filled="f" strokecolor="#1f4d78 [1604]" strokeweight="1pt"/>
            </w:pict>
          </mc:Fallback>
        </mc:AlternateContent>
      </w:r>
    </w:p>
    <w:p w14:paraId="38CEF8EE" w14:textId="0979357D" w:rsidR="009F2DC5" w:rsidRDefault="009F2DC5" w:rsidP="0079560B">
      <w:pPr>
        <w:rPr>
          <w:rFonts w:asciiTheme="minorHAnsi" w:hAnsiTheme="minorHAnsi"/>
          <w:b/>
          <w:sz w:val="36"/>
          <w:szCs w:val="36"/>
        </w:rPr>
      </w:pPr>
    </w:p>
    <w:p w14:paraId="3B4D1387" w14:textId="09DCADD0" w:rsidR="0079560B" w:rsidRPr="009F2DC5" w:rsidRDefault="00824E8D" w:rsidP="009F2DC5">
      <w:pPr>
        <w:ind w:left="720" w:firstLine="720"/>
        <w:rPr>
          <w:rFonts w:asciiTheme="minorHAnsi" w:hAnsiTheme="minorHAnsi"/>
          <w:b/>
          <w:sz w:val="44"/>
          <w:szCs w:val="44"/>
        </w:rPr>
      </w:pPr>
      <w:r w:rsidRPr="009F2DC5">
        <w:rPr>
          <w:rFonts w:asciiTheme="minorHAnsi" w:hAnsiTheme="minorHAnsi"/>
          <w:b/>
          <w:sz w:val="44"/>
          <w:szCs w:val="44"/>
        </w:rPr>
        <w:t>Other useful contacts</w:t>
      </w:r>
    </w:p>
    <w:p w14:paraId="4F07C9FF" w14:textId="77777777" w:rsidR="00824E8D" w:rsidRDefault="00824E8D" w:rsidP="0079560B">
      <w:pPr>
        <w:rPr>
          <w:rFonts w:asciiTheme="minorHAnsi" w:hAnsiTheme="minorHAnsi"/>
        </w:rPr>
      </w:pPr>
    </w:p>
    <w:p w14:paraId="79BE2458" w14:textId="15FFBC29" w:rsidR="002E12FD" w:rsidRPr="009F2DC5" w:rsidRDefault="00D762DE" w:rsidP="00B050AE">
      <w:pPr>
        <w:pStyle w:val="ListParagraph"/>
        <w:numPr>
          <w:ilvl w:val="0"/>
          <w:numId w:val="15"/>
        </w:numPr>
        <w:tabs>
          <w:tab w:val="left" w:pos="1095"/>
        </w:tabs>
        <w:rPr>
          <w:rFonts w:asciiTheme="minorHAnsi" w:hAnsiTheme="minorHAnsi"/>
          <w:sz w:val="36"/>
          <w:szCs w:val="36"/>
        </w:rPr>
      </w:pPr>
      <w:hyperlink r:id="rId36" w:history="1">
        <w:r w:rsidR="00B050AE" w:rsidRPr="009F2DC5">
          <w:rPr>
            <w:rStyle w:val="Hyperlink"/>
            <w:rFonts w:asciiTheme="minorHAnsi" w:hAnsiTheme="minorHAnsi"/>
            <w:sz w:val="36"/>
            <w:szCs w:val="36"/>
          </w:rPr>
          <w:t>SSAFA</w:t>
        </w:r>
      </w:hyperlink>
      <w:r w:rsidR="00B050AE" w:rsidRPr="009F2DC5">
        <w:rPr>
          <w:rFonts w:asciiTheme="minorHAnsi" w:hAnsiTheme="minorHAnsi"/>
          <w:sz w:val="36"/>
          <w:szCs w:val="36"/>
        </w:rPr>
        <w:t xml:space="preserve"> – </w:t>
      </w:r>
      <w:r w:rsidR="00B050AE" w:rsidRPr="009F2DC5">
        <w:rPr>
          <w:rFonts w:asciiTheme="minorHAnsi" w:hAnsiTheme="minorHAnsi"/>
          <w:b/>
          <w:sz w:val="36"/>
          <w:szCs w:val="36"/>
        </w:rPr>
        <w:t>Tel:</w:t>
      </w:r>
      <w:r w:rsidR="00B050AE" w:rsidRPr="009F2DC5">
        <w:rPr>
          <w:rFonts w:asciiTheme="minorHAnsi" w:hAnsiTheme="minorHAnsi"/>
          <w:sz w:val="36"/>
          <w:szCs w:val="36"/>
        </w:rPr>
        <w:t xml:space="preserve"> 0800 731 4880</w:t>
      </w:r>
    </w:p>
    <w:p w14:paraId="0EE21CA8" w14:textId="4E33058E" w:rsidR="00B050AE" w:rsidRPr="009F2DC5" w:rsidRDefault="00D762DE" w:rsidP="00B050AE">
      <w:pPr>
        <w:pStyle w:val="ListParagraph"/>
        <w:numPr>
          <w:ilvl w:val="0"/>
          <w:numId w:val="15"/>
        </w:numPr>
        <w:tabs>
          <w:tab w:val="left" w:pos="1095"/>
        </w:tabs>
        <w:rPr>
          <w:rFonts w:asciiTheme="minorHAnsi" w:hAnsiTheme="minorHAnsi"/>
          <w:sz w:val="36"/>
          <w:szCs w:val="36"/>
        </w:rPr>
      </w:pPr>
      <w:hyperlink r:id="rId37" w:history="1">
        <w:r w:rsidR="00B050AE" w:rsidRPr="009F2DC5">
          <w:rPr>
            <w:rStyle w:val="Hyperlink"/>
            <w:rFonts w:asciiTheme="minorHAnsi" w:hAnsiTheme="minorHAnsi"/>
            <w:sz w:val="36"/>
            <w:szCs w:val="36"/>
          </w:rPr>
          <w:t>Royal British Legion</w:t>
        </w:r>
      </w:hyperlink>
      <w:r w:rsidR="00B050AE" w:rsidRPr="009F2DC5">
        <w:rPr>
          <w:rFonts w:asciiTheme="minorHAnsi" w:hAnsiTheme="minorHAnsi"/>
          <w:sz w:val="36"/>
          <w:szCs w:val="36"/>
        </w:rPr>
        <w:t xml:space="preserve"> – Tel: 0808 802 8080</w:t>
      </w:r>
    </w:p>
    <w:p w14:paraId="1A190DCC" w14:textId="6122B5C4" w:rsidR="00B050AE" w:rsidRPr="009F2DC5" w:rsidRDefault="00D762DE" w:rsidP="00B050AE">
      <w:pPr>
        <w:pStyle w:val="ListParagraph"/>
        <w:numPr>
          <w:ilvl w:val="0"/>
          <w:numId w:val="15"/>
        </w:numPr>
        <w:tabs>
          <w:tab w:val="left" w:pos="1095"/>
        </w:tabs>
        <w:rPr>
          <w:rFonts w:asciiTheme="minorHAnsi" w:hAnsiTheme="minorHAnsi"/>
          <w:sz w:val="36"/>
          <w:szCs w:val="36"/>
        </w:rPr>
      </w:pPr>
      <w:hyperlink r:id="rId38" w:history="1">
        <w:r w:rsidR="00B050AE" w:rsidRPr="009F2DC5">
          <w:rPr>
            <w:rStyle w:val="Hyperlink"/>
            <w:rFonts w:asciiTheme="minorHAnsi" w:hAnsiTheme="minorHAnsi"/>
            <w:sz w:val="36"/>
            <w:szCs w:val="36"/>
          </w:rPr>
          <w:t>Shelter</w:t>
        </w:r>
      </w:hyperlink>
      <w:r w:rsidR="00B050AE" w:rsidRPr="009F2DC5">
        <w:rPr>
          <w:rFonts w:asciiTheme="minorHAnsi" w:hAnsiTheme="minorHAnsi"/>
          <w:sz w:val="36"/>
          <w:szCs w:val="36"/>
        </w:rPr>
        <w:t xml:space="preserve"> – 0808 1644 660</w:t>
      </w:r>
    </w:p>
    <w:p w14:paraId="02A077DB" w14:textId="2C9302CE" w:rsidR="00B050AE" w:rsidRPr="009F2DC5" w:rsidRDefault="00D762DE" w:rsidP="00B050AE">
      <w:pPr>
        <w:pStyle w:val="ListParagraph"/>
        <w:numPr>
          <w:ilvl w:val="0"/>
          <w:numId w:val="15"/>
        </w:numPr>
        <w:tabs>
          <w:tab w:val="left" w:pos="1095"/>
        </w:tabs>
        <w:rPr>
          <w:rFonts w:asciiTheme="minorHAnsi" w:hAnsiTheme="minorHAnsi"/>
          <w:sz w:val="36"/>
          <w:szCs w:val="36"/>
        </w:rPr>
      </w:pPr>
      <w:hyperlink r:id="rId39" w:history="1">
        <w:r w:rsidR="009F2DC5" w:rsidRPr="009F2DC5">
          <w:rPr>
            <w:rStyle w:val="Hyperlink"/>
            <w:rFonts w:asciiTheme="minorHAnsi" w:hAnsiTheme="minorHAnsi"/>
            <w:sz w:val="36"/>
            <w:szCs w:val="36"/>
          </w:rPr>
          <w:t>Combat Stress</w:t>
        </w:r>
      </w:hyperlink>
      <w:r w:rsidR="009F2DC5" w:rsidRPr="009F2DC5">
        <w:rPr>
          <w:rFonts w:asciiTheme="minorHAnsi" w:hAnsiTheme="minorHAnsi"/>
          <w:sz w:val="36"/>
          <w:szCs w:val="36"/>
        </w:rPr>
        <w:t xml:space="preserve"> – 0800 138 1619</w:t>
      </w:r>
    </w:p>
    <w:p w14:paraId="1BCC03A6" w14:textId="7DCECDB7" w:rsidR="009F2DC5" w:rsidRPr="009F2DC5" w:rsidRDefault="00D762DE" w:rsidP="00B050AE">
      <w:pPr>
        <w:pStyle w:val="ListParagraph"/>
        <w:numPr>
          <w:ilvl w:val="0"/>
          <w:numId w:val="15"/>
        </w:numPr>
        <w:tabs>
          <w:tab w:val="left" w:pos="1095"/>
        </w:tabs>
        <w:rPr>
          <w:rFonts w:asciiTheme="minorHAnsi" w:hAnsiTheme="minorHAnsi"/>
          <w:sz w:val="36"/>
          <w:szCs w:val="36"/>
        </w:rPr>
      </w:pPr>
      <w:hyperlink r:id="rId40" w:history="1">
        <w:r w:rsidR="009F2DC5" w:rsidRPr="009F2DC5">
          <w:rPr>
            <w:rStyle w:val="Hyperlink"/>
            <w:rFonts w:asciiTheme="minorHAnsi" w:hAnsiTheme="minorHAnsi"/>
            <w:sz w:val="36"/>
            <w:szCs w:val="36"/>
          </w:rPr>
          <w:t>Connect Assist</w:t>
        </w:r>
      </w:hyperlink>
      <w:r w:rsidR="009F2DC5" w:rsidRPr="009F2DC5">
        <w:rPr>
          <w:rFonts w:asciiTheme="minorHAnsi" w:hAnsiTheme="minorHAnsi"/>
          <w:sz w:val="36"/>
          <w:szCs w:val="36"/>
        </w:rPr>
        <w:t xml:space="preserve"> – 01443 827 600</w:t>
      </w:r>
    </w:p>
    <w:p w14:paraId="476AA310" w14:textId="467501EE" w:rsidR="002E12FD" w:rsidRDefault="002E12FD" w:rsidP="002E12FD">
      <w:pPr>
        <w:tabs>
          <w:tab w:val="left" w:pos="1095"/>
        </w:tabs>
        <w:ind w:left="720"/>
        <w:rPr>
          <w:rFonts w:asciiTheme="minorHAnsi" w:hAnsiTheme="minorHAnsi"/>
          <w:sz w:val="36"/>
          <w:szCs w:val="36"/>
        </w:rPr>
      </w:pPr>
    </w:p>
    <w:p w14:paraId="70B04A92" w14:textId="77777777" w:rsidR="009F2DC5" w:rsidRDefault="009F2DC5" w:rsidP="002E12FD">
      <w:pPr>
        <w:tabs>
          <w:tab w:val="left" w:pos="1095"/>
        </w:tabs>
        <w:ind w:left="720"/>
        <w:rPr>
          <w:rFonts w:asciiTheme="minorHAnsi" w:hAnsiTheme="minorHAnsi"/>
          <w:sz w:val="36"/>
          <w:szCs w:val="36"/>
        </w:rPr>
      </w:pPr>
    </w:p>
    <w:p w14:paraId="3629A4BF" w14:textId="364CDB3F" w:rsidR="009F2DC5" w:rsidRDefault="00322C7A" w:rsidP="002E12FD">
      <w:pPr>
        <w:tabs>
          <w:tab w:val="left" w:pos="1095"/>
        </w:tabs>
        <w:ind w:left="720"/>
        <w:rPr>
          <w:rFonts w:asciiTheme="minorHAnsi" w:hAnsiTheme="minorHAnsi"/>
          <w:sz w:val="36"/>
          <w:szCs w:val="36"/>
        </w:rPr>
      </w:pPr>
      <w:r>
        <w:rPr>
          <w:rFonts w:asciiTheme="minorHAnsi" w:hAnsiTheme="minorHAnsi"/>
          <w:b/>
          <w:noProof/>
          <w:sz w:val="36"/>
          <w:szCs w:val="36"/>
        </w:rPr>
        <mc:AlternateContent>
          <mc:Choice Requires="wps">
            <w:drawing>
              <wp:anchor distT="0" distB="0" distL="114300" distR="114300" simplePos="0" relativeHeight="251667456" behindDoc="0" locked="0" layoutInCell="1" allowOverlap="1" wp14:anchorId="1D5E3BF7" wp14:editId="75F9D4E3">
                <wp:simplePos x="0" y="0"/>
                <wp:positionH relativeFrom="margin">
                  <wp:posOffset>-228600</wp:posOffset>
                </wp:positionH>
                <wp:positionV relativeFrom="paragraph">
                  <wp:posOffset>234950</wp:posOffset>
                </wp:positionV>
                <wp:extent cx="5619750" cy="50101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5619750" cy="50101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0A9DF" id="Rectangle 8" o:spid="_x0000_s1026" style="position:absolute;margin-left:-18pt;margin-top:18.5pt;width:442.5pt;height:39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" filled="f" strokecolor="#41719c" strokeweight="1pt">
                <w10:wrap anchorx="margin"/>
              </v:rect>
            </w:pict>
          </mc:Fallback>
        </mc:AlternateContent>
      </w:r>
    </w:p>
    <w:p w14:paraId="1255C4D5" w14:textId="5687E444" w:rsidR="00322C7A" w:rsidRDefault="00322C7A" w:rsidP="002E12FD">
      <w:pPr>
        <w:tabs>
          <w:tab w:val="left" w:pos="1095"/>
        </w:tabs>
        <w:ind w:left="720"/>
        <w:rPr>
          <w:rFonts w:asciiTheme="minorHAnsi" w:hAnsiTheme="minorHAnsi"/>
          <w:b/>
          <w:sz w:val="44"/>
          <w:szCs w:val="44"/>
        </w:rPr>
      </w:pPr>
    </w:p>
    <w:p w14:paraId="1B4CF970" w14:textId="6D190B60" w:rsidR="009F2DC5" w:rsidRPr="009F2DC5" w:rsidRDefault="009F2DC5" w:rsidP="002E12FD">
      <w:pPr>
        <w:tabs>
          <w:tab w:val="left" w:pos="1095"/>
        </w:tabs>
        <w:ind w:left="720"/>
        <w:rPr>
          <w:rFonts w:asciiTheme="minorHAnsi" w:hAnsiTheme="minorHAnsi"/>
          <w:b/>
          <w:sz w:val="44"/>
          <w:szCs w:val="44"/>
        </w:rPr>
      </w:pPr>
      <w:r w:rsidRPr="009F2DC5">
        <w:rPr>
          <w:rFonts w:asciiTheme="minorHAnsi" w:hAnsiTheme="minorHAnsi"/>
          <w:b/>
          <w:sz w:val="44"/>
          <w:szCs w:val="44"/>
        </w:rPr>
        <w:t>Advice and Information drop in clinics</w:t>
      </w:r>
    </w:p>
    <w:p w14:paraId="4B539C80" w14:textId="77777777" w:rsidR="00322C7A" w:rsidRDefault="00322C7A" w:rsidP="002E12FD">
      <w:pPr>
        <w:tabs>
          <w:tab w:val="left" w:pos="1095"/>
        </w:tabs>
        <w:ind w:left="720"/>
        <w:rPr>
          <w:rFonts w:asciiTheme="minorHAnsi" w:hAnsiTheme="minorHAnsi"/>
          <w:b/>
          <w:sz w:val="36"/>
          <w:szCs w:val="36"/>
        </w:rPr>
      </w:pPr>
    </w:p>
    <w:p w14:paraId="039D350C" w14:textId="6E04EDE5" w:rsidR="009F2DC5" w:rsidRPr="00322C7A" w:rsidRDefault="009F2DC5" w:rsidP="002E12FD">
      <w:pPr>
        <w:tabs>
          <w:tab w:val="left" w:pos="1095"/>
        </w:tabs>
        <w:ind w:left="720"/>
        <w:rPr>
          <w:rFonts w:asciiTheme="minorHAnsi" w:hAnsiTheme="minorHAnsi"/>
          <w:sz w:val="36"/>
          <w:szCs w:val="36"/>
        </w:rPr>
      </w:pPr>
      <w:r w:rsidRPr="00322C7A">
        <w:rPr>
          <w:rFonts w:asciiTheme="minorHAnsi" w:hAnsiTheme="minorHAnsi"/>
          <w:b/>
          <w:sz w:val="36"/>
          <w:szCs w:val="36"/>
        </w:rPr>
        <w:t>British Legion</w:t>
      </w:r>
      <w:r w:rsidRPr="00322C7A">
        <w:rPr>
          <w:rFonts w:asciiTheme="minorHAnsi" w:hAnsiTheme="minorHAnsi"/>
          <w:sz w:val="36"/>
          <w:szCs w:val="36"/>
        </w:rPr>
        <w:t xml:space="preserve"> - Exeter</w:t>
      </w:r>
    </w:p>
    <w:p w14:paraId="4108C8DA" w14:textId="55997060" w:rsidR="009F2DC5" w:rsidRPr="00322C7A" w:rsidRDefault="00D762DE" w:rsidP="002E12FD">
      <w:pPr>
        <w:tabs>
          <w:tab w:val="left" w:pos="1095"/>
        </w:tabs>
        <w:ind w:left="720"/>
        <w:rPr>
          <w:rFonts w:asciiTheme="minorHAnsi" w:hAnsiTheme="minorHAnsi"/>
          <w:sz w:val="24"/>
        </w:rPr>
      </w:pPr>
      <w:hyperlink r:id="rId41" w:history="1">
        <w:r w:rsidR="009F2DC5" w:rsidRPr="00322C7A">
          <w:rPr>
            <w:rStyle w:val="Hyperlink"/>
            <w:rFonts w:asciiTheme="minorHAnsi" w:hAnsiTheme="minorHAnsi"/>
            <w:sz w:val="24"/>
          </w:rPr>
          <w:t>Co-Lab, King William Street, Exeter, EX4 6PD</w:t>
        </w:r>
      </w:hyperlink>
    </w:p>
    <w:p w14:paraId="012A3534" w14:textId="77777777" w:rsidR="009F2DC5" w:rsidRPr="00322C7A" w:rsidRDefault="009F2DC5" w:rsidP="002E12FD">
      <w:pPr>
        <w:tabs>
          <w:tab w:val="left" w:pos="1095"/>
        </w:tabs>
        <w:ind w:left="720"/>
        <w:rPr>
          <w:rFonts w:asciiTheme="minorHAnsi" w:hAnsiTheme="minorHAnsi"/>
          <w:sz w:val="24"/>
        </w:rPr>
      </w:pPr>
    </w:p>
    <w:p w14:paraId="2494BB7F" w14:textId="6C790C20" w:rsidR="009F2DC5" w:rsidRPr="00322C7A" w:rsidRDefault="009F2DC5" w:rsidP="002E12FD">
      <w:pPr>
        <w:tabs>
          <w:tab w:val="left" w:pos="1095"/>
        </w:tabs>
        <w:ind w:left="720"/>
        <w:rPr>
          <w:rFonts w:asciiTheme="minorHAnsi" w:hAnsiTheme="minorHAnsi"/>
          <w:b/>
          <w:sz w:val="24"/>
        </w:rPr>
      </w:pPr>
      <w:r w:rsidRPr="00322C7A">
        <w:rPr>
          <w:rFonts w:asciiTheme="minorHAnsi" w:hAnsiTheme="minorHAnsi"/>
          <w:b/>
          <w:sz w:val="24"/>
        </w:rPr>
        <w:t>1</w:t>
      </w:r>
      <w:r w:rsidRPr="00322C7A">
        <w:rPr>
          <w:rFonts w:asciiTheme="minorHAnsi" w:hAnsiTheme="minorHAnsi"/>
          <w:b/>
          <w:sz w:val="24"/>
          <w:vertAlign w:val="superscript"/>
        </w:rPr>
        <w:t>st</w:t>
      </w:r>
      <w:r w:rsidR="00322C7A" w:rsidRPr="00322C7A">
        <w:rPr>
          <w:rFonts w:asciiTheme="minorHAnsi" w:hAnsiTheme="minorHAnsi"/>
          <w:b/>
          <w:sz w:val="24"/>
          <w:vertAlign w:val="superscript"/>
        </w:rPr>
        <w:t xml:space="preserve"> </w:t>
      </w:r>
      <w:r w:rsidR="00322C7A" w:rsidRPr="00322C7A">
        <w:rPr>
          <w:rFonts w:asciiTheme="minorHAnsi" w:hAnsiTheme="minorHAnsi"/>
          <w:b/>
          <w:sz w:val="24"/>
        </w:rPr>
        <w:t>and 3</w:t>
      </w:r>
      <w:r w:rsidR="00322C7A" w:rsidRPr="00322C7A">
        <w:rPr>
          <w:rFonts w:asciiTheme="minorHAnsi" w:hAnsiTheme="minorHAnsi"/>
          <w:b/>
          <w:sz w:val="24"/>
          <w:vertAlign w:val="superscript"/>
        </w:rPr>
        <w:t>rd</w:t>
      </w:r>
      <w:r w:rsidR="00322C7A" w:rsidRPr="00322C7A">
        <w:rPr>
          <w:rFonts w:asciiTheme="minorHAnsi" w:hAnsiTheme="minorHAnsi"/>
          <w:b/>
          <w:sz w:val="24"/>
        </w:rPr>
        <w:t xml:space="preserve"> </w:t>
      </w:r>
      <w:r w:rsidRPr="00322C7A">
        <w:rPr>
          <w:rFonts w:asciiTheme="minorHAnsi" w:hAnsiTheme="minorHAnsi"/>
          <w:b/>
          <w:sz w:val="24"/>
        </w:rPr>
        <w:t>Tuesday of the month</w:t>
      </w:r>
      <w:r w:rsidR="00322C7A" w:rsidRPr="00322C7A">
        <w:rPr>
          <w:rFonts w:asciiTheme="minorHAnsi" w:hAnsiTheme="minorHAnsi"/>
          <w:b/>
          <w:sz w:val="24"/>
        </w:rPr>
        <w:t xml:space="preserve"> </w:t>
      </w:r>
      <w:r w:rsidRPr="00322C7A">
        <w:rPr>
          <w:rFonts w:asciiTheme="minorHAnsi" w:hAnsiTheme="minorHAnsi"/>
          <w:b/>
          <w:sz w:val="24"/>
        </w:rPr>
        <w:t>10 am – 12 pm</w:t>
      </w:r>
    </w:p>
    <w:p w14:paraId="4791DCCB" w14:textId="77777777" w:rsidR="009F2DC5" w:rsidRDefault="009F2DC5" w:rsidP="002E12FD">
      <w:pPr>
        <w:tabs>
          <w:tab w:val="left" w:pos="1095"/>
        </w:tabs>
        <w:ind w:left="720"/>
        <w:rPr>
          <w:rFonts w:asciiTheme="minorHAnsi" w:hAnsiTheme="minorHAnsi"/>
          <w:sz w:val="36"/>
          <w:szCs w:val="36"/>
        </w:rPr>
      </w:pPr>
    </w:p>
    <w:p w14:paraId="6BD17A74" w14:textId="1C571F8E" w:rsidR="009F2DC5" w:rsidRPr="00322C7A" w:rsidRDefault="009F2DC5" w:rsidP="002E12FD">
      <w:pPr>
        <w:tabs>
          <w:tab w:val="left" w:pos="1095"/>
        </w:tabs>
        <w:ind w:left="720"/>
        <w:rPr>
          <w:rFonts w:asciiTheme="minorHAnsi" w:hAnsiTheme="minorHAnsi"/>
          <w:b/>
          <w:sz w:val="36"/>
          <w:szCs w:val="36"/>
        </w:rPr>
      </w:pPr>
      <w:r w:rsidRPr="00322C7A">
        <w:rPr>
          <w:rFonts w:asciiTheme="minorHAnsi" w:hAnsiTheme="minorHAnsi"/>
          <w:b/>
          <w:sz w:val="36"/>
          <w:szCs w:val="36"/>
        </w:rPr>
        <w:t>Exeter’s Armed Forces One Stop Shop</w:t>
      </w:r>
    </w:p>
    <w:p w14:paraId="5976311A" w14:textId="77777777" w:rsidR="00322C7A" w:rsidRPr="00322C7A" w:rsidRDefault="00322C7A" w:rsidP="00322C7A">
      <w:pPr>
        <w:jc w:val="center"/>
        <w:rPr>
          <w:rFonts w:asciiTheme="minorHAnsi" w:hAnsiTheme="minorHAnsi"/>
          <w:sz w:val="24"/>
        </w:rPr>
      </w:pPr>
    </w:p>
    <w:p w14:paraId="0AD1AC78" w14:textId="30D54408" w:rsidR="00322C7A" w:rsidRPr="00322C7A" w:rsidRDefault="00322C7A" w:rsidP="00322C7A">
      <w:pPr>
        <w:ind w:left="709"/>
        <w:rPr>
          <w:rFonts w:asciiTheme="minorHAnsi" w:hAnsiTheme="minorHAnsi"/>
          <w:sz w:val="24"/>
        </w:rPr>
      </w:pPr>
      <w:r w:rsidRPr="00322C7A">
        <w:rPr>
          <w:rFonts w:asciiTheme="minorHAnsi" w:hAnsiTheme="minorHAnsi"/>
          <w:sz w:val="24"/>
        </w:rPr>
        <w:t>A friendly social morning for service personnel, veterans and families of the</w:t>
      </w:r>
      <w:r>
        <w:rPr>
          <w:rFonts w:asciiTheme="minorHAnsi" w:hAnsiTheme="minorHAnsi"/>
          <w:sz w:val="24"/>
        </w:rPr>
        <w:t xml:space="preserve"> </w:t>
      </w:r>
      <w:r w:rsidRPr="00322C7A">
        <w:rPr>
          <w:rFonts w:asciiTheme="minorHAnsi" w:hAnsiTheme="minorHAnsi"/>
          <w:sz w:val="24"/>
        </w:rPr>
        <w:t>Armed Forces community.</w:t>
      </w:r>
    </w:p>
    <w:p w14:paraId="115E0180" w14:textId="77777777" w:rsidR="00322C7A" w:rsidRPr="00322C7A" w:rsidRDefault="00322C7A" w:rsidP="00322C7A">
      <w:pPr>
        <w:ind w:firstLine="720"/>
        <w:jc w:val="center"/>
        <w:rPr>
          <w:rFonts w:asciiTheme="minorHAnsi" w:hAnsiTheme="minorHAnsi"/>
          <w:sz w:val="24"/>
        </w:rPr>
      </w:pPr>
    </w:p>
    <w:p w14:paraId="28D23483" w14:textId="22E39F2B" w:rsidR="00322C7A" w:rsidRPr="00322C7A" w:rsidRDefault="00322C7A" w:rsidP="00322C7A">
      <w:pPr>
        <w:ind w:left="720"/>
        <w:rPr>
          <w:rFonts w:asciiTheme="minorHAnsi" w:hAnsiTheme="minorHAnsi"/>
          <w:sz w:val="24"/>
        </w:rPr>
      </w:pPr>
      <w:r w:rsidRPr="00322C7A">
        <w:rPr>
          <w:rFonts w:asciiTheme="minorHAnsi" w:hAnsiTheme="minorHAnsi"/>
          <w:sz w:val="24"/>
        </w:rPr>
        <w:t>A friendly advice and information service will also available from the following organisations;</w:t>
      </w:r>
    </w:p>
    <w:p w14:paraId="5E6C4CE9" w14:textId="77777777" w:rsidR="00322C7A" w:rsidRPr="00322C7A" w:rsidRDefault="00322C7A" w:rsidP="00322C7A">
      <w:pPr>
        <w:ind w:firstLine="720"/>
        <w:jc w:val="center"/>
        <w:rPr>
          <w:rFonts w:asciiTheme="minorHAnsi" w:hAnsiTheme="minorHAnsi"/>
          <w:sz w:val="24"/>
        </w:rPr>
      </w:pPr>
    </w:p>
    <w:p w14:paraId="233552EB" w14:textId="78635942" w:rsidR="00322C7A" w:rsidRPr="00D95CD3" w:rsidRDefault="00322C7A" w:rsidP="00D95CD3">
      <w:pPr>
        <w:ind w:left="1080"/>
        <w:rPr>
          <w:rFonts w:asciiTheme="minorHAnsi" w:hAnsiTheme="minorHAnsi"/>
          <w:b/>
          <w:sz w:val="24"/>
        </w:rPr>
      </w:pPr>
      <w:r w:rsidRPr="00D95CD3">
        <w:rPr>
          <w:rFonts w:asciiTheme="minorHAnsi" w:hAnsiTheme="minorHAnsi"/>
          <w:b/>
          <w:sz w:val="24"/>
        </w:rPr>
        <w:t>The Royal British Legion</w:t>
      </w:r>
      <w:r w:rsidRPr="00D95CD3">
        <w:rPr>
          <w:rFonts w:asciiTheme="minorHAnsi" w:hAnsiTheme="minorHAnsi"/>
          <w:b/>
          <w:sz w:val="24"/>
        </w:rPr>
        <w:tab/>
      </w:r>
      <w:r w:rsidR="00D95CD3">
        <w:rPr>
          <w:rFonts w:asciiTheme="minorHAnsi" w:hAnsiTheme="minorHAnsi"/>
          <w:b/>
          <w:sz w:val="24"/>
        </w:rPr>
        <w:tab/>
      </w:r>
      <w:r w:rsidRPr="00D95CD3">
        <w:rPr>
          <w:rFonts w:asciiTheme="minorHAnsi" w:hAnsiTheme="minorHAnsi"/>
          <w:b/>
          <w:sz w:val="24"/>
        </w:rPr>
        <w:t>RFEA – The Forces Employment Charity</w:t>
      </w:r>
    </w:p>
    <w:p w14:paraId="4FBAC63B" w14:textId="43C85B4C" w:rsidR="00322C7A" w:rsidRPr="00D95CD3" w:rsidRDefault="00322C7A" w:rsidP="00D95CD3">
      <w:pPr>
        <w:ind w:left="1080"/>
        <w:rPr>
          <w:rFonts w:asciiTheme="minorHAnsi" w:hAnsiTheme="minorHAnsi"/>
          <w:b/>
          <w:sz w:val="24"/>
        </w:rPr>
      </w:pPr>
      <w:r w:rsidRPr="00D95CD3">
        <w:rPr>
          <w:rFonts w:asciiTheme="minorHAnsi" w:hAnsiTheme="minorHAnsi"/>
          <w:b/>
          <w:sz w:val="24"/>
        </w:rPr>
        <w:t>The Warrior Programme</w:t>
      </w:r>
      <w:r w:rsidRPr="00D95CD3">
        <w:rPr>
          <w:rFonts w:asciiTheme="minorHAnsi" w:hAnsiTheme="minorHAnsi"/>
          <w:b/>
          <w:sz w:val="24"/>
        </w:rPr>
        <w:tab/>
      </w:r>
      <w:r w:rsidR="00D95CD3">
        <w:rPr>
          <w:rFonts w:asciiTheme="minorHAnsi" w:hAnsiTheme="minorHAnsi"/>
          <w:b/>
          <w:sz w:val="24"/>
        </w:rPr>
        <w:tab/>
      </w:r>
      <w:r w:rsidRPr="00D95CD3">
        <w:rPr>
          <w:rFonts w:asciiTheme="minorHAnsi" w:hAnsiTheme="minorHAnsi"/>
          <w:b/>
          <w:sz w:val="24"/>
        </w:rPr>
        <w:t>Help 4 Heroes</w:t>
      </w:r>
    </w:p>
    <w:p w14:paraId="61ABF15B" w14:textId="77777777" w:rsidR="009F2DC5" w:rsidRPr="00322C7A" w:rsidRDefault="009F2DC5" w:rsidP="002E12FD">
      <w:pPr>
        <w:tabs>
          <w:tab w:val="left" w:pos="1095"/>
        </w:tabs>
        <w:ind w:left="720"/>
        <w:rPr>
          <w:rFonts w:asciiTheme="minorHAnsi" w:hAnsiTheme="minorHAnsi"/>
          <w:sz w:val="24"/>
        </w:rPr>
      </w:pPr>
    </w:p>
    <w:p w14:paraId="556248DA" w14:textId="0E560840" w:rsidR="009F2DC5" w:rsidRPr="00322C7A" w:rsidRDefault="00322C7A" w:rsidP="002E12FD">
      <w:pPr>
        <w:tabs>
          <w:tab w:val="left" w:pos="1095"/>
        </w:tabs>
        <w:ind w:left="720"/>
        <w:rPr>
          <w:rFonts w:asciiTheme="minorHAnsi" w:hAnsiTheme="minorHAnsi"/>
          <w:b/>
          <w:sz w:val="24"/>
        </w:rPr>
      </w:pPr>
      <w:r w:rsidRPr="00322C7A">
        <w:rPr>
          <w:rFonts w:asciiTheme="minorHAnsi" w:hAnsiTheme="minorHAnsi"/>
          <w:b/>
          <w:sz w:val="24"/>
        </w:rPr>
        <w:t>4</w:t>
      </w:r>
      <w:r w:rsidRPr="00322C7A">
        <w:rPr>
          <w:rFonts w:asciiTheme="minorHAnsi" w:hAnsiTheme="minorHAnsi"/>
          <w:b/>
          <w:sz w:val="24"/>
          <w:vertAlign w:val="superscript"/>
        </w:rPr>
        <w:t>th</w:t>
      </w:r>
      <w:r w:rsidRPr="00322C7A">
        <w:rPr>
          <w:rFonts w:asciiTheme="minorHAnsi" w:hAnsiTheme="minorHAnsi"/>
          <w:b/>
          <w:sz w:val="24"/>
        </w:rPr>
        <w:t xml:space="preserve"> Tuesday every month between 10am - 1pm</w:t>
      </w:r>
    </w:p>
    <w:p w14:paraId="45719A23" w14:textId="77777777" w:rsidR="00322C7A" w:rsidRPr="00322C7A" w:rsidRDefault="00322C7A" w:rsidP="002E12FD">
      <w:pPr>
        <w:tabs>
          <w:tab w:val="left" w:pos="1095"/>
        </w:tabs>
        <w:ind w:left="720"/>
        <w:rPr>
          <w:rFonts w:asciiTheme="minorHAnsi" w:hAnsiTheme="minorHAnsi"/>
          <w:sz w:val="24"/>
        </w:rPr>
      </w:pPr>
    </w:p>
    <w:p w14:paraId="7F1D2B97" w14:textId="3E4057B5" w:rsidR="00322C7A" w:rsidRPr="00322C7A" w:rsidRDefault="00D762DE" w:rsidP="002E12FD">
      <w:pPr>
        <w:tabs>
          <w:tab w:val="left" w:pos="1095"/>
        </w:tabs>
        <w:ind w:left="720"/>
        <w:rPr>
          <w:rFonts w:asciiTheme="minorHAnsi" w:hAnsiTheme="minorHAnsi"/>
          <w:sz w:val="24"/>
        </w:rPr>
      </w:pPr>
      <w:hyperlink r:id="rId42" w:anchor="gfe_rd=cr&amp;rlfi=hd:;si:2075182306409765466;mv:!1m3!1d3895.843694911545!2d-3.5345808499999997!3d50.700756899999995!2m3!1f0!2f0!3f0!3m2!1i14!2i148!4f13.1&amp;spf=1522071467679" w:history="1">
        <w:r w:rsidR="00322C7A" w:rsidRPr="00322C7A">
          <w:rPr>
            <w:rStyle w:val="Hyperlink"/>
            <w:rFonts w:asciiTheme="minorHAnsi" w:hAnsiTheme="minorHAnsi"/>
            <w:sz w:val="24"/>
          </w:rPr>
          <w:t xml:space="preserve">The Royal British Legion Club, Legion Way, </w:t>
        </w:r>
        <w:proofErr w:type="spellStart"/>
        <w:r w:rsidR="00322C7A" w:rsidRPr="00322C7A">
          <w:rPr>
            <w:rStyle w:val="Hyperlink"/>
            <w:rFonts w:asciiTheme="minorHAnsi" w:hAnsiTheme="minorHAnsi"/>
            <w:sz w:val="24"/>
          </w:rPr>
          <w:t>Alphington</w:t>
        </w:r>
        <w:proofErr w:type="spellEnd"/>
        <w:r w:rsidR="00322C7A" w:rsidRPr="00322C7A">
          <w:rPr>
            <w:rStyle w:val="Hyperlink"/>
            <w:rFonts w:asciiTheme="minorHAnsi" w:hAnsiTheme="minorHAnsi"/>
            <w:sz w:val="24"/>
          </w:rPr>
          <w:t>, EX2 8TF</w:t>
        </w:r>
      </w:hyperlink>
    </w:p>
    <w:sectPr w:rsidR="00322C7A" w:rsidRPr="00322C7A">
      <w:headerReference w:type="default" r:id="rId4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94C32" w14:textId="77777777" w:rsidR="00AB3161" w:rsidRDefault="00AB3161" w:rsidP="00AB3161">
      <w:r>
        <w:separator/>
      </w:r>
    </w:p>
  </w:endnote>
  <w:endnote w:type="continuationSeparator" w:id="0">
    <w:p w14:paraId="06EF5CA3" w14:textId="77777777" w:rsidR="00AB3161" w:rsidRDefault="00AB3161" w:rsidP="00AB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UniversLTStd">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F2B4F" w14:textId="77777777" w:rsidR="00AB3161" w:rsidRDefault="00AB3161" w:rsidP="00AB3161">
      <w:r>
        <w:separator/>
      </w:r>
    </w:p>
  </w:footnote>
  <w:footnote w:type="continuationSeparator" w:id="0">
    <w:p w14:paraId="5F990786" w14:textId="77777777" w:rsidR="00AB3161" w:rsidRDefault="00AB3161" w:rsidP="00AB3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14CCB" w14:textId="4DEEEFAD" w:rsidR="00AB3161" w:rsidRPr="00AB3161" w:rsidRDefault="00AB3161" w:rsidP="00AB3161">
    <w:pPr>
      <w:pStyle w:val="Header"/>
    </w:pPr>
    <w:r>
      <w:t xml:space="preserve"> </w:t>
    </w:r>
    <w:r>
      <w:rPr>
        <w:noProof/>
      </w:rPr>
      <w:drawing>
        <wp:inline distT="0" distB="0" distL="0" distR="0" wp14:anchorId="4B1EEE5E" wp14:editId="7CAB5BCB">
          <wp:extent cx="2095500" cy="838835"/>
          <wp:effectExtent l="0" t="0" r="0" b="0"/>
          <wp:docPr id="5" name="irc_mi" descr="Image result for exeter city council logo">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5" name="irc_mi" descr="Image result for exeter city council logo">
                    <a:hlinkClick r:id="rId1"/>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95500" cy="8388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0D6D"/>
    <w:multiLevelType w:val="hybridMultilevel"/>
    <w:tmpl w:val="6C6E2538"/>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 w15:restartNumberingAfterBreak="0">
    <w:nsid w:val="06D07A7C"/>
    <w:multiLevelType w:val="multilevel"/>
    <w:tmpl w:val="55F0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A7428"/>
    <w:multiLevelType w:val="hybridMultilevel"/>
    <w:tmpl w:val="CDA6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E6F85"/>
    <w:multiLevelType w:val="hybridMultilevel"/>
    <w:tmpl w:val="421C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3743D"/>
    <w:multiLevelType w:val="hybridMultilevel"/>
    <w:tmpl w:val="24E84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94E2B"/>
    <w:multiLevelType w:val="hybridMultilevel"/>
    <w:tmpl w:val="68060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25A8E"/>
    <w:multiLevelType w:val="multilevel"/>
    <w:tmpl w:val="9974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031DE"/>
    <w:multiLevelType w:val="multilevel"/>
    <w:tmpl w:val="85E2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D3571A"/>
    <w:multiLevelType w:val="hybridMultilevel"/>
    <w:tmpl w:val="4B788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55452"/>
    <w:multiLevelType w:val="hybridMultilevel"/>
    <w:tmpl w:val="8D28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A49A5"/>
    <w:multiLevelType w:val="hybridMultilevel"/>
    <w:tmpl w:val="F132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23EF4"/>
    <w:multiLevelType w:val="hybridMultilevel"/>
    <w:tmpl w:val="974236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F443B5A"/>
    <w:multiLevelType w:val="hybridMultilevel"/>
    <w:tmpl w:val="3F249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4C1283"/>
    <w:multiLevelType w:val="multilevel"/>
    <w:tmpl w:val="A2285E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513748"/>
    <w:multiLevelType w:val="hybridMultilevel"/>
    <w:tmpl w:val="1BAA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5C0B20"/>
    <w:multiLevelType w:val="hybridMultilevel"/>
    <w:tmpl w:val="0224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131D41"/>
    <w:multiLevelType w:val="hybridMultilevel"/>
    <w:tmpl w:val="16F87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
  </w:num>
  <w:num w:numId="4">
    <w:abstractNumId w:val="3"/>
  </w:num>
  <w:num w:numId="5">
    <w:abstractNumId w:val="9"/>
  </w:num>
  <w:num w:numId="6">
    <w:abstractNumId w:val="8"/>
  </w:num>
  <w:num w:numId="7">
    <w:abstractNumId w:val="5"/>
  </w:num>
  <w:num w:numId="8">
    <w:abstractNumId w:val="15"/>
  </w:num>
  <w:num w:numId="9">
    <w:abstractNumId w:val="13"/>
  </w:num>
  <w:num w:numId="10">
    <w:abstractNumId w:val="10"/>
  </w:num>
  <w:num w:numId="11">
    <w:abstractNumId w:val="0"/>
  </w:num>
  <w:num w:numId="12">
    <w:abstractNumId w:val="1"/>
  </w:num>
  <w:num w:numId="13">
    <w:abstractNumId w:val="6"/>
  </w:num>
  <w:num w:numId="14">
    <w:abstractNumId w:val="7"/>
  </w:num>
  <w:num w:numId="15">
    <w:abstractNumId w:val="16"/>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60B"/>
    <w:rsid w:val="000435E1"/>
    <w:rsid w:val="00093B2E"/>
    <w:rsid w:val="001E5F6F"/>
    <w:rsid w:val="0020799E"/>
    <w:rsid w:val="00270DED"/>
    <w:rsid w:val="00287AD4"/>
    <w:rsid w:val="002913A6"/>
    <w:rsid w:val="002E12FD"/>
    <w:rsid w:val="00316C61"/>
    <w:rsid w:val="00322C7A"/>
    <w:rsid w:val="00332698"/>
    <w:rsid w:val="003400DE"/>
    <w:rsid w:val="0038202F"/>
    <w:rsid w:val="00426B0D"/>
    <w:rsid w:val="00460EBC"/>
    <w:rsid w:val="00506F5F"/>
    <w:rsid w:val="00560561"/>
    <w:rsid w:val="0057513D"/>
    <w:rsid w:val="00606620"/>
    <w:rsid w:val="00617480"/>
    <w:rsid w:val="006451D6"/>
    <w:rsid w:val="00662EBE"/>
    <w:rsid w:val="0068468C"/>
    <w:rsid w:val="006A02E7"/>
    <w:rsid w:val="007739C7"/>
    <w:rsid w:val="007844CC"/>
    <w:rsid w:val="0079560B"/>
    <w:rsid w:val="007A00CD"/>
    <w:rsid w:val="007A57E1"/>
    <w:rsid w:val="007A5BC8"/>
    <w:rsid w:val="00824E8D"/>
    <w:rsid w:val="0085142C"/>
    <w:rsid w:val="00861722"/>
    <w:rsid w:val="00897D2D"/>
    <w:rsid w:val="008A04C6"/>
    <w:rsid w:val="009C5313"/>
    <w:rsid w:val="009F2DC5"/>
    <w:rsid w:val="00A435F0"/>
    <w:rsid w:val="00AB3161"/>
    <w:rsid w:val="00AD3FAD"/>
    <w:rsid w:val="00AE67A1"/>
    <w:rsid w:val="00B050AE"/>
    <w:rsid w:val="00B47266"/>
    <w:rsid w:val="00B75468"/>
    <w:rsid w:val="00BC1AE4"/>
    <w:rsid w:val="00CB746A"/>
    <w:rsid w:val="00CD13FE"/>
    <w:rsid w:val="00CE4837"/>
    <w:rsid w:val="00CF6C61"/>
    <w:rsid w:val="00CF7338"/>
    <w:rsid w:val="00CF78A5"/>
    <w:rsid w:val="00D43AEF"/>
    <w:rsid w:val="00D762DE"/>
    <w:rsid w:val="00D95CD3"/>
    <w:rsid w:val="00E11D03"/>
    <w:rsid w:val="00E25A8F"/>
    <w:rsid w:val="00F34D39"/>
    <w:rsid w:val="00F61F8E"/>
    <w:rsid w:val="00F84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3B350"/>
  <w15:chartTrackingRefBased/>
  <w15:docId w15:val="{F9B807D7-E452-403D-A109-8F52855F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9560B"/>
    <w:rPr>
      <w:rFonts w:ascii="Segoe UI" w:hAnsi="Segoe UI" w:cs="Segoe UI"/>
      <w:sz w:val="18"/>
      <w:szCs w:val="18"/>
    </w:rPr>
  </w:style>
  <w:style w:type="character" w:customStyle="1" w:styleId="BalloonTextChar">
    <w:name w:val="Balloon Text Char"/>
    <w:basedOn w:val="DefaultParagraphFont"/>
    <w:link w:val="BalloonText"/>
    <w:rsid w:val="0079560B"/>
    <w:rPr>
      <w:rFonts w:ascii="Segoe UI" w:hAnsi="Segoe UI" w:cs="Segoe UI"/>
      <w:sz w:val="18"/>
      <w:szCs w:val="18"/>
    </w:rPr>
  </w:style>
  <w:style w:type="paragraph" w:styleId="ListParagraph">
    <w:name w:val="List Paragraph"/>
    <w:basedOn w:val="Normal"/>
    <w:uiPriority w:val="34"/>
    <w:qFormat/>
    <w:rsid w:val="008A04C6"/>
    <w:pPr>
      <w:ind w:left="720"/>
      <w:contextualSpacing/>
    </w:pPr>
  </w:style>
  <w:style w:type="character" w:styleId="Hyperlink">
    <w:name w:val="Hyperlink"/>
    <w:basedOn w:val="DefaultParagraphFont"/>
    <w:rsid w:val="00AD3FAD"/>
    <w:rPr>
      <w:color w:val="0563C1" w:themeColor="hyperlink"/>
      <w:u w:val="single"/>
    </w:rPr>
  </w:style>
  <w:style w:type="character" w:styleId="CommentReference">
    <w:name w:val="annotation reference"/>
    <w:basedOn w:val="DefaultParagraphFont"/>
    <w:rsid w:val="00332698"/>
    <w:rPr>
      <w:sz w:val="16"/>
      <w:szCs w:val="16"/>
    </w:rPr>
  </w:style>
  <w:style w:type="paragraph" w:styleId="CommentText">
    <w:name w:val="annotation text"/>
    <w:basedOn w:val="Normal"/>
    <w:link w:val="CommentTextChar"/>
    <w:rsid w:val="00332698"/>
    <w:rPr>
      <w:sz w:val="20"/>
      <w:szCs w:val="20"/>
    </w:rPr>
  </w:style>
  <w:style w:type="character" w:customStyle="1" w:styleId="CommentTextChar">
    <w:name w:val="Comment Text Char"/>
    <w:basedOn w:val="DefaultParagraphFont"/>
    <w:link w:val="CommentText"/>
    <w:rsid w:val="00332698"/>
    <w:rPr>
      <w:rFonts w:ascii="Arial" w:hAnsi="Arial"/>
    </w:rPr>
  </w:style>
  <w:style w:type="paragraph" w:styleId="CommentSubject">
    <w:name w:val="annotation subject"/>
    <w:basedOn w:val="CommentText"/>
    <w:next w:val="CommentText"/>
    <w:link w:val="CommentSubjectChar"/>
    <w:rsid w:val="00332698"/>
    <w:rPr>
      <w:b/>
      <w:bCs/>
    </w:rPr>
  </w:style>
  <w:style w:type="character" w:customStyle="1" w:styleId="CommentSubjectChar">
    <w:name w:val="Comment Subject Char"/>
    <w:basedOn w:val="CommentTextChar"/>
    <w:link w:val="CommentSubject"/>
    <w:rsid w:val="00332698"/>
    <w:rPr>
      <w:rFonts w:ascii="Arial" w:hAnsi="Arial"/>
      <w:b/>
      <w:bCs/>
    </w:rPr>
  </w:style>
  <w:style w:type="paragraph" w:styleId="Header">
    <w:name w:val="header"/>
    <w:basedOn w:val="Normal"/>
    <w:link w:val="HeaderChar"/>
    <w:rsid w:val="00AB3161"/>
    <w:pPr>
      <w:tabs>
        <w:tab w:val="center" w:pos="4513"/>
        <w:tab w:val="right" w:pos="9026"/>
      </w:tabs>
    </w:pPr>
  </w:style>
  <w:style w:type="character" w:customStyle="1" w:styleId="HeaderChar">
    <w:name w:val="Header Char"/>
    <w:basedOn w:val="DefaultParagraphFont"/>
    <w:link w:val="Header"/>
    <w:rsid w:val="00AB3161"/>
    <w:rPr>
      <w:rFonts w:ascii="Arial" w:hAnsi="Arial"/>
      <w:sz w:val="22"/>
      <w:szCs w:val="24"/>
    </w:rPr>
  </w:style>
  <w:style w:type="paragraph" w:styleId="Footer">
    <w:name w:val="footer"/>
    <w:basedOn w:val="Normal"/>
    <w:link w:val="FooterChar"/>
    <w:rsid w:val="00AB3161"/>
    <w:pPr>
      <w:tabs>
        <w:tab w:val="center" w:pos="4513"/>
        <w:tab w:val="right" w:pos="9026"/>
      </w:tabs>
    </w:pPr>
  </w:style>
  <w:style w:type="character" w:customStyle="1" w:styleId="FooterChar">
    <w:name w:val="Footer Char"/>
    <w:basedOn w:val="DefaultParagraphFont"/>
    <w:link w:val="Footer"/>
    <w:rsid w:val="00AB3161"/>
    <w:rPr>
      <w:rFonts w:ascii="Arial" w:hAnsi="Arial"/>
      <w:sz w:val="22"/>
      <w:szCs w:val="24"/>
    </w:rPr>
  </w:style>
  <w:style w:type="paragraph" w:styleId="NormalWeb">
    <w:name w:val="Normal (Web)"/>
    <w:basedOn w:val="Normal"/>
    <w:uiPriority w:val="99"/>
    <w:unhideWhenUsed/>
    <w:rsid w:val="009C5313"/>
    <w:pPr>
      <w:spacing w:before="100" w:beforeAutospacing="1" w:after="100" w:afterAutospacing="1"/>
    </w:pPr>
    <w:rPr>
      <w:rFonts w:ascii="Times New Roman" w:hAnsi="Times New Roman"/>
      <w:sz w:val="24"/>
    </w:rPr>
  </w:style>
  <w:style w:type="character" w:styleId="FollowedHyperlink">
    <w:name w:val="FollowedHyperlink"/>
    <w:basedOn w:val="DefaultParagraphFont"/>
    <w:rsid w:val="006A02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010093">
      <w:bodyDiv w:val="1"/>
      <w:marLeft w:val="0"/>
      <w:marRight w:val="0"/>
      <w:marTop w:val="0"/>
      <w:marBottom w:val="0"/>
      <w:divBdr>
        <w:top w:val="none" w:sz="0" w:space="0" w:color="auto"/>
        <w:left w:val="none" w:sz="0" w:space="0" w:color="auto"/>
        <w:bottom w:val="none" w:sz="0" w:space="0" w:color="auto"/>
        <w:right w:val="none" w:sz="0" w:space="0" w:color="auto"/>
      </w:divBdr>
      <w:divsChild>
        <w:div w:id="1715806635">
          <w:marLeft w:val="0"/>
          <w:marRight w:val="0"/>
          <w:marTop w:val="0"/>
          <w:marBottom w:val="0"/>
          <w:divBdr>
            <w:top w:val="none" w:sz="0" w:space="0" w:color="auto"/>
            <w:left w:val="none" w:sz="0" w:space="0" w:color="auto"/>
            <w:bottom w:val="none" w:sz="0" w:space="0" w:color="auto"/>
            <w:right w:val="none" w:sz="0" w:space="0" w:color="auto"/>
          </w:divBdr>
          <w:divsChild>
            <w:div w:id="1967618673">
              <w:marLeft w:val="0"/>
              <w:marRight w:val="0"/>
              <w:marTop w:val="0"/>
              <w:marBottom w:val="0"/>
              <w:divBdr>
                <w:top w:val="none" w:sz="0" w:space="0" w:color="auto"/>
                <w:left w:val="none" w:sz="0" w:space="0" w:color="auto"/>
                <w:bottom w:val="none" w:sz="0" w:space="0" w:color="auto"/>
                <w:right w:val="none" w:sz="0" w:space="0" w:color="auto"/>
              </w:divBdr>
              <w:divsChild>
                <w:div w:id="701520652">
                  <w:marLeft w:val="0"/>
                  <w:marRight w:val="0"/>
                  <w:marTop w:val="0"/>
                  <w:marBottom w:val="0"/>
                  <w:divBdr>
                    <w:top w:val="none" w:sz="0" w:space="0" w:color="auto"/>
                    <w:left w:val="none" w:sz="0" w:space="0" w:color="auto"/>
                    <w:bottom w:val="none" w:sz="0" w:space="0" w:color="auto"/>
                    <w:right w:val="none" w:sz="0" w:space="0" w:color="auto"/>
                  </w:divBdr>
                  <w:divsChild>
                    <w:div w:id="1877816652">
                      <w:marLeft w:val="0"/>
                      <w:marRight w:val="0"/>
                      <w:marTop w:val="0"/>
                      <w:marBottom w:val="0"/>
                      <w:divBdr>
                        <w:top w:val="none" w:sz="0" w:space="0" w:color="auto"/>
                        <w:left w:val="none" w:sz="0" w:space="0" w:color="auto"/>
                        <w:bottom w:val="none" w:sz="0" w:space="0" w:color="auto"/>
                        <w:right w:val="none" w:sz="0" w:space="0" w:color="auto"/>
                      </w:divBdr>
                      <w:divsChild>
                        <w:div w:id="1655916982">
                          <w:marLeft w:val="0"/>
                          <w:marRight w:val="0"/>
                          <w:marTop w:val="0"/>
                          <w:marBottom w:val="0"/>
                          <w:divBdr>
                            <w:top w:val="none" w:sz="0" w:space="0" w:color="auto"/>
                            <w:left w:val="none" w:sz="0" w:space="0" w:color="auto"/>
                            <w:bottom w:val="none" w:sz="0" w:space="0" w:color="auto"/>
                            <w:right w:val="none" w:sz="0" w:space="0" w:color="auto"/>
                          </w:divBdr>
                          <w:divsChild>
                            <w:div w:id="12298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veterans-uk" TargetMode="External"/><Relationship Id="rId13" Type="http://schemas.openxmlformats.org/officeDocument/2006/relationships/hyperlink" Target="https://www.legislation.gov.uk/ukpga/1996/52/section/193" TargetMode="External"/><Relationship Id="rId18" Type="http://schemas.openxmlformats.org/officeDocument/2006/relationships/hyperlink" Target="http://www.southhams.govuk" TargetMode="External"/><Relationship Id="rId26" Type="http://schemas.openxmlformats.org/officeDocument/2006/relationships/hyperlink" Target="https://support.veteransgateway.org.uk/app/self_help/" TargetMode="External"/><Relationship Id="rId39" Type="http://schemas.openxmlformats.org/officeDocument/2006/relationships/hyperlink" Target="https://www.combatstress.org.uk/" TargetMode="External"/><Relationship Id="rId3" Type="http://schemas.openxmlformats.org/officeDocument/2006/relationships/settings" Target="settings.xml"/><Relationship Id="rId21" Type="http://schemas.openxmlformats.org/officeDocument/2006/relationships/hyperlink" Target="http://www.westdevon.gov.uk" TargetMode="External"/><Relationship Id="rId34" Type="http://schemas.openxmlformats.org/officeDocument/2006/relationships/hyperlink" Target="https://devonhomechoice.com/dhc-contact-us" TargetMode="External"/><Relationship Id="rId42" Type="http://schemas.openxmlformats.org/officeDocument/2006/relationships/hyperlink" Target="https://www.google.com/search?q=royal+british+legion+legion+way+exeter&amp;sourceid=ie7&amp;rls=com.microsoft:en-GB:IE-Address&amp;ie=&amp;oe=&amp;gfe_rd=cr&amp;dcr=0&amp;ei=ove4WtblOKr38Aeyq6Zo&amp;npsic=0&amp;rflfq=1&amp;rlha=0&amp;rllag=50700618,-3534580,383&amp;tbm=lcl&amp;rldimm=2075182306409765466&amp;ved=0ahUKEwjp0qiFjoraAhUIWxQKHctUC_EQvS4IRTAA&amp;tbs=lrf:!2m1!1e3!3sIAE,lf:1,lf_ui:4&amp;safe=active" TargetMode="External"/><Relationship Id="rId7" Type="http://schemas.openxmlformats.org/officeDocument/2006/relationships/hyperlink" Target="https://www.gov.uk/government/collections/joint-service-housing-advice-office-jshao" TargetMode="External"/><Relationship Id="rId12" Type="http://schemas.openxmlformats.org/officeDocument/2006/relationships/hyperlink" Target="https://www.gov.uk/guidance/homelessness-code-of-guidance-for-local-authorities/chapter-15-accommodation-duties-and-powers" TargetMode="External"/><Relationship Id="rId17" Type="http://schemas.openxmlformats.org/officeDocument/2006/relationships/hyperlink" Target="http://www.northdevon.gov.uk" TargetMode="External"/><Relationship Id="rId25" Type="http://schemas.openxmlformats.org/officeDocument/2006/relationships/hyperlink" Target="https://www.veteransgateway.org.uk/" TargetMode="External"/><Relationship Id="rId33" Type="http://schemas.openxmlformats.org/officeDocument/2006/relationships/hyperlink" Target="https://devonhomechoice.com/dhc-contact-us" TargetMode="External"/><Relationship Id="rId38" Type="http://schemas.openxmlformats.org/officeDocument/2006/relationships/hyperlink" Target="https://england.shelter.org.uk/get_help" TargetMode="External"/><Relationship Id="rId2" Type="http://schemas.openxmlformats.org/officeDocument/2006/relationships/styles" Target="styles.xml"/><Relationship Id="rId16" Type="http://schemas.openxmlformats.org/officeDocument/2006/relationships/hyperlink" Target="http://www.middevon.gov.uk" TargetMode="External"/><Relationship Id="rId20" Type="http://schemas.openxmlformats.org/officeDocument/2006/relationships/hyperlink" Target="http://www.torridge.gov.uk" TargetMode="External"/><Relationship Id="rId29" Type="http://schemas.openxmlformats.org/officeDocument/2006/relationships/hyperlink" Target="https://devonhomechoice.com/node/194/" TargetMode="External"/><Relationship Id="rId41" Type="http://schemas.openxmlformats.org/officeDocument/2006/relationships/hyperlink" Target="https://www.google.co.uk/maps/place/Exeter+CVS+%26+CoLab/@50.7273292,-3.5258145,15z/data=!4m2!3m1!1s0x0:0x5b4cb919c9c71d13?sa=X&amp;ved=0ahUKEwi2v5i0jIraAhVJ1hQKHZ4eAAsQ_BIIdzA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homelessness-code-of-guidance-for-local-authorities/chapter-8-priority-need" TargetMode="External"/><Relationship Id="rId24" Type="http://schemas.openxmlformats.org/officeDocument/2006/relationships/hyperlink" Target="http://www.homeless.org.uk" TargetMode="External"/><Relationship Id="rId32" Type="http://schemas.openxmlformats.org/officeDocument/2006/relationships/hyperlink" Target="https://forms.devonhomechoice.com/Welcome.aspx?pid=73" TargetMode="External"/><Relationship Id="rId37" Type="http://schemas.openxmlformats.org/officeDocument/2006/relationships/hyperlink" Target="https://www.britishlegion.org.uk/" TargetMode="External"/><Relationship Id="rId40" Type="http://schemas.openxmlformats.org/officeDocument/2006/relationships/hyperlink" Target="http://www.connectassist.co.uk/"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xeter.gov.uk" TargetMode="External"/><Relationship Id="rId23" Type="http://schemas.openxmlformats.org/officeDocument/2006/relationships/hyperlink" Target="http://www.ssafa.org.uk" TargetMode="External"/><Relationship Id="rId28" Type="http://schemas.openxmlformats.org/officeDocument/2006/relationships/hyperlink" Target="https://devonhomechoice.com/dhc-contact-us" TargetMode="External"/><Relationship Id="rId36" Type="http://schemas.openxmlformats.org/officeDocument/2006/relationships/hyperlink" Target="https://www.ssafa.org.uk/about-us/contact-us" TargetMode="External"/><Relationship Id="rId10" Type="http://schemas.openxmlformats.org/officeDocument/2006/relationships/hyperlink" Target="https://www.google.co.uk/maps/place/Exeter+City+Council/@50.7247836,-3.5266321,17z/data=!3m1!4b1!4m5!3m4!1s0x486da43de24bf82b:0x78760224c529bb80!8m2!3d50.7247802!4d-3.5244434" TargetMode="External"/><Relationship Id="rId19" Type="http://schemas.openxmlformats.org/officeDocument/2006/relationships/hyperlink" Target="http://www.teignbridge.gov.uk" TargetMode="External"/><Relationship Id="rId31" Type="http://schemas.openxmlformats.org/officeDocument/2006/relationships/hyperlink" Target="https://devonhomechoice.com/dhc-contact-u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ousing.advice@exeter.gov.uk" TargetMode="External"/><Relationship Id="rId14" Type="http://schemas.openxmlformats.org/officeDocument/2006/relationships/hyperlink" Target="http://www.eastdevon.gov.uk" TargetMode="External"/><Relationship Id="rId22" Type="http://schemas.openxmlformats.org/officeDocument/2006/relationships/hyperlink" Target="http://www.support.britishlegion.org.uk" TargetMode="External"/><Relationship Id="rId27" Type="http://schemas.openxmlformats.org/officeDocument/2006/relationships/hyperlink" Target="https://devonhomechoice.com/my-cbl/property-search" TargetMode="External"/><Relationship Id="rId30" Type="http://schemas.openxmlformats.org/officeDocument/2006/relationships/hyperlink" Target="https://devonhomechoice.com/dhc-useful-information" TargetMode="External"/><Relationship Id="rId35" Type="http://schemas.openxmlformats.org/officeDocument/2006/relationships/hyperlink" Target="https://devonhomechoice.com/sites/default/files/DHC/dhcpolicyv7effectivefrom16january2018.pdf"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o.uk/url?sa=i&amp;rct=j&amp;q=&amp;esrc=s&amp;source=images&amp;cd=&amp;cad=rja&amp;uact=8&amp;ved=0ahUKEwjLif-K9b7RAhWCuhQKHZdXDTUQjRwIBw&amp;url=http://www.ngahr.co.uk/customers/exeter-city-council&amp;psig=AFQjCNEsVzshrZYni0pwS9mW34vhWWzrfw&amp;ust=14843897878928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9</Pages>
  <Words>2212</Words>
  <Characters>14398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16577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Lynda</dc:creator>
  <cp:keywords/>
  <dc:description/>
  <cp:lastModifiedBy>Stocks, Chris</cp:lastModifiedBy>
  <cp:revision>14</cp:revision>
  <cp:lastPrinted>2018-03-07T15:02:00Z</cp:lastPrinted>
  <dcterms:created xsi:type="dcterms:W3CDTF">2018-03-08T14:01:00Z</dcterms:created>
  <dcterms:modified xsi:type="dcterms:W3CDTF">2018-03-29T13:27:00Z</dcterms:modified>
</cp:coreProperties>
</file>